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D805C" w14:textId="20DD4279"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31776" behindDoc="1" locked="0" layoutInCell="0" allowOverlap="1" wp14:anchorId="632591F6" wp14:editId="4BF56980">
                <wp:simplePos x="0" y="0"/>
                <wp:positionH relativeFrom="page">
                  <wp:posOffset>0</wp:posOffset>
                </wp:positionH>
                <wp:positionV relativeFrom="page">
                  <wp:posOffset>0</wp:posOffset>
                </wp:positionV>
                <wp:extent cx="7556500" cy="10680700"/>
                <wp:effectExtent l="0" t="0" r="0" b="0"/>
                <wp:wrapNone/>
                <wp:docPr id="139"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10680700"/>
                        </a:xfrm>
                        <a:custGeom>
                          <a:avLst/>
                          <a:gdLst>
                            <a:gd name="T0" fmla="*/ 0 w 11900"/>
                            <a:gd name="T1" fmla="*/ 16820 h 16820"/>
                            <a:gd name="T2" fmla="*/ 0 w 11900"/>
                            <a:gd name="T3" fmla="*/ 0 h 16820"/>
                            <a:gd name="T4" fmla="*/ 11900 w 11900"/>
                            <a:gd name="T5" fmla="*/ 0 h 16820"/>
                            <a:gd name="T6" fmla="*/ 11900 w 11900"/>
                            <a:gd name="T7" fmla="*/ 16820 h 16820"/>
                            <a:gd name="T8" fmla="*/ 11900 w 11900"/>
                            <a:gd name="T9" fmla="*/ 16820 h 16820"/>
                          </a:gdLst>
                          <a:ahLst/>
                          <a:cxnLst>
                            <a:cxn ang="0">
                              <a:pos x="T0" y="T1"/>
                            </a:cxn>
                            <a:cxn ang="0">
                              <a:pos x="T2" y="T3"/>
                            </a:cxn>
                            <a:cxn ang="0">
                              <a:pos x="T4" y="T5"/>
                            </a:cxn>
                            <a:cxn ang="0">
                              <a:pos x="T6" y="T7"/>
                            </a:cxn>
                            <a:cxn ang="0">
                              <a:pos x="T8" y="T9"/>
                            </a:cxn>
                          </a:cxnLst>
                          <a:rect l="0" t="0" r="r" b="b"/>
                          <a:pathLst>
                            <a:path w="11900" h="16820">
                              <a:moveTo>
                                <a:pt x="0" y="16820"/>
                              </a:moveTo>
                              <a:lnTo>
                                <a:pt x="0" y="0"/>
                              </a:lnTo>
                              <a:lnTo>
                                <a:pt x="11900" y="0"/>
                              </a:lnTo>
                              <a:lnTo>
                                <a:pt x="11900" y="16820"/>
                              </a:lnTo>
                            </a:path>
                          </a:pathLst>
                        </a:custGeom>
                        <a:solidFill>
                          <a:srgbClr val="1F2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A2A53D" id="Freeform 248" o:spid="_x0000_s1026" style="position:absolute;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pt,0,0,595pt,0,595pt,841pt" coordsize="11900,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" o:allowincell="f" fillcolor="#1f293d" stroked="f">
                <v:path arrowok="t" o:connecttype="custom" o:connectlocs="0,10680700;0,0;7556500,0;7556500,10680700;7556500,10680700" o:connectangles="0,0,0,0,0"/>
                <w10:wrap anchorx="page" anchory="page"/>
              </v:polyline>
            </w:pict>
          </mc:Fallback>
        </mc:AlternateContent>
      </w:r>
      <w:r w:rsidRPr="00D9719C">
        <w:rPr>
          <w:noProof/>
        </w:rPr>
        <mc:AlternateContent>
          <mc:Choice Requires="wps">
            <w:drawing>
              <wp:anchor distT="0" distB="0" distL="114300" distR="114300" simplePos="0" relativeHeight="251605504" behindDoc="1" locked="0" layoutInCell="0" allowOverlap="1" wp14:anchorId="335D7AC3" wp14:editId="10F94B0D">
                <wp:simplePos x="0" y="0"/>
                <wp:positionH relativeFrom="page">
                  <wp:posOffset>359410</wp:posOffset>
                </wp:positionH>
                <wp:positionV relativeFrom="page">
                  <wp:posOffset>4814570</wp:posOffset>
                </wp:positionV>
                <wp:extent cx="1991995" cy="0"/>
                <wp:effectExtent l="0" t="0" r="0" b="0"/>
                <wp:wrapNone/>
                <wp:docPr id="138"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1995" cy="0"/>
                        </a:xfrm>
                        <a:custGeom>
                          <a:avLst/>
                          <a:gdLst>
                            <a:gd name="T0" fmla="*/ 0 w 3137"/>
                            <a:gd name="T1" fmla="*/ 3137 w 3137"/>
                          </a:gdLst>
                          <a:ahLst/>
                          <a:cxnLst>
                            <a:cxn ang="0">
                              <a:pos x="T0" y="0"/>
                            </a:cxn>
                            <a:cxn ang="0">
                              <a:pos x="T1" y="0"/>
                            </a:cxn>
                          </a:cxnLst>
                          <a:rect l="0" t="0" r="r" b="b"/>
                          <a:pathLst>
                            <a:path w="3137">
                              <a:moveTo>
                                <a:pt x="0" y="0"/>
                              </a:moveTo>
                              <a:lnTo>
                                <a:pt x="3137" y="0"/>
                              </a:lnTo>
                            </a:path>
                          </a:pathLst>
                        </a:custGeom>
                        <a:noFill/>
                        <a:ln w="44450">
                          <a:solidFill>
                            <a:srgbClr val="7395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0D8BDD" id="Freeform 247"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pt,379.1pt,185.15pt,379.1pt" coordsize="3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" o:allowincell="f" filled="f" strokecolor="#7395f7" strokeweight="3.5pt">
                <v:path arrowok="t" o:connecttype="custom" o:connectlocs="0,0;1991995,0" o:connectangles="0,0"/>
                <w10:wrap anchorx="page" anchory="page"/>
              </v:polyline>
            </w:pict>
          </mc:Fallback>
        </mc:AlternateContent>
      </w:r>
      <w:r w:rsidRPr="00D9719C">
        <w:rPr>
          <w:noProof/>
        </w:rPr>
        <w:drawing>
          <wp:anchor distT="0" distB="0" distL="114300" distR="114300" simplePos="0" relativeHeight="251628032" behindDoc="1" locked="0" layoutInCell="0" allowOverlap="1" wp14:anchorId="1278DC94" wp14:editId="49458A19">
            <wp:simplePos x="0" y="0"/>
            <wp:positionH relativeFrom="page">
              <wp:posOffset>359410</wp:posOffset>
            </wp:positionH>
            <wp:positionV relativeFrom="page">
              <wp:posOffset>5085080</wp:posOffset>
            </wp:positionV>
            <wp:extent cx="6838950" cy="6985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38950" cy="698500"/>
                    </a:xfrm>
                    <a:prstGeom prst="rect">
                      <a:avLst/>
                    </a:prstGeom>
                    <a:noFill/>
                  </pic:spPr>
                </pic:pic>
              </a:graphicData>
            </a:graphic>
            <wp14:sizeRelH relativeFrom="page">
              <wp14:pctWidth>0</wp14:pctWidth>
            </wp14:sizeRelH>
            <wp14:sizeRelV relativeFrom="page">
              <wp14:pctHeight>0</wp14:pctHeight>
            </wp14:sizeRelV>
          </wp:anchor>
        </w:drawing>
      </w:r>
    </w:p>
    <w:p w14:paraId="47A1F99A" w14:textId="77777777" w:rsidR="00D82335" w:rsidRDefault="00D82335">
      <w:pPr>
        <w:spacing w:after="0" w:line="586" w:lineRule="exact"/>
        <w:ind w:left="566"/>
        <w:rPr>
          <w:sz w:val="24"/>
          <w:szCs w:val="24"/>
        </w:rPr>
      </w:pPr>
    </w:p>
    <w:p w14:paraId="2BF15AEB" w14:textId="77777777" w:rsidR="00D82335" w:rsidRDefault="00D82335">
      <w:pPr>
        <w:spacing w:after="0" w:line="586" w:lineRule="exact"/>
        <w:ind w:left="566"/>
        <w:rPr>
          <w:sz w:val="24"/>
          <w:szCs w:val="24"/>
        </w:rPr>
      </w:pPr>
    </w:p>
    <w:p w14:paraId="6539B845" w14:textId="2E877DA8" w:rsidR="00D82335" w:rsidRDefault="00D82335">
      <w:pPr>
        <w:spacing w:after="0" w:line="586" w:lineRule="exact"/>
        <w:ind w:left="566"/>
        <w:rPr>
          <w:sz w:val="24"/>
          <w:szCs w:val="24"/>
        </w:rPr>
      </w:pPr>
    </w:p>
    <w:p w14:paraId="725F132B" w14:textId="77777777" w:rsidR="00D82335" w:rsidRDefault="00D82335">
      <w:pPr>
        <w:spacing w:after="0" w:line="586" w:lineRule="exact"/>
        <w:ind w:left="566"/>
        <w:rPr>
          <w:sz w:val="24"/>
          <w:szCs w:val="24"/>
        </w:rPr>
      </w:pPr>
    </w:p>
    <w:p w14:paraId="446F4C3C" w14:textId="77777777" w:rsidR="00D82335" w:rsidRDefault="00D82335">
      <w:pPr>
        <w:spacing w:after="0" w:line="586" w:lineRule="exact"/>
        <w:ind w:left="566"/>
        <w:rPr>
          <w:sz w:val="24"/>
          <w:szCs w:val="24"/>
        </w:rPr>
      </w:pPr>
    </w:p>
    <w:p w14:paraId="7CCC7E1F" w14:textId="77777777" w:rsidR="00D82335" w:rsidRDefault="00D82335">
      <w:pPr>
        <w:spacing w:after="0" w:line="586" w:lineRule="exact"/>
        <w:ind w:left="566"/>
        <w:rPr>
          <w:sz w:val="24"/>
          <w:szCs w:val="24"/>
        </w:rPr>
      </w:pPr>
    </w:p>
    <w:p w14:paraId="4C0F73C8" w14:textId="77777777" w:rsidR="00D82335" w:rsidRDefault="00D82335">
      <w:pPr>
        <w:spacing w:after="0" w:line="586" w:lineRule="exact"/>
        <w:ind w:left="566"/>
        <w:rPr>
          <w:sz w:val="24"/>
          <w:szCs w:val="24"/>
        </w:rPr>
      </w:pPr>
    </w:p>
    <w:p w14:paraId="07D997B3" w14:textId="77777777" w:rsidR="00D82335" w:rsidRDefault="00D82335">
      <w:pPr>
        <w:spacing w:after="0" w:line="586" w:lineRule="exact"/>
        <w:ind w:left="566"/>
        <w:rPr>
          <w:sz w:val="24"/>
          <w:szCs w:val="24"/>
        </w:rPr>
      </w:pPr>
    </w:p>
    <w:p w14:paraId="419D71EA" w14:textId="77777777" w:rsidR="00D82335" w:rsidRDefault="00D82335">
      <w:pPr>
        <w:spacing w:after="0" w:line="586" w:lineRule="exact"/>
        <w:ind w:left="566"/>
        <w:rPr>
          <w:sz w:val="24"/>
          <w:szCs w:val="24"/>
        </w:rPr>
      </w:pPr>
    </w:p>
    <w:p w14:paraId="5027E736" w14:textId="77777777" w:rsidR="00D82335" w:rsidRDefault="00C90EAB">
      <w:pPr>
        <w:spacing w:before="422" w:after="0" w:line="586" w:lineRule="exact"/>
        <w:ind w:left="566"/>
      </w:pPr>
      <w:r>
        <w:rPr>
          <w:rFonts w:ascii="Arial" w:hAnsi="Arial" w:cs="Arial"/>
          <w:color w:val="FBF9F9"/>
          <w:w w:val="104"/>
          <w:sz w:val="51"/>
          <w:szCs w:val="51"/>
        </w:rPr>
        <w:t>Child Protection and</w:t>
      </w:r>
    </w:p>
    <w:p w14:paraId="322FBFAC" w14:textId="546C538F" w:rsidR="00D82335" w:rsidRPr="003B7EE1" w:rsidRDefault="00C90EAB" w:rsidP="003B7EE1">
      <w:pPr>
        <w:spacing w:before="94" w:after="0" w:line="586" w:lineRule="exact"/>
        <w:ind w:left="566"/>
      </w:pPr>
      <w:r>
        <w:rPr>
          <w:rFonts w:ascii="Arial" w:hAnsi="Arial" w:cs="Arial"/>
          <w:color w:val="FBF9F9"/>
          <w:w w:val="102"/>
          <w:sz w:val="51"/>
          <w:szCs w:val="51"/>
        </w:rPr>
        <w:t>Safeguarding Children Policy</w:t>
      </w:r>
    </w:p>
    <w:p w14:paraId="6CD8EA25" w14:textId="77777777" w:rsidR="00D82335" w:rsidRDefault="00D82335">
      <w:pPr>
        <w:spacing w:after="0" w:line="437" w:lineRule="exact"/>
        <w:ind w:left="8211"/>
        <w:rPr>
          <w:sz w:val="24"/>
          <w:szCs w:val="24"/>
        </w:rPr>
      </w:pPr>
    </w:p>
    <w:p w14:paraId="589B8447" w14:textId="77777777" w:rsidR="00D82335" w:rsidRDefault="00D82335">
      <w:pPr>
        <w:spacing w:after="0" w:line="437" w:lineRule="exact"/>
        <w:ind w:left="8211"/>
        <w:rPr>
          <w:sz w:val="24"/>
          <w:szCs w:val="24"/>
        </w:rPr>
      </w:pPr>
    </w:p>
    <w:p w14:paraId="612E74ED" w14:textId="77777777" w:rsidR="00D82335" w:rsidRDefault="00D82335">
      <w:pPr>
        <w:spacing w:after="0" w:line="437" w:lineRule="exact"/>
        <w:ind w:left="8211"/>
        <w:rPr>
          <w:sz w:val="24"/>
          <w:szCs w:val="24"/>
        </w:rPr>
      </w:pPr>
    </w:p>
    <w:p w14:paraId="4E489FD5" w14:textId="783FD692" w:rsidR="00D82335" w:rsidRPr="003B7EE1" w:rsidRDefault="003B7EE1" w:rsidP="003B7EE1">
      <w:pPr>
        <w:spacing w:after="0" w:line="437" w:lineRule="exact"/>
        <w:rPr>
          <w:b/>
          <w:bCs/>
          <w:sz w:val="28"/>
          <w:szCs w:val="28"/>
        </w:rPr>
      </w:pPr>
      <w:r>
        <w:rPr>
          <w:b/>
          <w:bCs/>
          <w:sz w:val="28"/>
          <w:szCs w:val="28"/>
        </w:rPr>
        <w:t xml:space="preserve">          </w:t>
      </w:r>
      <w:r w:rsidRPr="003B7EE1">
        <w:rPr>
          <w:b/>
          <w:bCs/>
          <w:sz w:val="28"/>
          <w:szCs w:val="28"/>
        </w:rPr>
        <w:t>Changes Training Academ</w:t>
      </w:r>
      <w:r>
        <w:rPr>
          <w:b/>
          <w:bCs/>
          <w:sz w:val="28"/>
          <w:szCs w:val="28"/>
        </w:rPr>
        <w:t>y</w:t>
      </w:r>
      <w:r w:rsidRPr="003B7EE1">
        <w:rPr>
          <w:b/>
          <w:bCs/>
          <w:sz w:val="28"/>
          <w:szCs w:val="28"/>
        </w:rPr>
        <w:t xml:space="preserve"> </w:t>
      </w:r>
      <w:r>
        <w:rPr>
          <w:b/>
          <w:bCs/>
          <w:sz w:val="28"/>
          <w:szCs w:val="28"/>
        </w:rPr>
        <w:t xml:space="preserve">safeguarding policy updated 2023 </w:t>
      </w:r>
    </w:p>
    <w:p w14:paraId="53289242" w14:textId="1096759D" w:rsidR="00D82335" w:rsidRDefault="00D82335">
      <w:pPr>
        <w:spacing w:after="0" w:line="437" w:lineRule="exact"/>
        <w:ind w:left="8211"/>
        <w:rPr>
          <w:sz w:val="24"/>
          <w:szCs w:val="24"/>
        </w:rPr>
      </w:pPr>
    </w:p>
    <w:p w14:paraId="567FCCAF" w14:textId="77777777" w:rsidR="00D82335" w:rsidRDefault="00D82335">
      <w:pPr>
        <w:spacing w:after="0" w:line="437" w:lineRule="exact"/>
        <w:ind w:left="8211"/>
        <w:rPr>
          <w:sz w:val="24"/>
          <w:szCs w:val="24"/>
        </w:rPr>
      </w:pPr>
    </w:p>
    <w:p w14:paraId="7FDC4630" w14:textId="08034D96" w:rsidR="00D82335" w:rsidRDefault="00D82335">
      <w:pPr>
        <w:spacing w:after="0" w:line="437" w:lineRule="exact"/>
        <w:ind w:left="8211"/>
        <w:rPr>
          <w:sz w:val="24"/>
          <w:szCs w:val="24"/>
        </w:rPr>
      </w:pPr>
    </w:p>
    <w:p w14:paraId="407D9FDD" w14:textId="77777777" w:rsidR="00D82335" w:rsidRDefault="00D82335">
      <w:pPr>
        <w:spacing w:after="0" w:line="437" w:lineRule="exact"/>
        <w:ind w:left="8211"/>
        <w:rPr>
          <w:sz w:val="24"/>
          <w:szCs w:val="24"/>
        </w:rPr>
      </w:pPr>
    </w:p>
    <w:p w14:paraId="2E6AC803" w14:textId="77777777" w:rsidR="00D82335" w:rsidRDefault="00D82335">
      <w:pPr>
        <w:spacing w:after="0" w:line="437" w:lineRule="exact"/>
        <w:ind w:left="8211"/>
        <w:rPr>
          <w:sz w:val="24"/>
          <w:szCs w:val="24"/>
        </w:rPr>
      </w:pPr>
    </w:p>
    <w:p w14:paraId="5187F60D" w14:textId="0F96AAF2" w:rsidR="00D82335" w:rsidRDefault="00D82335">
      <w:pPr>
        <w:spacing w:after="0" w:line="437" w:lineRule="exact"/>
        <w:ind w:left="8211"/>
        <w:rPr>
          <w:sz w:val="24"/>
          <w:szCs w:val="24"/>
        </w:rPr>
      </w:pPr>
    </w:p>
    <w:p w14:paraId="67F73E31" w14:textId="77777777" w:rsidR="00D82335" w:rsidRDefault="00D82335">
      <w:pPr>
        <w:spacing w:after="0" w:line="437" w:lineRule="exact"/>
        <w:ind w:left="8211"/>
        <w:rPr>
          <w:sz w:val="24"/>
          <w:szCs w:val="24"/>
        </w:rPr>
      </w:pPr>
    </w:p>
    <w:p w14:paraId="1319C61B" w14:textId="77777777" w:rsidR="00D82335" w:rsidRDefault="00D82335">
      <w:pPr>
        <w:spacing w:after="0" w:line="437" w:lineRule="exact"/>
        <w:ind w:left="8211"/>
        <w:rPr>
          <w:sz w:val="24"/>
          <w:szCs w:val="24"/>
        </w:rPr>
      </w:pPr>
    </w:p>
    <w:p w14:paraId="5ED1A74A" w14:textId="77777777" w:rsidR="00D82335" w:rsidRDefault="00D82335">
      <w:pPr>
        <w:spacing w:after="0" w:line="437" w:lineRule="exact"/>
        <w:ind w:left="8211"/>
        <w:rPr>
          <w:sz w:val="24"/>
          <w:szCs w:val="24"/>
        </w:rPr>
      </w:pPr>
    </w:p>
    <w:p w14:paraId="2C0BA58A" w14:textId="700AE3EA" w:rsidR="00D82335" w:rsidRDefault="00D82335">
      <w:pPr>
        <w:spacing w:after="0" w:line="437" w:lineRule="exact"/>
        <w:ind w:left="8211"/>
        <w:rPr>
          <w:sz w:val="24"/>
          <w:szCs w:val="24"/>
        </w:rPr>
      </w:pPr>
    </w:p>
    <w:p w14:paraId="29598026" w14:textId="772AB7FC" w:rsidR="003B7EE1" w:rsidRDefault="00C90EAB" w:rsidP="003B7EE1">
      <w:pPr>
        <w:spacing w:before="412" w:after="0" w:line="437" w:lineRule="exact"/>
        <w:ind w:left="8211"/>
        <w:rPr>
          <w:rFonts w:ascii="Arial" w:hAnsi="Arial" w:cs="Arial"/>
          <w:color w:val="FBF9F9"/>
          <w:w w:val="120"/>
          <w:sz w:val="38"/>
          <w:szCs w:val="38"/>
        </w:rPr>
      </w:pPr>
      <w:r>
        <w:rPr>
          <w:rFonts w:ascii="Arial" w:hAnsi="Arial" w:cs="Arial"/>
          <w:color w:val="FBF9F9"/>
          <w:w w:val="120"/>
          <w:sz w:val="38"/>
          <w:szCs w:val="38"/>
        </w:rPr>
        <w:t>0333 006 7000</w:t>
      </w:r>
    </w:p>
    <w:p w14:paraId="3CE14857" w14:textId="5A82C86E" w:rsidR="003B7EE1" w:rsidRPr="003B7EE1" w:rsidRDefault="00C90EAB" w:rsidP="003B7EE1">
      <w:pPr>
        <w:spacing w:before="412" w:after="0" w:line="437" w:lineRule="exact"/>
        <w:rPr>
          <w:rFonts w:ascii="Arial" w:hAnsi="Arial" w:cs="Arial"/>
          <w:color w:val="FBF9F9"/>
          <w:w w:val="120"/>
          <w:sz w:val="38"/>
          <w:szCs w:val="38"/>
        </w:rPr>
      </w:pPr>
      <w:r>
        <w:rPr>
          <w:noProof/>
        </w:rPr>
        <w:drawing>
          <wp:anchor distT="0" distB="0" distL="114300" distR="114300" simplePos="0" relativeHeight="251787776" behindDoc="0" locked="0" layoutInCell="1" allowOverlap="1" wp14:anchorId="10F51361" wp14:editId="095344CB">
            <wp:simplePos x="0" y="0"/>
            <wp:positionH relativeFrom="column">
              <wp:posOffset>123825</wp:posOffset>
            </wp:positionH>
            <wp:positionV relativeFrom="paragraph">
              <wp:posOffset>431800</wp:posOffset>
            </wp:positionV>
            <wp:extent cx="1905000" cy="1219835"/>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r w:rsidR="003B7EE1">
        <w:rPr>
          <w:rFonts w:ascii="Arial" w:hAnsi="Arial" w:cs="Arial"/>
          <w:color w:val="FBF9F9"/>
          <w:w w:val="120"/>
          <w:sz w:val="38"/>
          <w:szCs w:val="38"/>
        </w:rPr>
        <w:tab/>
      </w:r>
      <w:hyperlink r:id="rId7" w:history="1">
        <w:r w:rsidR="003B7EE1">
          <w:rPr>
            <w:rFonts w:ascii="Arial" w:hAnsi="Arial" w:cs="Arial"/>
            <w:color w:val="FBF9F9"/>
            <w:w w:val="116"/>
            <w:sz w:val="20"/>
            <w:szCs w:val="20"/>
          </w:rPr>
          <w:t>www.highspeedtraining.co.uk</w:t>
        </w:r>
      </w:hyperlink>
    </w:p>
    <w:p w14:paraId="36F895CE" w14:textId="1E842568" w:rsidR="00D82335" w:rsidRDefault="00C90EAB" w:rsidP="003B7EE1">
      <w:pPr>
        <w:spacing w:before="114" w:after="0" w:line="230" w:lineRule="exact"/>
        <w:ind w:left="8635" w:firstLine="5"/>
      </w:pPr>
      <w:r>
        <w:rPr>
          <w:noProof/>
        </w:rPr>
        <w:drawing>
          <wp:anchor distT="0" distB="0" distL="114300" distR="114300" simplePos="0" relativeHeight="251785728" behindDoc="0" locked="0" layoutInCell="1" allowOverlap="1" wp14:anchorId="015EFB5F" wp14:editId="6F2FF984">
            <wp:simplePos x="0" y="0"/>
            <wp:positionH relativeFrom="column">
              <wp:posOffset>257175</wp:posOffset>
            </wp:positionH>
            <wp:positionV relativeFrom="paragraph">
              <wp:posOffset>74295</wp:posOffset>
            </wp:positionV>
            <wp:extent cx="2728595" cy="69215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859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19C">
        <w:rPr>
          <w:noProof/>
        </w:rPr>
        <w:drawing>
          <wp:anchor distT="0" distB="0" distL="114300" distR="114300" simplePos="0" relativeHeight="251627008" behindDoc="1" locked="0" layoutInCell="0" allowOverlap="1" wp14:anchorId="243B5000" wp14:editId="744D0A6E">
            <wp:simplePos x="0" y="0"/>
            <wp:positionH relativeFrom="page">
              <wp:posOffset>5655310</wp:posOffset>
            </wp:positionH>
            <wp:positionV relativeFrom="page">
              <wp:posOffset>9604375</wp:posOffset>
            </wp:positionV>
            <wp:extent cx="1661160" cy="78232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160" cy="782320"/>
                    </a:xfrm>
                    <a:prstGeom prst="rect">
                      <a:avLst/>
                    </a:prstGeom>
                    <a:noFill/>
                  </pic:spPr>
                </pic:pic>
              </a:graphicData>
            </a:graphic>
            <wp14:sizeRelH relativeFrom="page">
              <wp14:pctWidth>0</wp14:pctWidth>
            </wp14:sizeRelH>
            <wp14:sizeRelV relativeFrom="page">
              <wp14:pctHeight>0</wp14:pctHeight>
            </wp14:sizeRelV>
          </wp:anchor>
        </w:drawing>
      </w:r>
      <w:r w:rsidR="003B7EE1">
        <w:t xml:space="preserve">   </w:t>
      </w:r>
    </w:p>
    <w:p w14:paraId="7997D8C6"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1641512" w14:textId="77777777" w:rsidR="00D82335" w:rsidRDefault="00D82335">
      <w:pPr>
        <w:spacing w:after="0" w:line="240" w:lineRule="exact"/>
        <w:rPr>
          <w:rFonts w:ascii="Times New Roman" w:hAnsi="Times New Roman"/>
          <w:sz w:val="24"/>
        </w:rPr>
      </w:pPr>
    </w:p>
    <w:p w14:paraId="0789382C" w14:textId="77777777" w:rsidR="00D82335" w:rsidRDefault="00D82335">
      <w:pPr>
        <w:spacing w:after="0" w:line="552" w:lineRule="exact"/>
        <w:ind w:left="566"/>
        <w:rPr>
          <w:sz w:val="24"/>
          <w:szCs w:val="24"/>
        </w:rPr>
      </w:pPr>
    </w:p>
    <w:p w14:paraId="363CA14A" w14:textId="77777777" w:rsidR="00D82335" w:rsidRDefault="00C90EAB">
      <w:pPr>
        <w:spacing w:before="312" w:after="0" w:line="552" w:lineRule="exact"/>
        <w:ind w:left="566"/>
      </w:pPr>
      <w:r>
        <w:rPr>
          <w:rFonts w:ascii="Times New Roman" w:hAnsi="Times New Roman"/>
          <w:color w:val="FBF9F9"/>
          <w:w w:val="111"/>
          <w:sz w:val="48"/>
          <w:szCs w:val="48"/>
        </w:rPr>
        <w:t>Contents</w:t>
      </w:r>
    </w:p>
    <w:p w14:paraId="4F045B4A" w14:textId="77777777" w:rsidR="00D82335" w:rsidRDefault="00D82335">
      <w:pPr>
        <w:spacing w:after="0" w:line="230" w:lineRule="exact"/>
        <w:ind w:left="566"/>
        <w:rPr>
          <w:sz w:val="24"/>
          <w:szCs w:val="24"/>
        </w:rPr>
      </w:pPr>
    </w:p>
    <w:p w14:paraId="752F03B1" w14:textId="77777777" w:rsidR="00D82335" w:rsidRDefault="00D82335">
      <w:pPr>
        <w:spacing w:after="0" w:line="230" w:lineRule="exact"/>
        <w:ind w:left="566"/>
        <w:rPr>
          <w:sz w:val="24"/>
          <w:szCs w:val="24"/>
        </w:rPr>
      </w:pPr>
    </w:p>
    <w:p w14:paraId="27AD8707" w14:textId="77777777" w:rsidR="00D82335" w:rsidRDefault="00D82335">
      <w:pPr>
        <w:spacing w:after="0" w:line="230" w:lineRule="exact"/>
        <w:ind w:left="566"/>
        <w:rPr>
          <w:sz w:val="24"/>
          <w:szCs w:val="24"/>
        </w:rPr>
      </w:pPr>
    </w:p>
    <w:p w14:paraId="4721D668" w14:textId="77777777" w:rsidR="00D82335" w:rsidRDefault="00D82335">
      <w:pPr>
        <w:spacing w:after="0" w:line="230" w:lineRule="exact"/>
        <w:ind w:left="566"/>
        <w:rPr>
          <w:sz w:val="24"/>
          <w:szCs w:val="24"/>
        </w:rPr>
      </w:pPr>
    </w:p>
    <w:p w14:paraId="782B3CD4" w14:textId="77777777" w:rsidR="00D82335" w:rsidRDefault="00D82335">
      <w:pPr>
        <w:spacing w:after="0" w:line="230" w:lineRule="exact"/>
        <w:ind w:left="566"/>
        <w:rPr>
          <w:sz w:val="24"/>
          <w:szCs w:val="24"/>
        </w:rPr>
      </w:pPr>
    </w:p>
    <w:p w14:paraId="2DC9842F" w14:textId="77777777" w:rsidR="00D82335" w:rsidRDefault="00D82335">
      <w:pPr>
        <w:spacing w:after="0" w:line="230" w:lineRule="exact"/>
        <w:ind w:left="566"/>
        <w:rPr>
          <w:sz w:val="24"/>
          <w:szCs w:val="24"/>
        </w:rPr>
      </w:pPr>
    </w:p>
    <w:p w14:paraId="26E0B998" w14:textId="77777777" w:rsidR="00D82335" w:rsidRDefault="00D82335">
      <w:pPr>
        <w:spacing w:after="0" w:line="230" w:lineRule="exact"/>
        <w:ind w:left="566"/>
        <w:rPr>
          <w:sz w:val="24"/>
          <w:szCs w:val="24"/>
        </w:rPr>
      </w:pPr>
    </w:p>
    <w:p w14:paraId="163CD0BE" w14:textId="77777777" w:rsidR="00D82335" w:rsidRDefault="00C90EAB">
      <w:pPr>
        <w:tabs>
          <w:tab w:val="left" w:pos="939"/>
          <w:tab w:val="left" w:leader="dot" w:pos="10944"/>
        </w:tabs>
        <w:spacing w:before="166" w:after="0" w:line="230" w:lineRule="exact"/>
        <w:ind w:left="566"/>
      </w:pPr>
      <w:r>
        <w:rPr>
          <w:rFonts w:ascii="Arial" w:hAnsi="Arial" w:cs="Arial"/>
          <w:color w:val="0F1322"/>
          <w:w w:val="117"/>
          <w:sz w:val="20"/>
          <w:szCs w:val="20"/>
        </w:rPr>
        <w:t>1.</w:t>
      </w:r>
      <w:r>
        <w:rPr>
          <w:rFonts w:ascii="Arial" w:hAnsi="Arial" w:cs="Arial"/>
          <w:color w:val="0F1322"/>
          <w:sz w:val="20"/>
          <w:szCs w:val="20"/>
        </w:rPr>
        <w:tab/>
      </w:r>
      <w:r>
        <w:rPr>
          <w:rFonts w:ascii="Arial" w:hAnsi="Arial" w:cs="Arial"/>
          <w:color w:val="0F1322"/>
          <w:w w:val="118"/>
          <w:sz w:val="20"/>
          <w:szCs w:val="20"/>
        </w:rPr>
        <w:t>Key   contacts   for   safeguarding   and   child   protection   at   the   school</w:t>
      </w:r>
      <w:r>
        <w:rPr>
          <w:rFonts w:ascii="Arial" w:hAnsi="Arial" w:cs="Arial"/>
          <w:color w:val="0F1322"/>
          <w:sz w:val="20"/>
          <w:szCs w:val="20"/>
        </w:rPr>
        <w:tab/>
      </w:r>
      <w:r>
        <w:rPr>
          <w:rFonts w:ascii="Arial" w:hAnsi="Arial" w:cs="Arial"/>
          <w:color w:val="0F1322"/>
          <w:w w:val="117"/>
          <w:sz w:val="20"/>
          <w:szCs w:val="20"/>
        </w:rPr>
        <w:t>2-3</w:t>
      </w:r>
    </w:p>
    <w:p w14:paraId="3620B84E" w14:textId="77777777" w:rsidR="00D82335" w:rsidRDefault="00C90EAB">
      <w:pPr>
        <w:tabs>
          <w:tab w:val="left" w:pos="945"/>
          <w:tab w:val="left" w:leader="dot" w:pos="10961"/>
        </w:tabs>
        <w:spacing w:before="90" w:after="0" w:line="230" w:lineRule="exact"/>
        <w:ind w:left="566"/>
      </w:pPr>
      <w:r>
        <w:rPr>
          <w:rFonts w:ascii="Arial" w:hAnsi="Arial" w:cs="Arial"/>
          <w:color w:val="0F1322"/>
          <w:w w:val="117"/>
          <w:sz w:val="20"/>
          <w:szCs w:val="20"/>
        </w:rPr>
        <w:t>2.</w:t>
      </w:r>
      <w:r>
        <w:rPr>
          <w:rFonts w:ascii="Arial" w:hAnsi="Arial" w:cs="Arial"/>
          <w:color w:val="0F1322"/>
          <w:sz w:val="20"/>
          <w:szCs w:val="20"/>
        </w:rPr>
        <w:tab/>
      </w:r>
      <w:r>
        <w:rPr>
          <w:rFonts w:ascii="Arial" w:hAnsi="Arial" w:cs="Arial"/>
          <w:color w:val="0F1322"/>
          <w:w w:val="117"/>
          <w:sz w:val="20"/>
          <w:szCs w:val="20"/>
        </w:rPr>
        <w:t>Purpose   of   policy</w:t>
      </w:r>
      <w:r>
        <w:rPr>
          <w:rFonts w:ascii="Arial" w:hAnsi="Arial" w:cs="Arial"/>
          <w:color w:val="0F1322"/>
          <w:sz w:val="20"/>
          <w:szCs w:val="20"/>
        </w:rPr>
        <w:tab/>
      </w:r>
      <w:r>
        <w:rPr>
          <w:rFonts w:ascii="Arial" w:hAnsi="Arial" w:cs="Arial"/>
          <w:color w:val="0F1322"/>
          <w:w w:val="117"/>
          <w:sz w:val="20"/>
          <w:szCs w:val="20"/>
        </w:rPr>
        <w:t>4-6</w:t>
      </w:r>
    </w:p>
    <w:p w14:paraId="204B536B" w14:textId="77777777" w:rsidR="00D82335" w:rsidRDefault="00C90EAB">
      <w:pPr>
        <w:tabs>
          <w:tab w:val="left" w:pos="939"/>
          <w:tab w:val="left" w:leader="dot" w:pos="10980"/>
        </w:tabs>
        <w:spacing w:before="90" w:after="0" w:line="230" w:lineRule="exact"/>
        <w:ind w:left="566"/>
      </w:pPr>
      <w:r>
        <w:rPr>
          <w:rFonts w:ascii="Arial" w:hAnsi="Arial" w:cs="Arial"/>
          <w:color w:val="0F1322"/>
          <w:w w:val="117"/>
          <w:sz w:val="20"/>
          <w:szCs w:val="20"/>
        </w:rPr>
        <w:t>3.</w:t>
      </w:r>
      <w:r>
        <w:rPr>
          <w:rFonts w:ascii="Arial" w:hAnsi="Arial" w:cs="Arial"/>
          <w:color w:val="0F1322"/>
          <w:sz w:val="20"/>
          <w:szCs w:val="20"/>
        </w:rPr>
        <w:tab/>
      </w:r>
      <w:r>
        <w:rPr>
          <w:rFonts w:ascii="Arial" w:hAnsi="Arial" w:cs="Arial"/>
          <w:color w:val="0F1322"/>
          <w:w w:val="117"/>
          <w:sz w:val="20"/>
          <w:szCs w:val="20"/>
        </w:rPr>
        <w:t>Safeguarding   children</w:t>
      </w:r>
      <w:r>
        <w:rPr>
          <w:rFonts w:ascii="Arial" w:hAnsi="Arial" w:cs="Arial"/>
          <w:color w:val="0F1322"/>
          <w:sz w:val="20"/>
          <w:szCs w:val="20"/>
        </w:rPr>
        <w:tab/>
      </w:r>
      <w:r>
        <w:rPr>
          <w:rFonts w:ascii="Arial" w:hAnsi="Arial" w:cs="Arial"/>
          <w:color w:val="0F1322"/>
          <w:w w:val="117"/>
          <w:sz w:val="20"/>
          <w:szCs w:val="20"/>
        </w:rPr>
        <w:t>7-8</w:t>
      </w:r>
    </w:p>
    <w:p w14:paraId="04CBE380" w14:textId="77777777" w:rsidR="00D82335" w:rsidRDefault="00C90EAB">
      <w:pPr>
        <w:tabs>
          <w:tab w:val="left" w:pos="946"/>
          <w:tab w:val="left" w:leader="dot" w:pos="10909"/>
        </w:tabs>
        <w:spacing w:before="90" w:after="0" w:line="230" w:lineRule="exact"/>
        <w:ind w:left="566"/>
      </w:pPr>
      <w:r>
        <w:rPr>
          <w:rFonts w:ascii="Arial" w:hAnsi="Arial" w:cs="Arial"/>
          <w:color w:val="0F1322"/>
          <w:w w:val="117"/>
          <w:sz w:val="20"/>
          <w:szCs w:val="20"/>
        </w:rPr>
        <w:t>4.</w:t>
      </w:r>
      <w:r>
        <w:rPr>
          <w:rFonts w:ascii="Arial" w:hAnsi="Arial" w:cs="Arial"/>
          <w:color w:val="0F1322"/>
          <w:sz w:val="20"/>
          <w:szCs w:val="20"/>
        </w:rPr>
        <w:tab/>
      </w:r>
      <w:r>
        <w:rPr>
          <w:rFonts w:ascii="Arial" w:hAnsi="Arial" w:cs="Arial"/>
          <w:color w:val="0F1322"/>
          <w:w w:val="117"/>
          <w:sz w:val="20"/>
          <w:szCs w:val="20"/>
        </w:rPr>
        <w:t>Legislation   and   guidance</w:t>
      </w:r>
      <w:r>
        <w:rPr>
          <w:rFonts w:ascii="Arial" w:hAnsi="Arial" w:cs="Arial"/>
          <w:color w:val="0F1322"/>
          <w:sz w:val="20"/>
          <w:szCs w:val="20"/>
        </w:rPr>
        <w:tab/>
      </w:r>
      <w:r>
        <w:rPr>
          <w:rFonts w:ascii="Arial" w:hAnsi="Arial" w:cs="Arial"/>
          <w:color w:val="0F1322"/>
          <w:w w:val="117"/>
          <w:sz w:val="20"/>
          <w:szCs w:val="20"/>
        </w:rPr>
        <w:t>8-11</w:t>
      </w:r>
    </w:p>
    <w:p w14:paraId="1CE35EBF" w14:textId="77777777" w:rsidR="00D82335" w:rsidRDefault="00C90EAB">
      <w:pPr>
        <w:tabs>
          <w:tab w:val="left" w:pos="943"/>
          <w:tab w:val="left" w:leader="dot" w:pos="10818"/>
        </w:tabs>
        <w:spacing w:before="90" w:after="0" w:line="230" w:lineRule="exact"/>
        <w:ind w:left="566"/>
      </w:pPr>
      <w:r>
        <w:rPr>
          <w:rFonts w:ascii="Arial" w:hAnsi="Arial" w:cs="Arial"/>
          <w:color w:val="0F1322"/>
          <w:w w:val="117"/>
          <w:sz w:val="20"/>
          <w:szCs w:val="20"/>
        </w:rPr>
        <w:t>5.</w:t>
      </w:r>
      <w:r>
        <w:rPr>
          <w:rFonts w:ascii="Arial" w:hAnsi="Arial" w:cs="Arial"/>
          <w:color w:val="0F1322"/>
          <w:sz w:val="20"/>
          <w:szCs w:val="20"/>
        </w:rPr>
        <w:tab/>
      </w:r>
      <w:r>
        <w:rPr>
          <w:rFonts w:ascii="Arial" w:hAnsi="Arial" w:cs="Arial"/>
          <w:color w:val="0F1322"/>
          <w:w w:val="117"/>
          <w:sz w:val="20"/>
          <w:szCs w:val="20"/>
        </w:rPr>
        <w:t>Responsibilities</w:t>
      </w:r>
      <w:r>
        <w:rPr>
          <w:rFonts w:ascii="Arial" w:hAnsi="Arial" w:cs="Arial"/>
          <w:color w:val="0F1322"/>
          <w:sz w:val="20"/>
          <w:szCs w:val="20"/>
        </w:rPr>
        <w:tab/>
      </w:r>
      <w:r>
        <w:rPr>
          <w:rFonts w:ascii="Arial" w:hAnsi="Arial" w:cs="Arial"/>
          <w:color w:val="0F1322"/>
          <w:w w:val="117"/>
          <w:sz w:val="20"/>
          <w:szCs w:val="20"/>
        </w:rPr>
        <w:t>11-18</w:t>
      </w:r>
    </w:p>
    <w:p w14:paraId="59B69688" w14:textId="77777777" w:rsidR="00D82335" w:rsidRDefault="00C90EAB">
      <w:pPr>
        <w:tabs>
          <w:tab w:val="left" w:pos="943"/>
          <w:tab w:val="left" w:leader="dot" w:pos="10782"/>
        </w:tabs>
        <w:spacing w:before="90" w:after="0" w:line="230" w:lineRule="exact"/>
        <w:ind w:left="566"/>
      </w:pPr>
      <w:r>
        <w:rPr>
          <w:rFonts w:ascii="Arial" w:hAnsi="Arial" w:cs="Arial"/>
          <w:color w:val="0F1322"/>
          <w:w w:val="117"/>
          <w:sz w:val="20"/>
          <w:szCs w:val="20"/>
        </w:rPr>
        <w:t>6.</w:t>
      </w:r>
      <w:r>
        <w:rPr>
          <w:rFonts w:ascii="Arial" w:hAnsi="Arial" w:cs="Arial"/>
          <w:color w:val="0F1322"/>
          <w:sz w:val="20"/>
          <w:szCs w:val="20"/>
        </w:rPr>
        <w:tab/>
      </w:r>
      <w:r>
        <w:rPr>
          <w:rFonts w:ascii="Arial" w:hAnsi="Arial" w:cs="Arial"/>
          <w:color w:val="0F1322"/>
          <w:w w:val="117"/>
          <w:sz w:val="20"/>
          <w:szCs w:val="20"/>
        </w:rPr>
        <w:t>Child   protection   and   safeguarding   procedures</w:t>
      </w:r>
      <w:r>
        <w:rPr>
          <w:rFonts w:ascii="Arial" w:hAnsi="Arial" w:cs="Arial"/>
          <w:color w:val="0F1322"/>
          <w:sz w:val="20"/>
          <w:szCs w:val="20"/>
        </w:rPr>
        <w:tab/>
      </w:r>
      <w:r>
        <w:rPr>
          <w:rFonts w:ascii="Arial" w:hAnsi="Arial" w:cs="Arial"/>
          <w:color w:val="0F1322"/>
          <w:w w:val="117"/>
          <w:sz w:val="20"/>
          <w:szCs w:val="20"/>
        </w:rPr>
        <w:t>19-21</w:t>
      </w:r>
    </w:p>
    <w:p w14:paraId="4CB9D4BE" w14:textId="77777777" w:rsidR="00D82335" w:rsidRDefault="00C90EAB">
      <w:pPr>
        <w:tabs>
          <w:tab w:val="left" w:leader="dot" w:pos="10709"/>
        </w:tabs>
        <w:spacing w:before="90" w:after="0" w:line="230" w:lineRule="exact"/>
        <w:ind w:left="566"/>
      </w:pPr>
      <w:r>
        <w:rPr>
          <w:rFonts w:ascii="Arial" w:hAnsi="Arial" w:cs="Arial"/>
          <w:color w:val="0F1322"/>
          <w:w w:val="117"/>
          <w:sz w:val="20"/>
          <w:szCs w:val="20"/>
        </w:rPr>
        <w:t>7.    Allegations against members of staff</w:t>
      </w:r>
      <w:r>
        <w:rPr>
          <w:rFonts w:ascii="Arial" w:hAnsi="Arial" w:cs="Arial"/>
          <w:color w:val="0F1322"/>
          <w:sz w:val="20"/>
          <w:szCs w:val="20"/>
        </w:rPr>
        <w:tab/>
      </w:r>
      <w:r>
        <w:rPr>
          <w:rFonts w:ascii="Arial" w:hAnsi="Arial" w:cs="Arial"/>
          <w:color w:val="0F1322"/>
          <w:w w:val="117"/>
          <w:sz w:val="20"/>
          <w:szCs w:val="20"/>
        </w:rPr>
        <w:t>22-23</w:t>
      </w:r>
    </w:p>
    <w:p w14:paraId="10236819" w14:textId="77777777" w:rsidR="00D82335" w:rsidRDefault="00C90EAB">
      <w:pPr>
        <w:tabs>
          <w:tab w:val="left" w:leader="dot" w:pos="11085"/>
        </w:tabs>
        <w:spacing w:before="90" w:after="0" w:line="230" w:lineRule="exact"/>
        <w:ind w:left="566"/>
      </w:pPr>
      <w:r>
        <w:rPr>
          <w:rFonts w:ascii="Arial" w:hAnsi="Arial" w:cs="Arial"/>
          <w:color w:val="0F1322"/>
          <w:w w:val="117"/>
          <w:sz w:val="20"/>
          <w:szCs w:val="20"/>
        </w:rPr>
        <w:t>8.    Complaints and whistleblowing</w:t>
      </w:r>
      <w:r>
        <w:rPr>
          <w:rFonts w:ascii="Arial" w:hAnsi="Arial" w:cs="Arial"/>
          <w:color w:val="0F1322"/>
          <w:sz w:val="20"/>
          <w:szCs w:val="20"/>
        </w:rPr>
        <w:tab/>
      </w:r>
      <w:r>
        <w:rPr>
          <w:rFonts w:ascii="Arial" w:hAnsi="Arial" w:cs="Arial"/>
          <w:color w:val="0F1322"/>
          <w:w w:val="117"/>
          <w:sz w:val="20"/>
          <w:szCs w:val="20"/>
        </w:rPr>
        <w:t>24</w:t>
      </w:r>
    </w:p>
    <w:p w14:paraId="395D5036" w14:textId="77777777" w:rsidR="00D82335" w:rsidRDefault="00C90EAB">
      <w:pPr>
        <w:tabs>
          <w:tab w:val="left" w:leader="dot" w:pos="11080"/>
        </w:tabs>
        <w:spacing w:before="90" w:after="0" w:line="230" w:lineRule="exact"/>
        <w:ind w:left="566"/>
      </w:pPr>
      <w:r>
        <w:rPr>
          <w:rFonts w:ascii="Arial" w:hAnsi="Arial" w:cs="Arial"/>
          <w:color w:val="0F1322"/>
          <w:w w:val="117"/>
          <w:sz w:val="20"/>
          <w:szCs w:val="20"/>
        </w:rPr>
        <w:t>9.    Training</w:t>
      </w:r>
      <w:r>
        <w:rPr>
          <w:rFonts w:ascii="Arial" w:hAnsi="Arial" w:cs="Arial"/>
          <w:color w:val="0F1322"/>
          <w:sz w:val="20"/>
          <w:szCs w:val="20"/>
        </w:rPr>
        <w:tab/>
      </w:r>
      <w:r>
        <w:rPr>
          <w:rFonts w:ascii="Arial" w:hAnsi="Arial" w:cs="Arial"/>
          <w:color w:val="0F1322"/>
          <w:w w:val="117"/>
          <w:sz w:val="20"/>
          <w:szCs w:val="20"/>
        </w:rPr>
        <w:t>25</w:t>
      </w:r>
    </w:p>
    <w:p w14:paraId="4BDB0C3F" w14:textId="77777777" w:rsidR="00D82335" w:rsidRDefault="00C90EAB">
      <w:pPr>
        <w:tabs>
          <w:tab w:val="left" w:leader="dot" w:pos="10721"/>
        </w:tabs>
        <w:spacing w:before="90" w:after="0" w:line="230" w:lineRule="exact"/>
        <w:ind w:left="566"/>
      </w:pPr>
      <w:r>
        <w:rPr>
          <w:rFonts w:ascii="Arial" w:hAnsi="Arial" w:cs="Arial"/>
          <w:color w:val="0F1322"/>
          <w:w w:val="118"/>
          <w:sz w:val="20"/>
          <w:szCs w:val="20"/>
        </w:rPr>
        <w:t>10. Prevent duty - Safeguarding students who are vulnerable to extremism</w:t>
      </w:r>
      <w:r>
        <w:rPr>
          <w:rFonts w:ascii="Arial" w:hAnsi="Arial" w:cs="Arial"/>
          <w:color w:val="0F1322"/>
          <w:sz w:val="20"/>
          <w:szCs w:val="20"/>
        </w:rPr>
        <w:tab/>
      </w:r>
      <w:r>
        <w:rPr>
          <w:rFonts w:ascii="Arial" w:hAnsi="Arial" w:cs="Arial"/>
          <w:color w:val="0F1322"/>
          <w:w w:val="117"/>
          <w:sz w:val="20"/>
          <w:szCs w:val="20"/>
        </w:rPr>
        <w:t>26-27</w:t>
      </w:r>
    </w:p>
    <w:p w14:paraId="2D71A48E" w14:textId="77777777" w:rsidR="00D82335" w:rsidRDefault="00C90EAB">
      <w:pPr>
        <w:tabs>
          <w:tab w:val="left" w:pos="944"/>
          <w:tab w:val="left" w:leader="dot" w:pos="10704"/>
        </w:tabs>
        <w:spacing w:before="90" w:after="0" w:line="230" w:lineRule="exact"/>
        <w:ind w:left="566"/>
      </w:pPr>
      <w:r>
        <w:rPr>
          <w:rFonts w:ascii="Arial" w:hAnsi="Arial" w:cs="Arial"/>
          <w:color w:val="0F1322"/>
          <w:spacing w:val="-8"/>
          <w:w w:val="94"/>
          <w:sz w:val="20"/>
          <w:szCs w:val="20"/>
        </w:rPr>
        <w:t>11.</w:t>
      </w:r>
      <w:r>
        <w:rPr>
          <w:rFonts w:ascii="Arial" w:hAnsi="Arial" w:cs="Arial"/>
          <w:color w:val="0F1322"/>
          <w:sz w:val="20"/>
          <w:szCs w:val="20"/>
        </w:rPr>
        <w:tab/>
      </w:r>
      <w:r>
        <w:rPr>
          <w:rFonts w:ascii="Arial" w:hAnsi="Arial" w:cs="Arial"/>
          <w:color w:val="0F1322"/>
          <w:w w:val="117"/>
          <w:sz w:val="20"/>
          <w:szCs w:val="20"/>
        </w:rPr>
        <w:t>Abuse and neglect</w:t>
      </w:r>
      <w:r>
        <w:rPr>
          <w:rFonts w:ascii="Arial" w:hAnsi="Arial" w:cs="Arial"/>
          <w:color w:val="0F1322"/>
          <w:sz w:val="20"/>
          <w:szCs w:val="20"/>
        </w:rPr>
        <w:tab/>
      </w:r>
      <w:r>
        <w:rPr>
          <w:rFonts w:ascii="Arial" w:hAnsi="Arial" w:cs="Arial"/>
          <w:color w:val="0F1322"/>
          <w:w w:val="117"/>
          <w:sz w:val="20"/>
          <w:szCs w:val="20"/>
        </w:rPr>
        <w:t>28-29</w:t>
      </w:r>
    </w:p>
    <w:p w14:paraId="7BC2A2FD" w14:textId="77777777" w:rsidR="00D82335" w:rsidRDefault="00C90EAB">
      <w:pPr>
        <w:tabs>
          <w:tab w:val="left" w:leader="dot" w:pos="10712"/>
        </w:tabs>
        <w:spacing w:before="90" w:after="0" w:line="230" w:lineRule="exact"/>
        <w:ind w:left="566"/>
      </w:pPr>
      <w:r>
        <w:rPr>
          <w:rFonts w:ascii="Arial" w:hAnsi="Arial" w:cs="Arial"/>
          <w:color w:val="0F1322"/>
          <w:w w:val="117"/>
          <w:sz w:val="20"/>
          <w:szCs w:val="20"/>
        </w:rPr>
        <w:t>12. Specific safeguarding concerns</w:t>
      </w:r>
      <w:r>
        <w:rPr>
          <w:rFonts w:ascii="Arial" w:hAnsi="Arial" w:cs="Arial"/>
          <w:color w:val="0F1322"/>
          <w:sz w:val="20"/>
          <w:szCs w:val="20"/>
        </w:rPr>
        <w:tab/>
      </w:r>
      <w:r>
        <w:rPr>
          <w:rFonts w:ascii="Arial" w:hAnsi="Arial" w:cs="Arial"/>
          <w:color w:val="0F1322"/>
          <w:w w:val="117"/>
          <w:sz w:val="20"/>
          <w:szCs w:val="20"/>
        </w:rPr>
        <w:t>30-37</w:t>
      </w:r>
    </w:p>
    <w:p w14:paraId="74F3C815" w14:textId="77777777" w:rsidR="00D82335" w:rsidRDefault="00C90EAB">
      <w:pPr>
        <w:tabs>
          <w:tab w:val="left" w:leader="dot" w:pos="10699"/>
        </w:tabs>
        <w:spacing w:before="90" w:after="0" w:line="230" w:lineRule="exact"/>
        <w:ind w:left="566"/>
      </w:pPr>
      <w:r>
        <w:rPr>
          <w:rFonts w:ascii="Arial" w:hAnsi="Arial" w:cs="Arial"/>
          <w:color w:val="0F1322"/>
          <w:w w:val="117"/>
          <w:sz w:val="20"/>
          <w:szCs w:val="20"/>
        </w:rPr>
        <w:t>13. Children missing education</w:t>
      </w:r>
      <w:r>
        <w:rPr>
          <w:rFonts w:ascii="Arial" w:hAnsi="Arial" w:cs="Arial"/>
          <w:color w:val="0F1322"/>
          <w:sz w:val="20"/>
          <w:szCs w:val="20"/>
        </w:rPr>
        <w:tab/>
      </w:r>
      <w:r>
        <w:rPr>
          <w:rFonts w:ascii="Arial" w:hAnsi="Arial" w:cs="Arial"/>
          <w:color w:val="0F1322"/>
          <w:w w:val="117"/>
          <w:sz w:val="20"/>
          <w:szCs w:val="20"/>
        </w:rPr>
        <w:t>38-39</w:t>
      </w:r>
    </w:p>
    <w:p w14:paraId="474FB75A" w14:textId="77777777" w:rsidR="00D82335" w:rsidRDefault="00C90EAB">
      <w:pPr>
        <w:tabs>
          <w:tab w:val="left" w:leader="dot" w:pos="11071"/>
        </w:tabs>
        <w:spacing w:before="90" w:after="0" w:line="230" w:lineRule="exact"/>
        <w:ind w:left="566"/>
      </w:pPr>
      <w:r>
        <w:rPr>
          <w:rFonts w:ascii="Arial" w:hAnsi="Arial" w:cs="Arial"/>
          <w:color w:val="0F1322"/>
          <w:w w:val="117"/>
          <w:sz w:val="20"/>
          <w:szCs w:val="20"/>
        </w:rPr>
        <w:t>14. Domestic abuse</w:t>
      </w:r>
      <w:r>
        <w:rPr>
          <w:rFonts w:ascii="Arial" w:hAnsi="Arial" w:cs="Arial"/>
          <w:color w:val="0F1322"/>
          <w:sz w:val="20"/>
          <w:szCs w:val="20"/>
        </w:rPr>
        <w:tab/>
      </w:r>
      <w:r>
        <w:rPr>
          <w:rFonts w:ascii="Arial" w:hAnsi="Arial" w:cs="Arial"/>
          <w:color w:val="0F1322"/>
          <w:w w:val="117"/>
          <w:sz w:val="20"/>
          <w:szCs w:val="20"/>
        </w:rPr>
        <w:t>40</w:t>
      </w:r>
    </w:p>
    <w:p w14:paraId="5839DCEC" w14:textId="77777777" w:rsidR="00D82335" w:rsidRDefault="00C90EAB">
      <w:pPr>
        <w:tabs>
          <w:tab w:val="left" w:leader="dot" w:pos="10751"/>
        </w:tabs>
        <w:spacing w:before="90" w:after="0" w:line="230" w:lineRule="exact"/>
        <w:ind w:left="566"/>
      </w:pPr>
      <w:r>
        <w:rPr>
          <w:rFonts w:ascii="Arial" w:hAnsi="Arial" w:cs="Arial"/>
          <w:color w:val="0F1322"/>
          <w:w w:val="117"/>
          <w:sz w:val="20"/>
          <w:szCs w:val="20"/>
        </w:rPr>
        <w:t>15. Online safety</w:t>
      </w:r>
      <w:r>
        <w:rPr>
          <w:rFonts w:ascii="Arial" w:hAnsi="Arial" w:cs="Arial"/>
          <w:color w:val="0F1322"/>
          <w:sz w:val="20"/>
          <w:szCs w:val="20"/>
        </w:rPr>
        <w:tab/>
      </w:r>
      <w:r>
        <w:rPr>
          <w:rFonts w:ascii="Arial" w:hAnsi="Arial" w:cs="Arial"/>
          <w:color w:val="0F1322"/>
          <w:w w:val="117"/>
          <w:sz w:val="20"/>
          <w:szCs w:val="20"/>
        </w:rPr>
        <w:t>41-42</w:t>
      </w:r>
    </w:p>
    <w:p w14:paraId="3EDD32C9" w14:textId="77777777" w:rsidR="00D82335" w:rsidRDefault="00C90EAB">
      <w:pPr>
        <w:tabs>
          <w:tab w:val="left" w:leader="dot" w:pos="11076"/>
        </w:tabs>
        <w:spacing w:before="90" w:after="0" w:line="230" w:lineRule="exact"/>
        <w:ind w:left="566"/>
      </w:pPr>
      <w:r>
        <w:rPr>
          <w:rFonts w:ascii="Arial" w:hAnsi="Arial" w:cs="Arial"/>
          <w:color w:val="0F1322"/>
          <w:w w:val="117"/>
          <w:sz w:val="20"/>
          <w:szCs w:val="20"/>
        </w:rPr>
        <w:t>16. Cybercrime</w:t>
      </w:r>
      <w:r>
        <w:rPr>
          <w:rFonts w:ascii="Arial" w:hAnsi="Arial" w:cs="Arial"/>
          <w:color w:val="0F1322"/>
          <w:sz w:val="20"/>
          <w:szCs w:val="20"/>
        </w:rPr>
        <w:tab/>
      </w:r>
      <w:r>
        <w:rPr>
          <w:rFonts w:ascii="Arial" w:hAnsi="Arial" w:cs="Arial"/>
          <w:color w:val="0F1322"/>
          <w:w w:val="117"/>
          <w:sz w:val="20"/>
          <w:szCs w:val="20"/>
        </w:rPr>
        <w:t>43</w:t>
      </w:r>
    </w:p>
    <w:p w14:paraId="46F215D2" w14:textId="77777777" w:rsidR="00D82335" w:rsidRDefault="00C90EAB">
      <w:pPr>
        <w:tabs>
          <w:tab w:val="left" w:pos="964"/>
          <w:tab w:val="left" w:leader="dot" w:pos="11076"/>
        </w:tabs>
        <w:spacing w:before="90" w:after="0" w:line="230" w:lineRule="exact"/>
        <w:ind w:left="566"/>
      </w:pPr>
      <w:r>
        <w:rPr>
          <w:rFonts w:ascii="Arial" w:hAnsi="Arial" w:cs="Arial"/>
          <w:color w:val="0F1322"/>
          <w:spacing w:val="-6"/>
          <w:sz w:val="20"/>
          <w:szCs w:val="20"/>
        </w:rPr>
        <w:t>17.</w:t>
      </w:r>
      <w:r>
        <w:rPr>
          <w:rFonts w:ascii="Arial" w:hAnsi="Arial" w:cs="Arial"/>
          <w:color w:val="0F1322"/>
          <w:sz w:val="20"/>
          <w:szCs w:val="20"/>
        </w:rPr>
        <w:tab/>
      </w:r>
      <w:r>
        <w:rPr>
          <w:rFonts w:ascii="Arial" w:hAnsi="Arial" w:cs="Arial"/>
          <w:color w:val="0F1322"/>
          <w:w w:val="117"/>
          <w:sz w:val="20"/>
          <w:szCs w:val="20"/>
        </w:rPr>
        <w:t>Opportunities  to  teach  safeguarding</w:t>
      </w:r>
      <w:r>
        <w:rPr>
          <w:rFonts w:ascii="Arial" w:hAnsi="Arial" w:cs="Arial"/>
          <w:color w:val="0F1322"/>
          <w:sz w:val="20"/>
          <w:szCs w:val="20"/>
        </w:rPr>
        <w:tab/>
      </w:r>
      <w:r>
        <w:rPr>
          <w:rFonts w:ascii="Arial" w:hAnsi="Arial" w:cs="Arial"/>
          <w:color w:val="0F1322"/>
          <w:w w:val="117"/>
          <w:sz w:val="20"/>
          <w:szCs w:val="20"/>
        </w:rPr>
        <w:t>43</w:t>
      </w:r>
    </w:p>
    <w:p w14:paraId="503BFA19" w14:textId="77777777" w:rsidR="00D82335" w:rsidRDefault="00C90EAB">
      <w:pPr>
        <w:tabs>
          <w:tab w:val="left" w:leader="dot" w:pos="11074"/>
        </w:tabs>
        <w:spacing w:before="90" w:after="0" w:line="230" w:lineRule="exact"/>
        <w:ind w:left="566"/>
      </w:pPr>
      <w:r>
        <w:rPr>
          <w:rFonts w:ascii="Arial" w:hAnsi="Arial" w:cs="Arial"/>
          <w:color w:val="0F1322"/>
          <w:w w:val="117"/>
          <w:sz w:val="20"/>
          <w:szCs w:val="20"/>
        </w:rPr>
        <w:t>18.  Looked after children</w:t>
      </w:r>
      <w:r>
        <w:rPr>
          <w:rFonts w:ascii="Arial" w:hAnsi="Arial" w:cs="Arial"/>
          <w:color w:val="0F1322"/>
          <w:sz w:val="20"/>
          <w:szCs w:val="20"/>
        </w:rPr>
        <w:tab/>
      </w:r>
      <w:r>
        <w:rPr>
          <w:rFonts w:ascii="Arial" w:hAnsi="Arial" w:cs="Arial"/>
          <w:color w:val="0F1322"/>
          <w:w w:val="117"/>
          <w:sz w:val="20"/>
          <w:szCs w:val="20"/>
        </w:rPr>
        <w:t>44</w:t>
      </w:r>
    </w:p>
    <w:p w14:paraId="27F65EA2" w14:textId="77777777" w:rsidR="00D82335" w:rsidRDefault="00C90EAB">
      <w:pPr>
        <w:tabs>
          <w:tab w:val="left" w:leader="dot" w:pos="11074"/>
        </w:tabs>
        <w:spacing w:before="90" w:after="0" w:line="230" w:lineRule="exact"/>
        <w:ind w:left="566"/>
      </w:pPr>
      <w:r>
        <w:rPr>
          <w:rFonts w:ascii="Arial" w:hAnsi="Arial" w:cs="Arial"/>
          <w:color w:val="0F1322"/>
          <w:w w:val="117"/>
          <w:sz w:val="20"/>
          <w:szCs w:val="20"/>
        </w:rPr>
        <w:t>19.  Liaison with the virtual head</w:t>
      </w:r>
      <w:r>
        <w:rPr>
          <w:rFonts w:ascii="Arial" w:hAnsi="Arial" w:cs="Arial"/>
          <w:color w:val="0F1322"/>
          <w:sz w:val="20"/>
          <w:szCs w:val="20"/>
        </w:rPr>
        <w:tab/>
      </w:r>
      <w:r>
        <w:rPr>
          <w:rFonts w:ascii="Arial" w:hAnsi="Arial" w:cs="Arial"/>
          <w:color w:val="0F1322"/>
          <w:w w:val="117"/>
          <w:sz w:val="20"/>
          <w:szCs w:val="20"/>
        </w:rPr>
        <w:t>44</w:t>
      </w:r>
    </w:p>
    <w:p w14:paraId="3199469E" w14:textId="77777777" w:rsidR="00D82335" w:rsidRDefault="00C90EAB">
      <w:pPr>
        <w:tabs>
          <w:tab w:val="left" w:leader="dot" w:pos="11076"/>
        </w:tabs>
        <w:spacing w:before="90" w:after="0" w:line="230" w:lineRule="exact"/>
        <w:ind w:left="566"/>
      </w:pPr>
      <w:r>
        <w:rPr>
          <w:rFonts w:ascii="Arial" w:hAnsi="Arial" w:cs="Arial"/>
          <w:color w:val="0F1322"/>
          <w:w w:val="117"/>
          <w:sz w:val="20"/>
          <w:szCs w:val="20"/>
        </w:rPr>
        <w:t>20.  Pupils with a social worker</w:t>
      </w:r>
      <w:r>
        <w:rPr>
          <w:rFonts w:ascii="Arial" w:hAnsi="Arial" w:cs="Arial"/>
          <w:color w:val="0F1322"/>
          <w:sz w:val="20"/>
          <w:szCs w:val="20"/>
        </w:rPr>
        <w:tab/>
      </w:r>
      <w:r>
        <w:rPr>
          <w:rFonts w:ascii="Arial" w:hAnsi="Arial" w:cs="Arial"/>
          <w:color w:val="0F1322"/>
          <w:w w:val="117"/>
          <w:sz w:val="20"/>
          <w:szCs w:val="20"/>
        </w:rPr>
        <w:t>45</w:t>
      </w:r>
    </w:p>
    <w:p w14:paraId="6036E61A" w14:textId="77777777" w:rsidR="00D82335" w:rsidRDefault="00C90EAB">
      <w:pPr>
        <w:tabs>
          <w:tab w:val="left" w:leader="dot" w:pos="10699"/>
        </w:tabs>
        <w:spacing w:before="90" w:after="0" w:line="230" w:lineRule="exact"/>
        <w:ind w:left="566"/>
      </w:pPr>
      <w:r>
        <w:rPr>
          <w:rFonts w:ascii="Arial" w:hAnsi="Arial" w:cs="Arial"/>
          <w:color w:val="0F1322"/>
          <w:w w:val="118"/>
          <w:sz w:val="20"/>
          <w:szCs w:val="20"/>
        </w:rPr>
        <w:t>21. Pupils with special educational needs, disabilities, or health issues</w:t>
      </w:r>
      <w:r>
        <w:rPr>
          <w:rFonts w:ascii="Arial" w:hAnsi="Arial" w:cs="Arial"/>
          <w:color w:val="0F1322"/>
          <w:sz w:val="20"/>
          <w:szCs w:val="20"/>
        </w:rPr>
        <w:tab/>
      </w:r>
      <w:r>
        <w:rPr>
          <w:rFonts w:ascii="Arial" w:hAnsi="Arial" w:cs="Arial"/>
          <w:color w:val="0F1322"/>
          <w:w w:val="117"/>
          <w:sz w:val="20"/>
          <w:szCs w:val="20"/>
        </w:rPr>
        <w:t>45-46</w:t>
      </w:r>
    </w:p>
    <w:p w14:paraId="352650F5" w14:textId="77777777" w:rsidR="00D82335" w:rsidRDefault="00C90EAB">
      <w:pPr>
        <w:tabs>
          <w:tab w:val="left" w:leader="dot" w:pos="10729"/>
        </w:tabs>
        <w:spacing w:before="90" w:after="0" w:line="230" w:lineRule="exact"/>
        <w:ind w:left="566"/>
      </w:pPr>
      <w:r>
        <w:rPr>
          <w:rFonts w:ascii="Arial" w:hAnsi="Arial" w:cs="Arial"/>
          <w:color w:val="0F1322"/>
          <w:w w:val="117"/>
          <w:sz w:val="20"/>
          <w:szCs w:val="20"/>
        </w:rPr>
        <w:t>22. Confidentiality and record-keeping</w:t>
      </w:r>
      <w:r>
        <w:rPr>
          <w:rFonts w:ascii="Arial" w:hAnsi="Arial" w:cs="Arial"/>
          <w:color w:val="0F1322"/>
          <w:sz w:val="20"/>
          <w:szCs w:val="20"/>
        </w:rPr>
        <w:tab/>
      </w:r>
      <w:r>
        <w:rPr>
          <w:rFonts w:ascii="Arial" w:hAnsi="Arial" w:cs="Arial"/>
          <w:color w:val="0F1322"/>
          <w:w w:val="117"/>
          <w:sz w:val="20"/>
          <w:szCs w:val="20"/>
        </w:rPr>
        <w:t>47-48</w:t>
      </w:r>
    </w:p>
    <w:p w14:paraId="19FC94DB" w14:textId="77777777" w:rsidR="00D82335" w:rsidRDefault="00C90EAB">
      <w:pPr>
        <w:tabs>
          <w:tab w:val="left" w:leader="dot" w:pos="11076"/>
        </w:tabs>
        <w:spacing w:before="90" w:after="0" w:line="230" w:lineRule="exact"/>
        <w:ind w:left="566"/>
      </w:pPr>
      <w:r>
        <w:rPr>
          <w:rFonts w:ascii="Arial" w:hAnsi="Arial" w:cs="Arial"/>
          <w:color w:val="0F1322"/>
          <w:w w:val="117"/>
          <w:sz w:val="20"/>
          <w:szCs w:val="20"/>
        </w:rPr>
        <w:t>23.  Working with parents/individuals with parental responsibility</w:t>
      </w:r>
      <w:r>
        <w:rPr>
          <w:rFonts w:ascii="Arial" w:hAnsi="Arial" w:cs="Arial"/>
          <w:color w:val="0F1322"/>
          <w:sz w:val="20"/>
          <w:szCs w:val="20"/>
        </w:rPr>
        <w:tab/>
      </w:r>
      <w:r>
        <w:rPr>
          <w:rFonts w:ascii="Arial" w:hAnsi="Arial" w:cs="Arial"/>
          <w:color w:val="0F1322"/>
          <w:w w:val="117"/>
          <w:sz w:val="20"/>
          <w:szCs w:val="20"/>
        </w:rPr>
        <w:t>49</w:t>
      </w:r>
    </w:p>
    <w:p w14:paraId="09E764D6" w14:textId="77777777" w:rsidR="00D82335" w:rsidRDefault="00C90EAB">
      <w:pPr>
        <w:tabs>
          <w:tab w:val="left" w:leader="dot" w:pos="10692"/>
        </w:tabs>
        <w:spacing w:before="90" w:after="0" w:line="230" w:lineRule="exact"/>
        <w:ind w:left="566"/>
      </w:pPr>
      <w:r>
        <w:rPr>
          <w:rFonts w:ascii="Arial" w:hAnsi="Arial" w:cs="Arial"/>
          <w:color w:val="0F1322"/>
          <w:w w:val="117"/>
          <w:sz w:val="20"/>
          <w:szCs w:val="20"/>
        </w:rPr>
        <w:t>24.  Health and safety</w:t>
      </w:r>
      <w:r>
        <w:rPr>
          <w:rFonts w:ascii="Arial" w:hAnsi="Arial" w:cs="Arial"/>
          <w:color w:val="0F1322"/>
          <w:sz w:val="20"/>
          <w:szCs w:val="20"/>
        </w:rPr>
        <w:tab/>
      </w:r>
      <w:r>
        <w:rPr>
          <w:rFonts w:ascii="Arial" w:hAnsi="Arial" w:cs="Arial"/>
          <w:color w:val="0F1322"/>
          <w:w w:val="117"/>
          <w:sz w:val="20"/>
          <w:szCs w:val="20"/>
        </w:rPr>
        <w:t>49-50</w:t>
      </w:r>
    </w:p>
    <w:p w14:paraId="0D141FF7" w14:textId="77777777" w:rsidR="00D82335" w:rsidRDefault="00C90EAB">
      <w:pPr>
        <w:tabs>
          <w:tab w:val="left" w:leader="dot" w:pos="11117"/>
        </w:tabs>
        <w:spacing w:before="90" w:after="0" w:line="230" w:lineRule="exact"/>
        <w:ind w:left="566"/>
      </w:pPr>
      <w:r>
        <w:rPr>
          <w:rFonts w:ascii="Arial" w:hAnsi="Arial" w:cs="Arial"/>
          <w:color w:val="0F1322"/>
          <w:w w:val="117"/>
          <w:sz w:val="20"/>
          <w:szCs w:val="20"/>
        </w:rPr>
        <w:t>25.  Equal opportunities</w:t>
      </w:r>
      <w:r>
        <w:rPr>
          <w:rFonts w:ascii="Arial" w:hAnsi="Arial" w:cs="Arial"/>
          <w:color w:val="0F1322"/>
          <w:sz w:val="20"/>
          <w:szCs w:val="20"/>
        </w:rPr>
        <w:tab/>
      </w:r>
      <w:r>
        <w:rPr>
          <w:rFonts w:ascii="Arial" w:hAnsi="Arial" w:cs="Arial"/>
          <w:color w:val="0F1322"/>
          <w:w w:val="117"/>
          <w:sz w:val="20"/>
          <w:szCs w:val="20"/>
        </w:rPr>
        <w:t>51</w:t>
      </w:r>
    </w:p>
    <w:p w14:paraId="581AFF60" w14:textId="77777777" w:rsidR="00D82335" w:rsidRDefault="00C90EAB">
      <w:pPr>
        <w:tabs>
          <w:tab w:val="left" w:leader="dot" w:pos="11117"/>
        </w:tabs>
        <w:spacing w:before="90" w:after="0" w:line="230" w:lineRule="exact"/>
        <w:ind w:left="566"/>
      </w:pPr>
      <w:r>
        <w:rPr>
          <w:rFonts w:ascii="Arial" w:hAnsi="Arial" w:cs="Arial"/>
          <w:color w:val="0F1322"/>
          <w:w w:val="117"/>
          <w:sz w:val="20"/>
          <w:szCs w:val="20"/>
        </w:rPr>
        <w:t xml:space="preserve">26. </w:t>
      </w:r>
      <w:r>
        <w:rPr>
          <w:rFonts w:ascii="Arial" w:hAnsi="Arial" w:cs="Arial"/>
          <w:color w:val="0F1322"/>
          <w:w w:val="117"/>
          <w:sz w:val="20"/>
          <w:szCs w:val="20"/>
        </w:rPr>
        <w:t>Ofsted inspections</w:t>
      </w:r>
      <w:r>
        <w:rPr>
          <w:rFonts w:ascii="Arial" w:hAnsi="Arial" w:cs="Arial"/>
          <w:color w:val="0F1322"/>
          <w:sz w:val="20"/>
          <w:szCs w:val="20"/>
        </w:rPr>
        <w:tab/>
      </w:r>
      <w:r>
        <w:rPr>
          <w:rFonts w:ascii="Arial" w:hAnsi="Arial" w:cs="Arial"/>
          <w:color w:val="0F1322"/>
          <w:w w:val="117"/>
          <w:sz w:val="20"/>
          <w:szCs w:val="20"/>
        </w:rPr>
        <w:t>51</w:t>
      </w:r>
    </w:p>
    <w:p w14:paraId="1EC3EC01" w14:textId="77777777" w:rsidR="00D82335" w:rsidRDefault="00C90EAB">
      <w:pPr>
        <w:tabs>
          <w:tab w:val="left" w:leader="dot" w:pos="11117"/>
        </w:tabs>
        <w:spacing w:before="90" w:after="0" w:line="230" w:lineRule="exact"/>
        <w:ind w:left="566"/>
      </w:pPr>
      <w:r>
        <w:rPr>
          <w:rFonts w:ascii="Arial" w:hAnsi="Arial" w:cs="Arial"/>
          <w:color w:val="0F1322"/>
          <w:w w:val="117"/>
          <w:sz w:val="20"/>
          <w:szCs w:val="20"/>
        </w:rPr>
        <w:t>27. Monitoring and review of this policy</w:t>
      </w:r>
      <w:r>
        <w:rPr>
          <w:rFonts w:ascii="Arial" w:hAnsi="Arial" w:cs="Arial"/>
          <w:color w:val="0F1322"/>
          <w:sz w:val="20"/>
          <w:szCs w:val="20"/>
        </w:rPr>
        <w:tab/>
      </w:r>
      <w:r>
        <w:rPr>
          <w:rFonts w:ascii="Arial" w:hAnsi="Arial" w:cs="Arial"/>
          <w:color w:val="0F1322"/>
          <w:w w:val="117"/>
          <w:sz w:val="20"/>
          <w:szCs w:val="20"/>
        </w:rPr>
        <w:t>51</w:t>
      </w:r>
    </w:p>
    <w:p w14:paraId="5D41ABF1" w14:textId="77777777" w:rsidR="00D82335" w:rsidRDefault="00C90EAB">
      <w:pPr>
        <w:tabs>
          <w:tab w:val="left" w:leader="dot" w:pos="10703"/>
        </w:tabs>
        <w:spacing w:before="90" w:after="0" w:line="230" w:lineRule="exact"/>
        <w:ind w:left="566"/>
      </w:pPr>
      <w:r>
        <w:rPr>
          <w:rFonts w:ascii="Arial" w:hAnsi="Arial" w:cs="Arial"/>
          <w:color w:val="0F1322"/>
          <w:w w:val="117"/>
          <w:sz w:val="20"/>
          <w:szCs w:val="20"/>
        </w:rPr>
        <w:t>28.  Appendix 1 - staff guidance</w:t>
      </w:r>
      <w:r>
        <w:rPr>
          <w:rFonts w:ascii="Arial" w:hAnsi="Arial" w:cs="Arial"/>
          <w:color w:val="0F1322"/>
          <w:sz w:val="20"/>
          <w:szCs w:val="20"/>
        </w:rPr>
        <w:tab/>
      </w:r>
      <w:r>
        <w:rPr>
          <w:rFonts w:ascii="Arial" w:hAnsi="Arial" w:cs="Arial"/>
          <w:color w:val="0F1322"/>
          <w:w w:val="117"/>
          <w:sz w:val="20"/>
          <w:szCs w:val="20"/>
        </w:rPr>
        <w:t>52-58</w:t>
      </w:r>
    </w:p>
    <w:p w14:paraId="3B6E24A0" w14:textId="77777777" w:rsidR="00D82335" w:rsidRDefault="00C90EAB">
      <w:pPr>
        <w:tabs>
          <w:tab w:val="left" w:leader="dot" w:pos="11074"/>
        </w:tabs>
        <w:spacing w:before="90" w:after="0" w:line="230" w:lineRule="exact"/>
        <w:ind w:left="566"/>
      </w:pPr>
      <w:r>
        <w:rPr>
          <w:rFonts w:ascii="Arial" w:hAnsi="Arial" w:cs="Arial"/>
          <w:color w:val="0F1322"/>
          <w:w w:val="117"/>
          <w:sz w:val="20"/>
          <w:szCs w:val="20"/>
        </w:rPr>
        <w:t>29. Appendix 2 - the school’s statutory duty and guidance documents</w:t>
      </w:r>
      <w:r>
        <w:rPr>
          <w:rFonts w:ascii="Arial" w:hAnsi="Arial" w:cs="Arial"/>
          <w:color w:val="0F1322"/>
          <w:sz w:val="20"/>
          <w:szCs w:val="20"/>
        </w:rPr>
        <w:tab/>
      </w:r>
      <w:r>
        <w:rPr>
          <w:rFonts w:ascii="Arial" w:hAnsi="Arial" w:cs="Arial"/>
          <w:color w:val="0F1322"/>
          <w:w w:val="117"/>
          <w:sz w:val="20"/>
          <w:szCs w:val="20"/>
        </w:rPr>
        <w:t>59</w:t>
      </w:r>
    </w:p>
    <w:p w14:paraId="0B7FF36E" w14:textId="77777777" w:rsidR="00D82335" w:rsidRDefault="00C90EAB">
      <w:pPr>
        <w:tabs>
          <w:tab w:val="left" w:leader="dot" w:pos="10751"/>
        </w:tabs>
        <w:spacing w:before="90" w:after="0" w:line="230" w:lineRule="exact"/>
        <w:ind w:left="566"/>
      </w:pPr>
      <w:r>
        <w:rPr>
          <w:rFonts w:ascii="Arial" w:hAnsi="Arial" w:cs="Arial"/>
          <w:color w:val="0F1322"/>
          <w:w w:val="117"/>
          <w:sz w:val="20"/>
          <w:szCs w:val="20"/>
        </w:rPr>
        <w:t>30. Appendix 3 - KCSIE 2021 part 5 guidance</w:t>
      </w:r>
      <w:r>
        <w:rPr>
          <w:rFonts w:ascii="Arial" w:hAnsi="Arial" w:cs="Arial"/>
          <w:color w:val="0F1322"/>
          <w:sz w:val="20"/>
          <w:szCs w:val="20"/>
        </w:rPr>
        <w:tab/>
      </w:r>
      <w:r>
        <w:rPr>
          <w:rFonts w:ascii="Arial" w:hAnsi="Arial" w:cs="Arial"/>
          <w:color w:val="0F1322"/>
          <w:w w:val="117"/>
          <w:sz w:val="20"/>
          <w:szCs w:val="20"/>
        </w:rPr>
        <w:t>60-71</w:t>
      </w:r>
    </w:p>
    <w:p w14:paraId="46AA8C9E" w14:textId="77777777" w:rsidR="00D82335" w:rsidRDefault="00D82335">
      <w:pPr>
        <w:spacing w:after="0" w:line="184" w:lineRule="exact"/>
        <w:ind w:left="566"/>
        <w:rPr>
          <w:sz w:val="24"/>
          <w:szCs w:val="24"/>
        </w:rPr>
      </w:pPr>
    </w:p>
    <w:p w14:paraId="17E15215" w14:textId="77777777" w:rsidR="00D82335" w:rsidRDefault="00D82335">
      <w:pPr>
        <w:spacing w:after="0" w:line="184" w:lineRule="exact"/>
        <w:ind w:left="566"/>
        <w:rPr>
          <w:sz w:val="24"/>
          <w:szCs w:val="24"/>
        </w:rPr>
      </w:pPr>
    </w:p>
    <w:p w14:paraId="3A16AA73" w14:textId="77777777" w:rsidR="00D82335" w:rsidRDefault="00D82335">
      <w:pPr>
        <w:spacing w:after="0" w:line="184" w:lineRule="exact"/>
        <w:ind w:left="566"/>
        <w:rPr>
          <w:sz w:val="24"/>
          <w:szCs w:val="24"/>
        </w:rPr>
      </w:pPr>
    </w:p>
    <w:p w14:paraId="1295C7CF" w14:textId="77777777" w:rsidR="00D82335" w:rsidRDefault="00D82335">
      <w:pPr>
        <w:spacing w:after="0" w:line="184" w:lineRule="exact"/>
        <w:ind w:left="566"/>
        <w:rPr>
          <w:sz w:val="24"/>
          <w:szCs w:val="24"/>
        </w:rPr>
      </w:pPr>
    </w:p>
    <w:p w14:paraId="171F155C" w14:textId="77777777" w:rsidR="00D82335" w:rsidRDefault="00D82335">
      <w:pPr>
        <w:spacing w:after="0" w:line="184" w:lineRule="exact"/>
        <w:ind w:left="566"/>
        <w:rPr>
          <w:sz w:val="24"/>
          <w:szCs w:val="24"/>
        </w:rPr>
      </w:pPr>
    </w:p>
    <w:p w14:paraId="1E833700" w14:textId="77777777" w:rsidR="00D82335" w:rsidRDefault="00D82335">
      <w:pPr>
        <w:spacing w:after="0" w:line="184" w:lineRule="exact"/>
        <w:ind w:left="566"/>
        <w:rPr>
          <w:sz w:val="24"/>
          <w:szCs w:val="24"/>
        </w:rPr>
      </w:pPr>
    </w:p>
    <w:p w14:paraId="2AE1C6E7" w14:textId="77777777" w:rsidR="00D82335" w:rsidRDefault="00D82335">
      <w:pPr>
        <w:spacing w:after="0" w:line="184" w:lineRule="exact"/>
        <w:ind w:left="566"/>
        <w:rPr>
          <w:sz w:val="24"/>
          <w:szCs w:val="24"/>
        </w:rPr>
      </w:pPr>
    </w:p>
    <w:p w14:paraId="329865D5" w14:textId="77777777" w:rsidR="00D82335" w:rsidRDefault="00D82335">
      <w:pPr>
        <w:spacing w:after="0" w:line="184" w:lineRule="exact"/>
        <w:ind w:left="566"/>
        <w:rPr>
          <w:sz w:val="24"/>
          <w:szCs w:val="24"/>
        </w:rPr>
      </w:pPr>
    </w:p>
    <w:p w14:paraId="1B877506" w14:textId="77777777" w:rsidR="00D82335" w:rsidRDefault="00D82335">
      <w:pPr>
        <w:spacing w:after="0" w:line="184" w:lineRule="exact"/>
        <w:ind w:left="566"/>
        <w:rPr>
          <w:sz w:val="24"/>
          <w:szCs w:val="24"/>
        </w:rPr>
      </w:pPr>
    </w:p>
    <w:p w14:paraId="36A11616" w14:textId="77777777" w:rsidR="00D82335" w:rsidRDefault="00D82335">
      <w:pPr>
        <w:spacing w:after="0" w:line="184" w:lineRule="exact"/>
        <w:ind w:left="566"/>
        <w:rPr>
          <w:sz w:val="24"/>
          <w:szCs w:val="24"/>
        </w:rPr>
      </w:pPr>
    </w:p>
    <w:p w14:paraId="5CD91897" w14:textId="77777777" w:rsidR="00D82335" w:rsidRDefault="00D82335">
      <w:pPr>
        <w:spacing w:after="0" w:line="184" w:lineRule="exact"/>
        <w:ind w:left="566"/>
        <w:rPr>
          <w:sz w:val="24"/>
          <w:szCs w:val="24"/>
        </w:rPr>
      </w:pPr>
    </w:p>
    <w:p w14:paraId="0F914774" w14:textId="77777777" w:rsidR="00D82335" w:rsidRDefault="00D82335">
      <w:pPr>
        <w:spacing w:after="0" w:line="184" w:lineRule="exact"/>
        <w:ind w:left="566"/>
        <w:rPr>
          <w:sz w:val="24"/>
          <w:szCs w:val="24"/>
        </w:rPr>
      </w:pPr>
    </w:p>
    <w:p w14:paraId="536EE483" w14:textId="77777777" w:rsidR="00D82335" w:rsidRDefault="00D82335">
      <w:pPr>
        <w:spacing w:after="0" w:line="184" w:lineRule="exact"/>
        <w:ind w:left="566"/>
        <w:rPr>
          <w:sz w:val="24"/>
          <w:szCs w:val="24"/>
        </w:rPr>
      </w:pPr>
    </w:p>
    <w:p w14:paraId="60415858" w14:textId="77777777" w:rsidR="00D82335" w:rsidRDefault="00D82335">
      <w:pPr>
        <w:spacing w:after="0" w:line="184" w:lineRule="exact"/>
        <w:ind w:left="566"/>
        <w:rPr>
          <w:sz w:val="24"/>
          <w:szCs w:val="24"/>
        </w:rPr>
      </w:pPr>
    </w:p>
    <w:p w14:paraId="45E7113E" w14:textId="77777777" w:rsidR="00D82335" w:rsidRDefault="00D82335">
      <w:pPr>
        <w:spacing w:after="0" w:line="184" w:lineRule="exact"/>
        <w:ind w:left="566"/>
        <w:rPr>
          <w:sz w:val="24"/>
          <w:szCs w:val="24"/>
        </w:rPr>
      </w:pPr>
    </w:p>
    <w:p w14:paraId="4C8D593B" w14:textId="77777777" w:rsidR="00D82335" w:rsidRDefault="00D82335">
      <w:pPr>
        <w:spacing w:after="0" w:line="184" w:lineRule="exact"/>
        <w:ind w:left="566"/>
        <w:rPr>
          <w:sz w:val="24"/>
          <w:szCs w:val="24"/>
        </w:rPr>
      </w:pPr>
    </w:p>
    <w:p w14:paraId="65A500E0" w14:textId="77777777" w:rsidR="00D82335" w:rsidRDefault="00D82335">
      <w:pPr>
        <w:spacing w:after="0" w:line="184" w:lineRule="exact"/>
        <w:ind w:left="566"/>
        <w:rPr>
          <w:sz w:val="24"/>
          <w:szCs w:val="24"/>
        </w:rPr>
      </w:pPr>
    </w:p>
    <w:p w14:paraId="45887C5E" w14:textId="1A232BF6" w:rsidR="00D82335" w:rsidRPr="00461A57" w:rsidRDefault="00C90EAB" w:rsidP="00461A57">
      <w:pPr>
        <w:tabs>
          <w:tab w:val="left" w:pos="11261"/>
        </w:tabs>
        <w:spacing w:before="72" w:after="0" w:line="184" w:lineRule="exact"/>
        <w:ind w:left="566"/>
        <w:sectPr w:rsidR="00D82335" w:rsidRPr="00461A57">
          <w:pgSz w:w="11900" w:h="16820"/>
          <w:pgMar w:top="-20" w:right="0" w:bottom="-20" w:left="0" w:header="0" w:footer="0" w:gutter="0"/>
          <w:cols w:space="720"/>
        </w:sectPr>
      </w:pPr>
      <w:r>
        <w:rPr>
          <w:rFonts w:ascii="Arial" w:hAnsi="Arial" w:cs="Arial"/>
          <w:color w:val="A1A1A0"/>
          <w:w w:val="114"/>
          <w:sz w:val="16"/>
          <w:szCs w:val="16"/>
        </w:rPr>
        <w:t>Child Protection and Safeguarding Children Policy</w:t>
      </w:r>
      <w:r>
        <w:rPr>
          <w:rFonts w:ascii="Arial" w:hAnsi="Arial" w:cs="Arial"/>
          <w:color w:val="A1A1A0"/>
          <w:sz w:val="16"/>
          <w:szCs w:val="16"/>
        </w:rPr>
        <w:tab/>
      </w:r>
      <w:r>
        <w:rPr>
          <w:rFonts w:ascii="Arial" w:hAnsi="Arial" w:cs="Arial"/>
          <w:color w:val="A1A1A0"/>
          <w:sz w:val="16"/>
          <w:szCs w:val="16"/>
        </w:rPr>
        <w:t>1</w:t>
      </w:r>
      <w:r w:rsidRPr="00D9719C">
        <w:rPr>
          <w:noProof/>
        </w:rPr>
        <mc:AlternateContent>
          <mc:Choice Requires="wps">
            <w:drawing>
              <wp:anchor distT="0" distB="0" distL="114300" distR="114300" simplePos="0" relativeHeight="251532800" behindDoc="1" locked="0" layoutInCell="0" allowOverlap="1" wp14:anchorId="41B2E5AB" wp14:editId="58178A58">
                <wp:simplePos x="0" y="0"/>
                <wp:positionH relativeFrom="page">
                  <wp:posOffset>6491605</wp:posOffset>
                </wp:positionH>
                <wp:positionV relativeFrom="page">
                  <wp:posOffset>10278110</wp:posOffset>
                </wp:positionV>
                <wp:extent cx="706755" cy="125095"/>
                <wp:effectExtent l="0" t="0" r="0" b="0"/>
                <wp:wrapNone/>
                <wp:docPr id="137"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A68ADB" id="Freeform 244" o:spid="_x0000_s1026" style="position:absolute;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749888" behindDoc="1" locked="0" layoutInCell="0" allowOverlap="1" wp14:anchorId="0721AB0A" wp14:editId="5A0850A9">
                <wp:simplePos x="0" y="0"/>
                <wp:positionH relativeFrom="page">
                  <wp:posOffset>0</wp:posOffset>
                </wp:positionH>
                <wp:positionV relativeFrom="page">
                  <wp:posOffset>0</wp:posOffset>
                </wp:positionV>
                <wp:extent cx="7556500" cy="1818640"/>
                <wp:effectExtent l="0" t="0" r="0" b="0"/>
                <wp:wrapNone/>
                <wp:docPr id="136"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1818640"/>
                        </a:xfrm>
                        <a:custGeom>
                          <a:avLst/>
                          <a:gdLst>
                            <a:gd name="T0" fmla="*/ 0 w 11900"/>
                            <a:gd name="T1" fmla="*/ 2863 h 2863"/>
                            <a:gd name="T2" fmla="*/ 0 w 11900"/>
                            <a:gd name="T3" fmla="*/ 0 h 2863"/>
                            <a:gd name="T4" fmla="*/ 11900 w 11900"/>
                            <a:gd name="T5" fmla="*/ 0 h 2863"/>
                            <a:gd name="T6" fmla="*/ 11900 w 11900"/>
                            <a:gd name="T7" fmla="*/ 2863 h 2863"/>
                            <a:gd name="T8" fmla="*/ 11900 w 11900"/>
                            <a:gd name="T9" fmla="*/ 2863 h 2863"/>
                          </a:gdLst>
                          <a:ahLst/>
                          <a:cxnLst>
                            <a:cxn ang="0">
                              <a:pos x="T0" y="T1"/>
                            </a:cxn>
                            <a:cxn ang="0">
                              <a:pos x="T2" y="T3"/>
                            </a:cxn>
                            <a:cxn ang="0">
                              <a:pos x="T4" y="T5"/>
                            </a:cxn>
                            <a:cxn ang="0">
                              <a:pos x="T6" y="T7"/>
                            </a:cxn>
                            <a:cxn ang="0">
                              <a:pos x="T8" y="T9"/>
                            </a:cxn>
                          </a:cxnLst>
                          <a:rect l="0" t="0" r="r" b="b"/>
                          <a:pathLst>
                            <a:path w="11900" h="2863">
                              <a:moveTo>
                                <a:pt x="0" y="2863"/>
                              </a:moveTo>
                              <a:lnTo>
                                <a:pt x="0" y="0"/>
                              </a:lnTo>
                              <a:lnTo>
                                <a:pt x="11900" y="0"/>
                              </a:lnTo>
                              <a:lnTo>
                                <a:pt x="11900" y="2863"/>
                              </a:lnTo>
                            </a:path>
                          </a:pathLst>
                        </a:custGeom>
                        <a:solidFill>
                          <a:srgbClr val="1F2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B8111" id="Freeform 243" o:spid="_x0000_s1026" style="position:absolute;margin-left:0;margin-top:0;width:595pt;height:143.2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0,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" o:allowincell="f" path="m,2863l,,11900,r,2863e" fillcolor="#1f293d" stroked="f">
                <v:path arrowok="t" o:connecttype="custom" o:connectlocs="0,1818640;0,0;7556500,0;7556500,1818640;7556500,1818640" o:connectangles="0,0,0,0,0"/>
                <w10:wrap anchorx="page" anchory="page"/>
              </v:shape>
            </w:pict>
          </mc:Fallback>
        </mc:AlternateContent>
      </w:r>
      <w:r w:rsidRPr="00D9719C">
        <w:rPr>
          <w:noProof/>
        </w:rPr>
        <mc:AlternateContent>
          <mc:Choice Requires="wps">
            <w:drawing>
              <wp:anchor distT="0" distB="0" distL="114300" distR="114300" simplePos="0" relativeHeight="251753984" behindDoc="1" locked="0" layoutInCell="0" allowOverlap="1" wp14:anchorId="31AB50E9" wp14:editId="7D05B426">
                <wp:simplePos x="0" y="0"/>
                <wp:positionH relativeFrom="page">
                  <wp:posOffset>0</wp:posOffset>
                </wp:positionH>
                <wp:positionV relativeFrom="page">
                  <wp:posOffset>1835785</wp:posOffset>
                </wp:positionV>
                <wp:extent cx="7556500" cy="0"/>
                <wp:effectExtent l="0" t="0" r="0" b="0"/>
                <wp:wrapNone/>
                <wp:docPr id="135"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0"/>
                        </a:xfrm>
                        <a:custGeom>
                          <a:avLst/>
                          <a:gdLst>
                            <a:gd name="T0" fmla="*/ 0 w 11900"/>
                            <a:gd name="T1" fmla="*/ 11900 w 11900"/>
                          </a:gdLst>
                          <a:ahLst/>
                          <a:cxnLst>
                            <a:cxn ang="0">
                              <a:pos x="T0" y="0"/>
                            </a:cxn>
                            <a:cxn ang="0">
                              <a:pos x="T1" y="0"/>
                            </a:cxn>
                          </a:cxnLst>
                          <a:rect l="0" t="0" r="r" b="b"/>
                          <a:pathLst>
                            <a:path w="11900">
                              <a:moveTo>
                                <a:pt x="0" y="0"/>
                              </a:moveTo>
                              <a:lnTo>
                                <a:pt x="11900" y="0"/>
                              </a:lnTo>
                            </a:path>
                          </a:pathLst>
                        </a:custGeom>
                        <a:noFill/>
                        <a:ln w="44450">
                          <a:solidFill>
                            <a:srgbClr val="7395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683CE3" id="Freeform 242" o:spid="_x0000_s1026" style="position:absolute;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144.55pt,595pt,144.55pt" coordsize="11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" o:allowincell="f" filled="f" strokecolor="#7395f7" strokeweight="3.5pt">
                <v:path arrowok="t" o:connecttype="custom" o:connectlocs="0,0;7556500,0" o:connectangles="0,0"/>
                <w10:wrap anchorx="page" anchory="page"/>
              </v:polyline>
            </w:pict>
          </mc:Fallback>
        </mc:AlternateContent>
      </w:r>
    </w:p>
    <w:p w14:paraId="65149EA7" w14:textId="0A892972" w:rsidR="00461A57" w:rsidRDefault="00C90EAB" w:rsidP="00461A57">
      <w:pPr>
        <w:spacing w:after="0" w:line="240" w:lineRule="exact"/>
        <w:rPr>
          <w:sz w:val="24"/>
          <w:szCs w:val="24"/>
        </w:rPr>
      </w:pPr>
      <w:r w:rsidRPr="00D9719C">
        <w:rPr>
          <w:noProof/>
        </w:rPr>
        <w:lastRenderedPageBreak/>
        <mc:AlternateContent>
          <mc:Choice Requires="wps">
            <w:drawing>
              <wp:anchor distT="0" distB="0" distL="114300" distR="114300" simplePos="0" relativeHeight="251533824" behindDoc="1" locked="0" layoutInCell="0" allowOverlap="1" wp14:anchorId="144BCFEA" wp14:editId="723F8974">
                <wp:simplePos x="0" y="0"/>
                <wp:positionH relativeFrom="page">
                  <wp:posOffset>6491605</wp:posOffset>
                </wp:positionH>
                <wp:positionV relativeFrom="page">
                  <wp:posOffset>10278110</wp:posOffset>
                </wp:positionV>
                <wp:extent cx="706755" cy="125095"/>
                <wp:effectExtent l="0" t="0" r="0" b="0"/>
                <wp:wrapNone/>
                <wp:docPr id="134"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ED61F4" id="Freeform 241" o:spid="_x0000_s1026" style="position:absolute;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06528" behindDoc="1" locked="0" layoutInCell="0" allowOverlap="1" wp14:anchorId="3B74129C" wp14:editId="1DEEAC26">
                <wp:simplePos x="0" y="0"/>
                <wp:positionH relativeFrom="page">
                  <wp:posOffset>0</wp:posOffset>
                </wp:positionH>
                <wp:positionV relativeFrom="page">
                  <wp:posOffset>660400</wp:posOffset>
                </wp:positionV>
                <wp:extent cx="297180" cy="203200"/>
                <wp:effectExtent l="0" t="0" r="0" b="0"/>
                <wp:wrapNone/>
                <wp:docPr id="133"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3AED07" id="Freeform 240"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755008" behindDoc="1" locked="0" layoutInCell="0" allowOverlap="1" wp14:anchorId="607B6E05" wp14:editId="7EFA01D6">
                <wp:simplePos x="0" y="0"/>
                <wp:positionH relativeFrom="page">
                  <wp:posOffset>365760</wp:posOffset>
                </wp:positionH>
                <wp:positionV relativeFrom="page">
                  <wp:posOffset>7591425</wp:posOffset>
                </wp:positionV>
                <wp:extent cx="0" cy="346710"/>
                <wp:effectExtent l="0" t="0" r="0" b="0"/>
                <wp:wrapNone/>
                <wp:docPr id="13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6710"/>
                        </a:xfrm>
                        <a:custGeom>
                          <a:avLst/>
                          <a:gdLst>
                            <a:gd name="T0" fmla="*/ 546 h 546"/>
                            <a:gd name="T1" fmla="*/ 0 h 546"/>
                          </a:gdLst>
                          <a:ahLst/>
                          <a:cxnLst>
                            <a:cxn ang="0">
                              <a:pos x="0" y="T0"/>
                            </a:cxn>
                            <a:cxn ang="0">
                              <a:pos x="0" y="T1"/>
                            </a:cxn>
                          </a:cxnLst>
                          <a:rect l="0" t="0" r="r" b="b"/>
                          <a:pathLst>
                            <a:path h="546">
                              <a:moveTo>
                                <a:pt x="0" y="546"/>
                              </a:moveTo>
                              <a:lnTo>
                                <a:pt x="0" y="0"/>
                              </a:lnTo>
                            </a:path>
                          </a:pathLst>
                        </a:custGeom>
                        <a:noFill/>
                        <a:ln w="12700">
                          <a:solidFill>
                            <a:srgbClr val="D8D3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4AB316" id="Freeform 181"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8pt,625.05pt,28.8pt,597.75pt" coordsize="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" o:allowincell="f" filled="f" strokecolor="#d8d3cb" strokeweight="1pt">
                <v:path arrowok="t" o:connecttype="custom" o:connectlocs="0,346710;0,0" o:connectangles="0,0"/>
                <w10:wrap anchorx="page" anchory="page"/>
              </v:polyline>
            </w:pict>
          </mc:Fallback>
        </mc:AlternateContent>
      </w:r>
      <w:r w:rsidRPr="00D9719C">
        <w:rPr>
          <w:noProof/>
        </w:rPr>
        <mc:AlternateContent>
          <mc:Choice Requires="wps">
            <w:drawing>
              <wp:anchor distT="0" distB="0" distL="114300" distR="114300" simplePos="0" relativeHeight="251760128" behindDoc="1" locked="0" layoutInCell="0" allowOverlap="1" wp14:anchorId="526E4B06" wp14:editId="28612B6C">
                <wp:simplePos x="0" y="0"/>
                <wp:positionH relativeFrom="page">
                  <wp:posOffset>365760</wp:posOffset>
                </wp:positionH>
                <wp:positionV relativeFrom="page">
                  <wp:posOffset>7938135</wp:posOffset>
                </wp:positionV>
                <wp:extent cx="0" cy="347345"/>
                <wp:effectExtent l="0" t="0" r="0" b="0"/>
                <wp:wrapNone/>
                <wp:docPr id="131"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7345"/>
                        </a:xfrm>
                        <a:custGeom>
                          <a:avLst/>
                          <a:gdLst>
                            <a:gd name="T0" fmla="*/ 547 h 547"/>
                            <a:gd name="T1" fmla="*/ 0 h 547"/>
                          </a:gdLst>
                          <a:ahLst/>
                          <a:cxnLst>
                            <a:cxn ang="0">
                              <a:pos x="0" y="T0"/>
                            </a:cxn>
                            <a:cxn ang="0">
                              <a:pos x="0" y="T1"/>
                            </a:cxn>
                          </a:cxnLst>
                          <a:rect l="0" t="0" r="r" b="b"/>
                          <a:pathLst>
                            <a:path h="547">
                              <a:moveTo>
                                <a:pt x="0" y="547"/>
                              </a:moveTo>
                              <a:lnTo>
                                <a:pt x="0" y="0"/>
                              </a:lnTo>
                            </a:path>
                          </a:pathLst>
                        </a:custGeom>
                        <a:noFill/>
                        <a:ln w="12700">
                          <a:solidFill>
                            <a:srgbClr val="D8D3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B70C48" id="Freeform 177"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8pt,652.4pt,28.8pt,625.05pt" coordsize="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" o:allowincell="f" filled="f" strokecolor="#d8d3cb" strokeweight="1pt">
                <v:path arrowok="t" o:connecttype="custom" o:connectlocs="0,347345;0,0" o:connectangles="0,0"/>
                <w10:wrap anchorx="page" anchory="page"/>
              </v:polyline>
            </w:pict>
          </mc:Fallback>
        </mc:AlternateContent>
      </w:r>
      <w:r w:rsidRPr="00D9719C">
        <w:rPr>
          <w:noProof/>
        </w:rPr>
        <mc:AlternateContent>
          <mc:Choice Requires="wps">
            <w:drawing>
              <wp:anchor distT="0" distB="0" distL="114300" distR="114300" simplePos="0" relativeHeight="251761152" behindDoc="1" locked="0" layoutInCell="0" allowOverlap="1" wp14:anchorId="6C410769" wp14:editId="4FE98738">
                <wp:simplePos x="0" y="0"/>
                <wp:positionH relativeFrom="page">
                  <wp:posOffset>1631950</wp:posOffset>
                </wp:positionH>
                <wp:positionV relativeFrom="page">
                  <wp:posOffset>7944485</wp:posOffset>
                </wp:positionV>
                <wp:extent cx="0" cy="340995"/>
                <wp:effectExtent l="0" t="0" r="0" b="0"/>
                <wp:wrapNone/>
                <wp:docPr id="130"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0995"/>
                        </a:xfrm>
                        <a:custGeom>
                          <a:avLst/>
                          <a:gdLst>
                            <a:gd name="T0" fmla="*/ 537 h 537"/>
                            <a:gd name="T1" fmla="*/ 0 h 537"/>
                          </a:gdLst>
                          <a:ahLst/>
                          <a:cxnLst>
                            <a:cxn ang="0">
                              <a:pos x="0" y="T0"/>
                            </a:cxn>
                            <a:cxn ang="0">
                              <a:pos x="0" y="T1"/>
                            </a:cxn>
                          </a:cxnLst>
                          <a:rect l="0" t="0" r="r" b="b"/>
                          <a:pathLst>
                            <a:path h="537">
                              <a:moveTo>
                                <a:pt x="0" y="537"/>
                              </a:moveTo>
                              <a:lnTo>
                                <a:pt x="0" y="0"/>
                              </a:lnTo>
                            </a:path>
                          </a:pathLst>
                        </a:custGeom>
                        <a:noFill/>
                        <a:ln w="12700">
                          <a:solidFill>
                            <a:srgbClr val="D8D3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AB9CA2" id="Freeform 176" o:spid="_x0000_s1026" style="position:absolute;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8.5pt,652.4pt,128.5pt,625.55pt" coordsize="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" o:allowincell="f" filled="f" strokecolor="#d8d3cb" strokeweight="1pt">
                <v:path arrowok="t" o:connecttype="custom" o:connectlocs="0,340995;0,0" o:connectangles="0,0"/>
                <w10:wrap anchorx="page" anchory="page"/>
              </v:polyline>
            </w:pict>
          </mc:Fallback>
        </mc:AlternateContent>
      </w:r>
      <w:r w:rsidRPr="00D9719C">
        <w:rPr>
          <w:noProof/>
        </w:rPr>
        <mc:AlternateContent>
          <mc:Choice Requires="wps">
            <w:drawing>
              <wp:anchor distT="0" distB="0" distL="114300" distR="114300" simplePos="0" relativeHeight="251765248" behindDoc="1" locked="0" layoutInCell="0" allowOverlap="1" wp14:anchorId="460A920A" wp14:editId="34DD1953">
                <wp:simplePos x="0" y="0"/>
                <wp:positionH relativeFrom="page">
                  <wp:posOffset>359410</wp:posOffset>
                </wp:positionH>
                <wp:positionV relativeFrom="page">
                  <wp:posOffset>8291830</wp:posOffset>
                </wp:positionV>
                <wp:extent cx="1272540" cy="0"/>
                <wp:effectExtent l="0" t="0" r="0" b="0"/>
                <wp:wrapNone/>
                <wp:docPr id="129"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0"/>
                        </a:xfrm>
                        <a:custGeom>
                          <a:avLst/>
                          <a:gdLst>
                            <a:gd name="T0" fmla="*/ 0 w 2004"/>
                            <a:gd name="T1" fmla="*/ 2004 w 2004"/>
                          </a:gdLst>
                          <a:ahLst/>
                          <a:cxnLst>
                            <a:cxn ang="0">
                              <a:pos x="T0" y="0"/>
                            </a:cxn>
                            <a:cxn ang="0">
                              <a:pos x="T1" y="0"/>
                            </a:cxn>
                          </a:cxnLst>
                          <a:rect l="0" t="0" r="r" b="b"/>
                          <a:pathLst>
                            <a:path w="2004">
                              <a:moveTo>
                                <a:pt x="0" y="0"/>
                              </a:moveTo>
                              <a:lnTo>
                                <a:pt x="2004" y="0"/>
                              </a:lnTo>
                            </a:path>
                          </a:pathLst>
                        </a:custGeom>
                        <a:noFill/>
                        <a:ln w="12700">
                          <a:solidFill>
                            <a:srgbClr val="D8D3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E9312B" id="Freeform 172"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pt,652.9pt,128.5pt,652.9pt" coordsize="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" o:allowincell="f" filled="f" strokecolor="#d8d3cb" strokeweight="1pt">
                <v:path arrowok="t" o:connecttype="custom" o:connectlocs="0,0;1272540,0" o:connectangles="0,0"/>
                <w10:wrap anchorx="page" anchory="page"/>
              </v:polyline>
            </w:pict>
          </mc:Fallback>
        </mc:AlternateContent>
      </w:r>
      <w:r w:rsidRPr="00D9719C">
        <w:rPr>
          <w:noProof/>
        </w:rPr>
        <mc:AlternateContent>
          <mc:Choice Requires="wps">
            <w:drawing>
              <wp:anchor distT="0" distB="0" distL="114300" distR="114300" simplePos="0" relativeHeight="251770368" behindDoc="1" locked="0" layoutInCell="0" allowOverlap="1" wp14:anchorId="4E522706" wp14:editId="5A7898E7">
                <wp:simplePos x="0" y="0"/>
                <wp:positionH relativeFrom="page">
                  <wp:posOffset>365760</wp:posOffset>
                </wp:positionH>
                <wp:positionV relativeFrom="page">
                  <wp:posOffset>8830310</wp:posOffset>
                </wp:positionV>
                <wp:extent cx="0" cy="340360"/>
                <wp:effectExtent l="0" t="0" r="0" b="0"/>
                <wp:wrapNone/>
                <wp:docPr id="128"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0360"/>
                        </a:xfrm>
                        <a:custGeom>
                          <a:avLst/>
                          <a:gdLst>
                            <a:gd name="T0" fmla="*/ 536 h 536"/>
                            <a:gd name="T1" fmla="*/ 0 h 536"/>
                          </a:gdLst>
                          <a:ahLst/>
                          <a:cxnLst>
                            <a:cxn ang="0">
                              <a:pos x="0" y="T0"/>
                            </a:cxn>
                            <a:cxn ang="0">
                              <a:pos x="0" y="T1"/>
                            </a:cxn>
                          </a:cxnLst>
                          <a:rect l="0" t="0" r="r" b="b"/>
                          <a:pathLst>
                            <a:path h="536">
                              <a:moveTo>
                                <a:pt x="0" y="536"/>
                              </a:moveTo>
                              <a:lnTo>
                                <a:pt x="0" y="0"/>
                              </a:lnTo>
                            </a:path>
                          </a:pathLst>
                        </a:custGeom>
                        <a:noFill/>
                        <a:ln w="12700">
                          <a:solidFill>
                            <a:srgbClr val="D8D3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C03B2B" id="Freeform 167" o:spid="_x0000_s1026" style="position:absolute;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8pt,722.1pt,28.8pt,695.3pt" coordsize="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" o:allowincell="f" filled="f" strokecolor="#d8d3cb" strokeweight="1pt">
                <v:path arrowok="t" o:connecttype="custom" o:connectlocs="0,340360;0,0" o:connectangles="0,0"/>
                <w10:wrap anchorx="page" anchory="page"/>
              </v:polyline>
            </w:pict>
          </mc:Fallback>
        </mc:AlternateContent>
      </w:r>
      <w:r w:rsidRPr="00D9719C">
        <w:rPr>
          <w:noProof/>
        </w:rPr>
        <mc:AlternateContent>
          <mc:Choice Requires="wps">
            <w:drawing>
              <wp:anchor distT="0" distB="0" distL="114300" distR="114300" simplePos="0" relativeHeight="251776512" behindDoc="1" locked="0" layoutInCell="0" allowOverlap="1" wp14:anchorId="65B1F51D" wp14:editId="1834FD9F">
                <wp:simplePos x="0" y="0"/>
                <wp:positionH relativeFrom="page">
                  <wp:posOffset>0</wp:posOffset>
                </wp:positionH>
                <wp:positionV relativeFrom="page">
                  <wp:posOffset>660400</wp:posOffset>
                </wp:positionV>
                <wp:extent cx="273050" cy="203200"/>
                <wp:effectExtent l="0" t="0" r="0" b="0"/>
                <wp:wrapNone/>
                <wp:docPr id="127"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B2F33A" id="Freeform 161" o:spid="_x0000_s1026" style="position:absolute;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r w:rsidRPr="00D9719C">
        <w:rPr>
          <w:noProof/>
        </w:rPr>
        <w:drawing>
          <wp:anchor distT="0" distB="0" distL="114300" distR="114300" simplePos="0" relativeHeight="251779584" behindDoc="1" locked="0" layoutInCell="0" allowOverlap="1" wp14:anchorId="3620DDFB" wp14:editId="3DC4C634">
            <wp:simplePos x="0" y="0"/>
            <wp:positionH relativeFrom="page">
              <wp:posOffset>1704340</wp:posOffset>
            </wp:positionH>
            <wp:positionV relativeFrom="page">
              <wp:posOffset>2664460</wp:posOffset>
            </wp:positionV>
            <wp:extent cx="5435600" cy="27178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600" cy="271780"/>
                    </a:xfrm>
                    <a:prstGeom prst="rect">
                      <a:avLst/>
                    </a:prstGeom>
                    <a:noFill/>
                  </pic:spPr>
                </pic:pic>
              </a:graphicData>
            </a:graphic>
            <wp14:sizeRelH relativeFrom="page">
              <wp14:pctWidth>0</wp14:pctWidth>
            </wp14:sizeRelH>
            <wp14:sizeRelV relativeFrom="page">
              <wp14:pctHeight>0</wp14:pctHeight>
            </wp14:sizeRelV>
          </wp:anchor>
        </w:drawing>
      </w:r>
      <w:r w:rsidRPr="00D9719C">
        <w:rPr>
          <w:noProof/>
        </w:rPr>
        <w:drawing>
          <wp:anchor distT="0" distB="0" distL="114300" distR="114300" simplePos="0" relativeHeight="251781632" behindDoc="1" locked="0" layoutInCell="0" allowOverlap="1" wp14:anchorId="20A190BE" wp14:editId="168E16C0">
            <wp:simplePos x="0" y="0"/>
            <wp:positionH relativeFrom="page">
              <wp:posOffset>1704340</wp:posOffset>
            </wp:positionH>
            <wp:positionV relativeFrom="page">
              <wp:posOffset>7617460</wp:posOffset>
            </wp:positionV>
            <wp:extent cx="5435600" cy="27178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600" cy="271780"/>
                    </a:xfrm>
                    <a:prstGeom prst="rect">
                      <a:avLst/>
                    </a:prstGeom>
                    <a:noFill/>
                  </pic:spPr>
                </pic:pic>
              </a:graphicData>
            </a:graphic>
            <wp14:sizeRelH relativeFrom="page">
              <wp14:pctWidth>0</wp14:pctWidth>
            </wp14:sizeRelH>
            <wp14:sizeRelV relativeFrom="page">
              <wp14:pctHeight>0</wp14:pctHeight>
            </wp14:sizeRelV>
          </wp:anchor>
        </w:drawing>
      </w:r>
    </w:p>
    <w:p w14:paraId="0673BC66" w14:textId="77777777" w:rsidR="00461A57" w:rsidRDefault="00461A57" w:rsidP="00461A57">
      <w:pPr>
        <w:numPr>
          <w:ilvl w:val="0"/>
          <w:numId w:val="1"/>
        </w:numPr>
        <w:spacing w:before="25" w:after="0" w:line="345" w:lineRule="exact"/>
        <w:rPr>
          <w:rFonts w:ascii="Times New Roman" w:hAnsi="Times New Roman"/>
          <w:color w:val="1F293D"/>
          <w:w w:val="105"/>
          <w:sz w:val="30"/>
          <w:szCs w:val="30"/>
        </w:rPr>
      </w:pPr>
      <w:r>
        <w:rPr>
          <w:sz w:val="24"/>
          <w:szCs w:val="24"/>
        </w:rPr>
        <w:tab/>
      </w:r>
      <w:r>
        <w:rPr>
          <w:rFonts w:ascii="Times New Roman" w:hAnsi="Times New Roman"/>
          <w:color w:val="1F293D"/>
          <w:w w:val="105"/>
          <w:sz w:val="30"/>
          <w:szCs w:val="30"/>
        </w:rPr>
        <w:t>Key contacts for safeguarding and child protection at the academy.</w:t>
      </w:r>
    </w:p>
    <w:p w14:paraId="210F5845" w14:textId="77777777" w:rsidR="00461A57" w:rsidRDefault="00461A57" w:rsidP="00461A57">
      <w:pPr>
        <w:spacing w:before="56" w:after="0" w:line="276" w:lineRule="exact"/>
        <w:ind w:left="926"/>
        <w:rPr>
          <w:rFonts w:ascii="Arial" w:hAnsi="Arial" w:cs="Arial"/>
          <w:color w:val="1F293D"/>
          <w:w w:val="110"/>
          <w:sz w:val="24"/>
          <w:szCs w:val="24"/>
        </w:rPr>
      </w:pPr>
    </w:p>
    <w:p w14:paraId="64B9FFEB" w14:textId="77777777" w:rsidR="00461A57" w:rsidRPr="00B12579" w:rsidRDefault="00461A57" w:rsidP="00461A57">
      <w:pPr>
        <w:spacing w:before="56" w:after="0" w:line="276" w:lineRule="exact"/>
        <w:ind w:left="926"/>
        <w:rPr>
          <w:rFonts w:ascii="Arial" w:hAnsi="Arial" w:cs="Arial"/>
          <w:b/>
          <w:bCs/>
          <w:color w:val="1F293D"/>
          <w:w w:val="110"/>
          <w:sz w:val="24"/>
          <w:szCs w:val="24"/>
          <w:u w:val="single"/>
        </w:rPr>
      </w:pPr>
      <w:r w:rsidRPr="00B12579">
        <w:rPr>
          <w:rFonts w:ascii="Arial" w:hAnsi="Arial" w:cs="Arial"/>
          <w:b/>
          <w:bCs/>
          <w:color w:val="1F293D"/>
          <w:w w:val="110"/>
          <w:sz w:val="24"/>
          <w:szCs w:val="24"/>
          <w:u w:val="single"/>
        </w:rPr>
        <w:t>Designated safeguarding lead (DSL)</w:t>
      </w:r>
    </w:p>
    <w:p w14:paraId="4E9BC4B2" w14:textId="77777777" w:rsidR="00461A57" w:rsidRDefault="00461A57" w:rsidP="00461A57">
      <w:pPr>
        <w:spacing w:before="56" w:after="0" w:line="276" w:lineRule="exact"/>
        <w:ind w:left="926"/>
        <w:rPr>
          <w:rFonts w:ascii="Arial" w:hAnsi="Arial" w:cs="Arial"/>
          <w:color w:val="1F293D"/>
          <w:w w:val="110"/>
          <w:sz w:val="24"/>
          <w:szCs w:val="24"/>
        </w:rPr>
      </w:pPr>
      <w:r>
        <w:rPr>
          <w:rFonts w:ascii="Arial" w:hAnsi="Arial" w:cs="Arial"/>
          <w:color w:val="1F293D"/>
          <w:w w:val="110"/>
          <w:sz w:val="24"/>
          <w:szCs w:val="24"/>
        </w:rPr>
        <w:t>Name: Sue Allen</w:t>
      </w:r>
    </w:p>
    <w:p w14:paraId="48D5B0D6" w14:textId="77777777" w:rsidR="00461A57" w:rsidRDefault="00461A57" w:rsidP="00461A57">
      <w:pPr>
        <w:spacing w:before="56" w:after="0" w:line="276" w:lineRule="exact"/>
        <w:ind w:left="926"/>
        <w:rPr>
          <w:rFonts w:ascii="Arial" w:hAnsi="Arial" w:cs="Arial"/>
          <w:color w:val="1F293D"/>
          <w:w w:val="110"/>
          <w:sz w:val="24"/>
          <w:szCs w:val="24"/>
        </w:rPr>
      </w:pPr>
      <w:r>
        <w:rPr>
          <w:rFonts w:ascii="Arial" w:hAnsi="Arial" w:cs="Arial"/>
          <w:color w:val="1F293D"/>
          <w:w w:val="110"/>
          <w:sz w:val="24"/>
          <w:szCs w:val="24"/>
        </w:rPr>
        <w:t xml:space="preserve">Contact email: </w:t>
      </w:r>
      <w:hyperlink r:id="rId11" w:history="1">
        <w:r w:rsidRPr="00D968FC">
          <w:rPr>
            <w:rStyle w:val="Hyperlink"/>
            <w:rFonts w:ascii="Arial" w:hAnsi="Arial" w:cs="Arial"/>
            <w:w w:val="110"/>
            <w:sz w:val="24"/>
            <w:szCs w:val="24"/>
          </w:rPr>
          <w:t>sue@falltricksacademy.com</w:t>
        </w:r>
      </w:hyperlink>
    </w:p>
    <w:p w14:paraId="3FB8739B" w14:textId="77777777" w:rsidR="00B12579" w:rsidRDefault="00B12579" w:rsidP="00B12579">
      <w:pPr>
        <w:spacing w:before="196" w:after="0" w:line="276" w:lineRule="exact"/>
        <w:ind w:left="806" w:firstLine="80"/>
        <w:rPr>
          <w:rFonts w:ascii="Arial" w:hAnsi="Arial" w:cs="Arial"/>
          <w:color w:val="1F293D"/>
          <w:w w:val="110"/>
          <w:sz w:val="24"/>
          <w:szCs w:val="24"/>
        </w:rPr>
      </w:pPr>
    </w:p>
    <w:p w14:paraId="6A18DD43" w14:textId="4FC47B3B" w:rsidR="00461A57" w:rsidRPr="00B12579" w:rsidRDefault="00461A57" w:rsidP="00B12579">
      <w:pPr>
        <w:spacing w:before="196" w:after="0" w:line="276" w:lineRule="exact"/>
        <w:ind w:left="806" w:firstLine="80"/>
        <w:rPr>
          <w:rFonts w:ascii="Arial" w:hAnsi="Arial" w:cs="Arial"/>
          <w:b/>
          <w:bCs/>
          <w:color w:val="1F293D"/>
          <w:w w:val="114"/>
          <w:sz w:val="24"/>
          <w:szCs w:val="24"/>
          <w:u w:val="single"/>
        </w:rPr>
      </w:pPr>
      <w:r w:rsidRPr="00B12579">
        <w:rPr>
          <w:rFonts w:ascii="Arial" w:hAnsi="Arial" w:cs="Arial"/>
          <w:b/>
          <w:bCs/>
          <w:color w:val="1F293D"/>
          <w:w w:val="114"/>
          <w:sz w:val="24"/>
          <w:szCs w:val="24"/>
          <w:u w:val="single"/>
        </w:rPr>
        <w:t>Safeguarding officers</w:t>
      </w:r>
    </w:p>
    <w:p w14:paraId="56ED3DF6" w14:textId="77777777" w:rsidR="00461A57" w:rsidRDefault="00461A57" w:rsidP="00461A57">
      <w:pPr>
        <w:spacing w:before="196" w:after="0" w:line="276" w:lineRule="exact"/>
        <w:ind w:left="886" w:firstLine="74"/>
        <w:rPr>
          <w:rFonts w:ascii="Arial" w:hAnsi="Arial" w:cs="Arial"/>
          <w:color w:val="1F293D"/>
          <w:w w:val="114"/>
          <w:sz w:val="24"/>
          <w:szCs w:val="24"/>
        </w:rPr>
      </w:pPr>
      <w:r>
        <w:rPr>
          <w:rFonts w:ascii="Arial" w:hAnsi="Arial" w:cs="Arial"/>
          <w:color w:val="1F293D"/>
          <w:w w:val="114"/>
          <w:sz w:val="24"/>
          <w:szCs w:val="24"/>
        </w:rPr>
        <w:t xml:space="preserve">Name: Victoria Piper </w:t>
      </w:r>
    </w:p>
    <w:p w14:paraId="666EF269" w14:textId="77777777" w:rsidR="00461A57" w:rsidRDefault="00461A57" w:rsidP="00461A57">
      <w:pPr>
        <w:spacing w:before="196" w:after="0" w:line="276" w:lineRule="exact"/>
        <w:ind w:left="886" w:firstLine="74"/>
        <w:rPr>
          <w:rFonts w:ascii="Arial" w:hAnsi="Arial" w:cs="Arial"/>
          <w:color w:val="1F293D"/>
          <w:w w:val="114"/>
          <w:sz w:val="24"/>
          <w:szCs w:val="24"/>
        </w:rPr>
      </w:pPr>
      <w:r>
        <w:rPr>
          <w:rFonts w:ascii="Arial" w:hAnsi="Arial" w:cs="Arial"/>
          <w:color w:val="1F293D"/>
          <w:w w:val="114"/>
          <w:sz w:val="24"/>
          <w:szCs w:val="24"/>
        </w:rPr>
        <w:t xml:space="preserve">Contact email: </w:t>
      </w:r>
      <w:hyperlink r:id="rId12" w:history="1">
        <w:r w:rsidRPr="00D968FC">
          <w:rPr>
            <w:rStyle w:val="Hyperlink"/>
            <w:rFonts w:ascii="Arial" w:hAnsi="Arial" w:cs="Arial"/>
            <w:w w:val="114"/>
            <w:sz w:val="24"/>
            <w:szCs w:val="24"/>
          </w:rPr>
          <w:t>victoria@changestrainingacademy.co.uk</w:t>
        </w:r>
      </w:hyperlink>
      <w:r>
        <w:rPr>
          <w:rFonts w:ascii="Arial" w:hAnsi="Arial" w:cs="Arial"/>
          <w:color w:val="1F293D"/>
          <w:w w:val="114"/>
          <w:sz w:val="24"/>
          <w:szCs w:val="24"/>
        </w:rPr>
        <w:t xml:space="preserve"> </w:t>
      </w:r>
    </w:p>
    <w:p w14:paraId="4956A380" w14:textId="77777777" w:rsidR="00461A57" w:rsidRDefault="00461A57" w:rsidP="00461A57">
      <w:pPr>
        <w:spacing w:before="196" w:after="0" w:line="276" w:lineRule="exact"/>
        <w:ind w:left="886" w:firstLine="74"/>
        <w:rPr>
          <w:rFonts w:ascii="Arial" w:hAnsi="Arial" w:cs="Arial"/>
          <w:color w:val="1F293D"/>
          <w:w w:val="114"/>
          <w:sz w:val="24"/>
          <w:szCs w:val="24"/>
        </w:rPr>
      </w:pPr>
      <w:r>
        <w:rPr>
          <w:rFonts w:ascii="Arial" w:hAnsi="Arial" w:cs="Arial"/>
          <w:color w:val="1F293D"/>
          <w:w w:val="114"/>
          <w:sz w:val="24"/>
          <w:szCs w:val="24"/>
        </w:rPr>
        <w:t>Contact number: 07980016365.</w:t>
      </w:r>
    </w:p>
    <w:p w14:paraId="1BCB3AEC" w14:textId="77777777" w:rsidR="00461A57" w:rsidRDefault="00461A57" w:rsidP="00461A57">
      <w:pPr>
        <w:spacing w:before="196" w:after="0" w:line="276" w:lineRule="exact"/>
        <w:ind w:left="886" w:firstLine="74"/>
        <w:rPr>
          <w:rFonts w:ascii="Arial" w:hAnsi="Arial" w:cs="Arial"/>
          <w:color w:val="1F293D"/>
          <w:w w:val="114"/>
          <w:sz w:val="24"/>
          <w:szCs w:val="24"/>
        </w:rPr>
      </w:pPr>
      <w:r>
        <w:rPr>
          <w:rFonts w:ascii="Arial" w:hAnsi="Arial" w:cs="Arial"/>
          <w:color w:val="1F293D"/>
          <w:w w:val="114"/>
          <w:sz w:val="24"/>
          <w:szCs w:val="24"/>
        </w:rPr>
        <w:t>Out of office: 07980016365</w:t>
      </w:r>
    </w:p>
    <w:p w14:paraId="7D9D395C" w14:textId="77777777" w:rsidR="00B12579" w:rsidRDefault="00B12579" w:rsidP="00B12579">
      <w:pPr>
        <w:spacing w:before="196" w:after="0" w:line="276" w:lineRule="exact"/>
        <w:ind w:left="960"/>
        <w:rPr>
          <w:rFonts w:ascii="Arial" w:hAnsi="Arial" w:cs="Arial"/>
          <w:b/>
          <w:bCs/>
          <w:color w:val="1F293D"/>
          <w:w w:val="114"/>
          <w:sz w:val="24"/>
          <w:szCs w:val="24"/>
          <w:u w:val="single"/>
        </w:rPr>
      </w:pPr>
    </w:p>
    <w:p w14:paraId="40DB1BA2" w14:textId="2D67AE7A" w:rsidR="00461A57" w:rsidRPr="00B12579" w:rsidRDefault="00461A57" w:rsidP="00B12579">
      <w:pPr>
        <w:spacing w:before="196" w:after="0" w:line="276" w:lineRule="exact"/>
        <w:ind w:left="960"/>
        <w:rPr>
          <w:rFonts w:ascii="Arial" w:hAnsi="Arial" w:cs="Arial"/>
          <w:b/>
          <w:bCs/>
          <w:color w:val="1F293D"/>
          <w:w w:val="114"/>
          <w:sz w:val="24"/>
          <w:szCs w:val="24"/>
          <w:u w:val="single"/>
        </w:rPr>
      </w:pPr>
      <w:r w:rsidRPr="00B12579">
        <w:rPr>
          <w:rFonts w:ascii="Arial" w:hAnsi="Arial" w:cs="Arial"/>
          <w:b/>
          <w:bCs/>
          <w:color w:val="1F293D"/>
          <w:w w:val="114"/>
          <w:sz w:val="24"/>
          <w:szCs w:val="24"/>
          <w:u w:val="single"/>
        </w:rPr>
        <w:t>Lead tutors &amp; contact details</w:t>
      </w:r>
    </w:p>
    <w:p w14:paraId="30BFF456" w14:textId="77777777" w:rsidR="00461A57" w:rsidRDefault="00461A57" w:rsidP="00461A57">
      <w:pPr>
        <w:spacing w:before="196" w:after="0" w:line="276" w:lineRule="exact"/>
        <w:ind w:left="886" w:firstLine="74"/>
        <w:rPr>
          <w:rFonts w:ascii="Arial" w:hAnsi="Arial" w:cs="Arial"/>
          <w:color w:val="1F293D"/>
          <w:w w:val="114"/>
          <w:sz w:val="24"/>
          <w:szCs w:val="24"/>
        </w:rPr>
      </w:pPr>
      <w:r>
        <w:rPr>
          <w:rFonts w:ascii="Arial" w:hAnsi="Arial" w:cs="Arial"/>
          <w:color w:val="1F293D"/>
          <w:w w:val="114"/>
          <w:sz w:val="24"/>
          <w:szCs w:val="24"/>
        </w:rPr>
        <w:t xml:space="preserve">Lisa Docherty – 0748740411 </w:t>
      </w:r>
    </w:p>
    <w:p w14:paraId="4F0D62F4" w14:textId="77777777" w:rsidR="00461A57" w:rsidRDefault="00461A57" w:rsidP="00461A57">
      <w:pPr>
        <w:spacing w:before="196" w:after="0" w:line="276" w:lineRule="exact"/>
        <w:ind w:left="886" w:firstLine="74"/>
        <w:rPr>
          <w:rFonts w:ascii="Arial" w:hAnsi="Arial" w:cs="Arial"/>
          <w:color w:val="1F293D"/>
          <w:w w:val="114"/>
          <w:sz w:val="24"/>
          <w:szCs w:val="24"/>
        </w:rPr>
      </w:pPr>
      <w:r>
        <w:rPr>
          <w:rFonts w:ascii="Arial" w:hAnsi="Arial" w:cs="Arial"/>
          <w:color w:val="1F293D"/>
          <w:w w:val="114"/>
          <w:sz w:val="24"/>
          <w:szCs w:val="24"/>
        </w:rPr>
        <w:t xml:space="preserve">Chris Muskett – 07860599607 </w:t>
      </w:r>
    </w:p>
    <w:p w14:paraId="4F9A1111" w14:textId="77777777" w:rsidR="00461A57" w:rsidRDefault="00461A57" w:rsidP="00461A57">
      <w:pPr>
        <w:spacing w:before="196" w:after="0" w:line="276" w:lineRule="exact"/>
        <w:ind w:left="886" w:firstLine="74"/>
        <w:rPr>
          <w:rFonts w:ascii="Arial" w:hAnsi="Arial" w:cs="Arial"/>
          <w:color w:val="1F293D"/>
          <w:w w:val="114"/>
          <w:sz w:val="24"/>
          <w:szCs w:val="24"/>
        </w:rPr>
      </w:pPr>
      <w:r>
        <w:rPr>
          <w:rFonts w:ascii="Arial" w:hAnsi="Arial" w:cs="Arial"/>
          <w:color w:val="1F293D"/>
          <w:w w:val="114"/>
          <w:sz w:val="24"/>
          <w:szCs w:val="24"/>
        </w:rPr>
        <w:t>Georgia Field - 0772925403</w:t>
      </w:r>
    </w:p>
    <w:p w14:paraId="648D9EA0" w14:textId="77777777" w:rsidR="00461A57" w:rsidRDefault="00461A57" w:rsidP="00461A57">
      <w:pPr>
        <w:spacing w:before="196" w:after="0" w:line="276" w:lineRule="exact"/>
        <w:ind w:left="886" w:firstLine="74"/>
        <w:rPr>
          <w:rFonts w:ascii="Arial" w:hAnsi="Arial" w:cs="Arial"/>
          <w:color w:val="1F293D"/>
          <w:w w:val="114"/>
          <w:sz w:val="24"/>
          <w:szCs w:val="24"/>
        </w:rPr>
      </w:pPr>
      <w:r>
        <w:rPr>
          <w:rFonts w:ascii="Arial" w:hAnsi="Arial" w:cs="Arial"/>
          <w:color w:val="1F293D"/>
          <w:w w:val="114"/>
          <w:sz w:val="24"/>
          <w:szCs w:val="24"/>
        </w:rPr>
        <w:t xml:space="preserve">Sophie Chapman – 07402030090 </w:t>
      </w:r>
    </w:p>
    <w:p w14:paraId="1232D829" w14:textId="77777777" w:rsidR="00B12579" w:rsidRDefault="00B12579" w:rsidP="00B12579">
      <w:pPr>
        <w:spacing w:before="256" w:after="0" w:line="276" w:lineRule="exact"/>
        <w:ind w:left="812" w:firstLine="74"/>
        <w:rPr>
          <w:rFonts w:ascii="Arial" w:hAnsi="Arial" w:cs="Arial"/>
          <w:b/>
          <w:bCs/>
          <w:color w:val="1F293D"/>
          <w:w w:val="114"/>
          <w:sz w:val="24"/>
          <w:szCs w:val="24"/>
          <w:u w:val="single"/>
        </w:rPr>
      </w:pPr>
    </w:p>
    <w:p w14:paraId="280B5E15" w14:textId="7891F361" w:rsidR="00461A57" w:rsidRPr="00B12579" w:rsidRDefault="00461A57" w:rsidP="00B12579">
      <w:pPr>
        <w:spacing w:before="256" w:after="0" w:line="276" w:lineRule="exact"/>
        <w:ind w:left="966" w:firstLine="74"/>
        <w:rPr>
          <w:rFonts w:ascii="Arial" w:hAnsi="Arial" w:cs="Arial"/>
          <w:b/>
          <w:bCs/>
          <w:color w:val="1F293D"/>
          <w:w w:val="114"/>
          <w:sz w:val="24"/>
          <w:szCs w:val="24"/>
          <w:u w:val="single"/>
        </w:rPr>
      </w:pPr>
      <w:r w:rsidRPr="00B12579">
        <w:rPr>
          <w:rFonts w:ascii="Arial" w:hAnsi="Arial" w:cs="Arial"/>
          <w:b/>
          <w:bCs/>
          <w:color w:val="1F293D"/>
          <w:w w:val="114"/>
          <w:sz w:val="24"/>
          <w:szCs w:val="24"/>
          <w:u w:val="single"/>
        </w:rPr>
        <w:t>Local authority designated officer (LADO)</w:t>
      </w:r>
    </w:p>
    <w:p w14:paraId="57250C11" w14:textId="77777777" w:rsidR="00461A57" w:rsidRDefault="00461A57" w:rsidP="00461A57">
      <w:pPr>
        <w:spacing w:before="256" w:after="0" w:line="276" w:lineRule="exact"/>
        <w:ind w:left="566"/>
        <w:rPr>
          <w:rFonts w:ascii="Arial" w:hAnsi="Arial" w:cs="Arial"/>
          <w:color w:val="1F293D"/>
          <w:w w:val="114"/>
          <w:sz w:val="24"/>
          <w:szCs w:val="24"/>
        </w:rPr>
      </w:pP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t xml:space="preserve">Name: Allison Frances </w:t>
      </w:r>
    </w:p>
    <w:p w14:paraId="434CCA1B" w14:textId="77777777" w:rsidR="00461A57" w:rsidRDefault="00461A57" w:rsidP="00461A57">
      <w:pPr>
        <w:spacing w:before="256" w:after="0" w:line="276" w:lineRule="exact"/>
        <w:ind w:left="566"/>
        <w:rPr>
          <w:rFonts w:ascii="Arial" w:hAnsi="Arial" w:cs="Arial"/>
          <w:color w:val="1F293D"/>
          <w:w w:val="114"/>
          <w:sz w:val="24"/>
          <w:szCs w:val="24"/>
        </w:rPr>
      </w:pP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t xml:space="preserve">Contact: 01702 534 539 </w:t>
      </w:r>
    </w:p>
    <w:p w14:paraId="3B46FD14" w14:textId="77777777" w:rsidR="00B12579" w:rsidRDefault="00461A57" w:rsidP="00461A57">
      <w:pPr>
        <w:spacing w:before="256" w:after="0" w:line="276" w:lineRule="exact"/>
        <w:ind w:left="566"/>
        <w:rPr>
          <w:rFonts w:ascii="Arial" w:hAnsi="Arial" w:cs="Arial"/>
          <w:color w:val="1F293D"/>
          <w:w w:val="114"/>
          <w:sz w:val="24"/>
          <w:szCs w:val="24"/>
        </w:rPr>
      </w:pP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p>
    <w:p w14:paraId="73F25728" w14:textId="439B638D" w:rsidR="00461A57" w:rsidRPr="00B12579" w:rsidRDefault="00461A57" w:rsidP="00B12579">
      <w:pPr>
        <w:spacing w:before="256" w:after="0" w:line="276" w:lineRule="exact"/>
        <w:ind w:left="966" w:firstLine="74"/>
        <w:rPr>
          <w:rFonts w:ascii="Arial" w:hAnsi="Arial" w:cs="Arial"/>
          <w:b/>
          <w:bCs/>
          <w:color w:val="1F293D"/>
          <w:w w:val="114"/>
          <w:sz w:val="24"/>
          <w:szCs w:val="24"/>
          <w:u w:val="single"/>
        </w:rPr>
      </w:pPr>
      <w:r w:rsidRPr="00B12579">
        <w:rPr>
          <w:rFonts w:ascii="Arial" w:hAnsi="Arial" w:cs="Arial"/>
          <w:b/>
          <w:bCs/>
          <w:color w:val="1F293D"/>
          <w:w w:val="114"/>
          <w:sz w:val="24"/>
          <w:szCs w:val="24"/>
          <w:u w:val="single"/>
        </w:rPr>
        <w:t>Safeguarding advisor</w:t>
      </w:r>
    </w:p>
    <w:p w14:paraId="33068235" w14:textId="77777777" w:rsidR="00461A57" w:rsidRDefault="00461A57" w:rsidP="00461A57">
      <w:pPr>
        <w:spacing w:before="256" w:after="0" w:line="276" w:lineRule="exact"/>
        <w:ind w:left="566"/>
        <w:rPr>
          <w:rFonts w:ascii="Arial" w:hAnsi="Arial" w:cs="Arial"/>
          <w:color w:val="1F293D"/>
          <w:w w:val="114"/>
          <w:sz w:val="24"/>
          <w:szCs w:val="24"/>
        </w:rPr>
      </w:pP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t xml:space="preserve">Name: Sharron Langston </w:t>
      </w:r>
    </w:p>
    <w:p w14:paraId="4A245F51" w14:textId="7069916C" w:rsidR="00B12579" w:rsidRDefault="00461A57" w:rsidP="00B12579">
      <w:pPr>
        <w:spacing w:before="256" w:after="0" w:line="276" w:lineRule="exact"/>
        <w:ind w:left="566"/>
        <w:rPr>
          <w:rFonts w:ascii="Arial" w:hAnsi="Arial" w:cs="Arial"/>
          <w:color w:val="1F293D"/>
          <w:w w:val="114"/>
          <w:sz w:val="24"/>
          <w:szCs w:val="24"/>
        </w:rPr>
      </w:pP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r>
      <w:r>
        <w:rPr>
          <w:rFonts w:ascii="Arial" w:hAnsi="Arial" w:cs="Arial"/>
          <w:color w:val="1F293D"/>
          <w:w w:val="114"/>
          <w:sz w:val="24"/>
          <w:szCs w:val="24"/>
        </w:rPr>
        <w:tab/>
        <w:t xml:space="preserve">Contact: 01702 534 591 </w:t>
      </w:r>
    </w:p>
    <w:p w14:paraId="4F3F8EE9" w14:textId="74B04FE7" w:rsidR="00461A57" w:rsidRDefault="00C90EAB" w:rsidP="00461A57">
      <w:pPr>
        <w:spacing w:before="140" w:after="0" w:line="253" w:lineRule="exact"/>
        <w:ind w:left="1337"/>
      </w:pPr>
      <w:r w:rsidRPr="00D9719C">
        <w:rPr>
          <w:noProof/>
        </w:rPr>
        <mc:AlternateContent>
          <mc:Choice Requires="wps">
            <w:drawing>
              <wp:anchor distT="0" distB="0" distL="114300" distR="114300" simplePos="0" relativeHeight="251717120" behindDoc="1" locked="0" layoutInCell="0" allowOverlap="1" wp14:anchorId="39896E1C" wp14:editId="7CF240E3">
                <wp:simplePos x="0" y="0"/>
                <wp:positionH relativeFrom="page">
                  <wp:posOffset>359410</wp:posOffset>
                </wp:positionH>
                <wp:positionV relativeFrom="page">
                  <wp:posOffset>7591425</wp:posOffset>
                </wp:positionV>
                <wp:extent cx="6828790" cy="2627630"/>
                <wp:effectExtent l="0" t="0" r="0" b="0"/>
                <wp:wrapNone/>
                <wp:docPr id="126"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8790" cy="2627630"/>
                        </a:xfrm>
                        <a:custGeom>
                          <a:avLst/>
                          <a:gdLst>
                            <a:gd name="T0" fmla="*/ 0 w 10754"/>
                            <a:gd name="T1" fmla="*/ 4139 h 4139"/>
                            <a:gd name="T2" fmla="*/ 0 w 10754"/>
                            <a:gd name="T3" fmla="*/ 0 h 4139"/>
                            <a:gd name="T4" fmla="*/ 10754 w 10754"/>
                            <a:gd name="T5" fmla="*/ 0 h 4139"/>
                            <a:gd name="T6" fmla="*/ 10754 w 10754"/>
                            <a:gd name="T7" fmla="*/ 4139 h 4139"/>
                            <a:gd name="T8" fmla="*/ 10754 w 10754"/>
                            <a:gd name="T9" fmla="*/ 4139 h 4139"/>
                          </a:gdLst>
                          <a:ahLst/>
                          <a:cxnLst>
                            <a:cxn ang="0">
                              <a:pos x="T0" y="T1"/>
                            </a:cxn>
                            <a:cxn ang="0">
                              <a:pos x="T2" y="T3"/>
                            </a:cxn>
                            <a:cxn ang="0">
                              <a:pos x="T4" y="T5"/>
                            </a:cxn>
                            <a:cxn ang="0">
                              <a:pos x="T6" y="T7"/>
                            </a:cxn>
                            <a:cxn ang="0">
                              <a:pos x="T8" y="T9"/>
                            </a:cxn>
                          </a:cxnLst>
                          <a:rect l="0" t="0" r="r" b="b"/>
                          <a:pathLst>
                            <a:path w="10754" h="4139">
                              <a:moveTo>
                                <a:pt x="0" y="4139"/>
                              </a:moveTo>
                              <a:lnTo>
                                <a:pt x="0" y="0"/>
                              </a:lnTo>
                              <a:lnTo>
                                <a:pt x="10754" y="0"/>
                              </a:lnTo>
                              <a:lnTo>
                                <a:pt x="10754" y="4139"/>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ECD1" id="Freeform 124" o:spid="_x0000_s1026" style="position:absolute;margin-left:28.3pt;margin-top:597.75pt;width:537.7pt;height:206.9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54,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" o:allowincell="f" path="m,4139l,,10754,r,4139e" fillcolor="#f4f4f4" stroked="f">
                <v:path arrowok="t" o:connecttype="custom" o:connectlocs="0,2627630;0,0;6828790,0;6828790,2627630;6828790,2627630" o:connectangles="0,0,0,0,0"/>
                <w10:wrap anchorx="page" anchory="page"/>
              </v:shape>
            </w:pict>
          </mc:Fallback>
        </mc:AlternateContent>
      </w:r>
      <w:r w:rsidR="00461A57">
        <w:rPr>
          <w:sz w:val="24"/>
          <w:szCs w:val="24"/>
        </w:rPr>
        <w:tab/>
      </w:r>
      <w:r w:rsidR="00461A57">
        <w:rPr>
          <w:rFonts w:ascii="Arial" w:hAnsi="Arial" w:cs="Arial"/>
          <w:color w:val="0F1322"/>
          <w:w w:val="103"/>
        </w:rPr>
        <w:t>Local authority safeguarding contact numbers and emails</w:t>
      </w:r>
    </w:p>
    <w:p w14:paraId="545A62E0" w14:textId="77777777" w:rsidR="00461A57" w:rsidRDefault="00461A57" w:rsidP="00461A57">
      <w:pPr>
        <w:spacing w:after="0" w:line="253" w:lineRule="exact"/>
        <w:ind w:left="1337"/>
        <w:rPr>
          <w:sz w:val="24"/>
          <w:szCs w:val="24"/>
        </w:rPr>
      </w:pPr>
    </w:p>
    <w:p w14:paraId="2A900A3C" w14:textId="77777777" w:rsidR="00461A57" w:rsidRDefault="00461A57" w:rsidP="00461A57">
      <w:pPr>
        <w:spacing w:before="54" w:after="0" w:line="253" w:lineRule="exact"/>
        <w:ind w:left="1337"/>
      </w:pPr>
      <w:r>
        <w:rPr>
          <w:rFonts w:ascii="Arial Bold" w:hAnsi="Arial Bold" w:cs="Arial Bold"/>
          <w:color w:val="0F1322"/>
          <w:spacing w:val="1"/>
        </w:rPr>
        <w:t>During Office Hours</w:t>
      </w:r>
    </w:p>
    <w:p w14:paraId="72E577FC" w14:textId="77777777" w:rsidR="00461A57" w:rsidRDefault="00461A57" w:rsidP="00461A57">
      <w:pPr>
        <w:spacing w:before="47" w:after="0" w:line="253" w:lineRule="exact"/>
        <w:ind w:left="1337"/>
      </w:pPr>
      <w:r>
        <w:rPr>
          <w:rFonts w:ascii="Arial" w:hAnsi="Arial" w:cs="Arial"/>
          <w:color w:val="0F1322"/>
          <w:w w:val="101"/>
        </w:rPr>
        <w:t>Telephone:</w:t>
      </w:r>
    </w:p>
    <w:p w14:paraId="6838F6BB" w14:textId="77777777" w:rsidR="00461A57" w:rsidRDefault="00461A57" w:rsidP="00461A57">
      <w:pPr>
        <w:spacing w:before="27" w:after="0" w:line="253" w:lineRule="exact"/>
        <w:ind w:left="1337"/>
      </w:pPr>
      <w:r>
        <w:rPr>
          <w:rFonts w:ascii="Arial" w:hAnsi="Arial" w:cs="Arial"/>
          <w:color w:val="0F1322"/>
          <w:spacing w:val="2"/>
        </w:rPr>
        <w:t>Contact Email:</w:t>
      </w:r>
    </w:p>
    <w:p w14:paraId="6C5E4B42" w14:textId="77777777" w:rsidR="00461A57" w:rsidRDefault="00461A57" w:rsidP="00461A57">
      <w:pPr>
        <w:spacing w:after="0" w:line="253" w:lineRule="exact"/>
        <w:ind w:left="1337"/>
        <w:rPr>
          <w:sz w:val="24"/>
          <w:szCs w:val="24"/>
        </w:rPr>
      </w:pPr>
    </w:p>
    <w:p w14:paraId="787A0F52" w14:textId="77777777" w:rsidR="00461A57" w:rsidRDefault="00461A57" w:rsidP="00461A57">
      <w:pPr>
        <w:spacing w:before="74" w:after="0" w:line="253" w:lineRule="exact"/>
        <w:ind w:left="1337"/>
      </w:pPr>
      <w:r>
        <w:rPr>
          <w:rFonts w:ascii="Arial Bold" w:hAnsi="Arial Bold" w:cs="Arial Bold"/>
          <w:color w:val="0F1322"/>
          <w:spacing w:val="1"/>
        </w:rPr>
        <w:t>Out of Office Hours</w:t>
      </w:r>
    </w:p>
    <w:p w14:paraId="7DAAAFCD" w14:textId="77777777" w:rsidR="00461A57" w:rsidRDefault="00461A57" w:rsidP="00461A57">
      <w:pPr>
        <w:spacing w:before="27" w:after="0" w:line="253" w:lineRule="exact"/>
        <w:ind w:left="1337"/>
      </w:pPr>
      <w:r>
        <w:rPr>
          <w:rFonts w:ascii="Arial" w:hAnsi="Arial" w:cs="Arial"/>
          <w:color w:val="0F1322"/>
          <w:spacing w:val="3"/>
        </w:rPr>
        <w:t>Contact:</w:t>
      </w:r>
    </w:p>
    <w:p w14:paraId="3C817537" w14:textId="71D172B6" w:rsidR="00461A57" w:rsidRPr="00B12579" w:rsidRDefault="00461A57" w:rsidP="00B12579">
      <w:pPr>
        <w:spacing w:before="27" w:after="0" w:line="253" w:lineRule="exact"/>
        <w:ind w:left="1337"/>
      </w:pPr>
      <w:r>
        <w:rPr>
          <w:rFonts w:ascii="Arial" w:hAnsi="Arial" w:cs="Arial"/>
          <w:color w:val="0F1322"/>
          <w:w w:val="101"/>
        </w:rPr>
        <w:t>or call 111 Practitioner Advice Line</w:t>
      </w:r>
    </w:p>
    <w:p w14:paraId="4D7A9C31" w14:textId="77777777" w:rsidR="00461A57" w:rsidRDefault="00461A57" w:rsidP="00461A57">
      <w:pPr>
        <w:spacing w:after="0" w:line="280" w:lineRule="exact"/>
        <w:ind w:left="566"/>
        <w:rPr>
          <w:sz w:val="24"/>
          <w:szCs w:val="24"/>
        </w:rPr>
      </w:pPr>
    </w:p>
    <w:p w14:paraId="73C6DC23" w14:textId="77777777" w:rsidR="00461A57" w:rsidRDefault="00461A57" w:rsidP="00461A57">
      <w:pPr>
        <w:spacing w:before="125" w:after="0" w:line="280" w:lineRule="exact"/>
        <w:ind w:left="566" w:right="886"/>
        <w:jc w:val="both"/>
      </w:pPr>
      <w:r>
        <w:rPr>
          <w:rFonts w:ascii="Arial" w:hAnsi="Arial" w:cs="Arial"/>
          <w:color w:val="0F1322"/>
          <w:w w:val="104"/>
        </w:rPr>
        <w:t>If you are concerned about extremism in school, or if you think a child might be at risk of extremism, contact the helpline on 020 7340 7264 or counter.extremism@education.gov.uk</w:t>
      </w:r>
    </w:p>
    <w:p w14:paraId="12D2AE8B" w14:textId="2EF830D6" w:rsidR="00461A57" w:rsidRDefault="00461A57" w:rsidP="00461A57">
      <w:pPr>
        <w:tabs>
          <w:tab w:val="left" w:pos="1710"/>
        </w:tabs>
        <w:rPr>
          <w:sz w:val="24"/>
          <w:szCs w:val="24"/>
        </w:rPr>
      </w:pPr>
    </w:p>
    <w:p w14:paraId="74A284ED" w14:textId="377EC371" w:rsidR="00461A57" w:rsidRPr="00461A57" w:rsidRDefault="00461A57" w:rsidP="00461A57">
      <w:pPr>
        <w:tabs>
          <w:tab w:val="left" w:pos="1710"/>
        </w:tabs>
        <w:rPr>
          <w:sz w:val="24"/>
          <w:szCs w:val="24"/>
        </w:rPr>
        <w:sectPr w:rsidR="00461A57" w:rsidRPr="00461A57">
          <w:pgSz w:w="11900" w:h="16820"/>
          <w:pgMar w:top="-20" w:right="0" w:bottom="-20" w:left="0" w:header="0" w:footer="0" w:gutter="0"/>
          <w:cols w:space="720"/>
        </w:sectPr>
      </w:pPr>
      <w:r>
        <w:rPr>
          <w:sz w:val="24"/>
          <w:szCs w:val="24"/>
        </w:rPr>
        <w:tab/>
      </w:r>
    </w:p>
    <w:p w14:paraId="3686DFF3" w14:textId="37998801" w:rsidR="00D82335" w:rsidRDefault="00C90EAB" w:rsidP="00461A57">
      <w:pPr>
        <w:spacing w:after="0" w:line="240" w:lineRule="exact"/>
        <w:rPr>
          <w:sz w:val="24"/>
          <w:szCs w:val="24"/>
        </w:rPr>
      </w:pPr>
      <w:r w:rsidRPr="00D9719C">
        <w:rPr>
          <w:noProof/>
        </w:rPr>
        <w:lastRenderedPageBreak/>
        <mc:AlternateContent>
          <mc:Choice Requires="wps">
            <w:drawing>
              <wp:anchor distT="0" distB="0" distL="114300" distR="114300" simplePos="0" relativeHeight="251534848" behindDoc="1" locked="0" layoutInCell="0" allowOverlap="1" wp14:anchorId="7771C2F7" wp14:editId="6AE03D38">
                <wp:simplePos x="0" y="0"/>
                <wp:positionH relativeFrom="page">
                  <wp:posOffset>6491605</wp:posOffset>
                </wp:positionH>
                <wp:positionV relativeFrom="page">
                  <wp:posOffset>10278110</wp:posOffset>
                </wp:positionV>
                <wp:extent cx="706755" cy="125095"/>
                <wp:effectExtent l="0" t="0" r="0" b="0"/>
                <wp:wrapNone/>
                <wp:docPr id="125"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9FBDF6" id="Freeform 153" o:spid="_x0000_s1026" style="position:absolute;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54656" behindDoc="1" locked="0" layoutInCell="0" allowOverlap="1" wp14:anchorId="1CB7888B" wp14:editId="5B647408">
                <wp:simplePos x="0" y="0"/>
                <wp:positionH relativeFrom="page">
                  <wp:posOffset>365760</wp:posOffset>
                </wp:positionH>
                <wp:positionV relativeFrom="page">
                  <wp:posOffset>976630</wp:posOffset>
                </wp:positionV>
                <wp:extent cx="0" cy="340995"/>
                <wp:effectExtent l="0" t="0" r="0" b="0"/>
                <wp:wrapNone/>
                <wp:docPr id="124"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0995"/>
                        </a:xfrm>
                        <a:custGeom>
                          <a:avLst/>
                          <a:gdLst>
                            <a:gd name="T0" fmla="*/ 537 h 537"/>
                            <a:gd name="T1" fmla="*/ 0 h 537"/>
                          </a:gdLst>
                          <a:ahLst/>
                          <a:cxnLst>
                            <a:cxn ang="0">
                              <a:pos x="0" y="T0"/>
                            </a:cxn>
                            <a:cxn ang="0">
                              <a:pos x="0" y="T1"/>
                            </a:cxn>
                          </a:cxnLst>
                          <a:rect l="0" t="0" r="r" b="b"/>
                          <a:pathLst>
                            <a:path h="537">
                              <a:moveTo>
                                <a:pt x="0" y="537"/>
                              </a:moveTo>
                              <a:lnTo>
                                <a:pt x="0" y="0"/>
                              </a:lnTo>
                            </a:path>
                          </a:pathLst>
                        </a:custGeom>
                        <a:noFill/>
                        <a:ln w="12700">
                          <a:solidFill>
                            <a:srgbClr val="D8D3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E77006" id="Freeform 149"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8pt,103.75pt,28.8pt,76.9pt" coordsize="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" o:allowincell="f" filled="f" strokecolor="#d8d3cb" strokeweight="1pt">
                <v:path arrowok="t" o:connecttype="custom" o:connectlocs="0,340995;0,0" o:connectangles="0,0"/>
                <w10:wrap anchorx="page" anchory="page"/>
              </v:polyline>
            </w:pict>
          </mc:Fallback>
        </mc:AlternateContent>
      </w:r>
      <w:r w:rsidRPr="00D9719C">
        <w:rPr>
          <w:noProof/>
        </w:rPr>
        <mc:AlternateContent>
          <mc:Choice Requires="wps">
            <w:drawing>
              <wp:anchor distT="0" distB="0" distL="114300" distR="114300" simplePos="0" relativeHeight="251695616" behindDoc="1" locked="0" layoutInCell="0" allowOverlap="1" wp14:anchorId="4970011B" wp14:editId="750D66CC">
                <wp:simplePos x="0" y="0"/>
                <wp:positionH relativeFrom="page">
                  <wp:posOffset>0</wp:posOffset>
                </wp:positionH>
                <wp:positionV relativeFrom="page">
                  <wp:posOffset>2767330</wp:posOffset>
                </wp:positionV>
                <wp:extent cx="273050" cy="201930"/>
                <wp:effectExtent l="0" t="0" r="0" b="0"/>
                <wp:wrapNone/>
                <wp:docPr id="123"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1930"/>
                        </a:xfrm>
                        <a:custGeom>
                          <a:avLst/>
                          <a:gdLst>
                            <a:gd name="T0" fmla="*/ 0 w 430"/>
                            <a:gd name="T1" fmla="*/ 319 h 319"/>
                            <a:gd name="T2" fmla="*/ 0 w 430"/>
                            <a:gd name="T3" fmla="*/ 0 h 319"/>
                            <a:gd name="T4" fmla="*/ 430 w 430"/>
                            <a:gd name="T5" fmla="*/ 0 h 319"/>
                            <a:gd name="T6" fmla="*/ 430 w 430"/>
                            <a:gd name="T7" fmla="*/ 319 h 319"/>
                            <a:gd name="T8" fmla="*/ 430 w 430"/>
                            <a:gd name="T9" fmla="*/ 319 h 319"/>
                          </a:gdLst>
                          <a:ahLst/>
                          <a:cxnLst>
                            <a:cxn ang="0">
                              <a:pos x="T0" y="T1"/>
                            </a:cxn>
                            <a:cxn ang="0">
                              <a:pos x="T2" y="T3"/>
                            </a:cxn>
                            <a:cxn ang="0">
                              <a:pos x="T4" y="T5"/>
                            </a:cxn>
                            <a:cxn ang="0">
                              <a:pos x="T6" y="T7"/>
                            </a:cxn>
                            <a:cxn ang="0">
                              <a:pos x="T8" y="T9"/>
                            </a:cxn>
                          </a:cxnLst>
                          <a:rect l="0" t="0" r="r" b="b"/>
                          <a:pathLst>
                            <a:path w="430" h="319">
                              <a:moveTo>
                                <a:pt x="0" y="319"/>
                              </a:moveTo>
                              <a:lnTo>
                                <a:pt x="0" y="0"/>
                              </a:lnTo>
                              <a:lnTo>
                                <a:pt x="430" y="0"/>
                              </a:lnTo>
                              <a:lnTo>
                                <a:pt x="430" y="319"/>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EA03" id="Freeform 134" o:spid="_x0000_s1026" style="position:absolute;margin-left:0;margin-top:217.9pt;width:21.5pt;height:15.9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" o:allowincell="f" path="m,319l,,430,r,319e" fillcolor="#7395f7" stroked="f">
                <v:path arrowok="t" o:connecttype="custom" o:connectlocs="0,201930;0,0;273050,0;273050,201930;273050,201930" o:connectangles="0,0,0,0,0"/>
                <w10:wrap anchorx="page" anchory="page"/>
              </v:shape>
            </w:pict>
          </mc:Fallback>
        </mc:AlternateContent>
      </w:r>
      <w:r w:rsidRPr="00D9719C">
        <w:rPr>
          <w:noProof/>
        </w:rPr>
        <mc:AlternateContent>
          <mc:Choice Requires="wps">
            <w:drawing>
              <wp:anchor distT="0" distB="0" distL="114300" distR="114300" simplePos="0" relativeHeight="251705856" behindDoc="1" locked="0" layoutInCell="0" allowOverlap="1" wp14:anchorId="5612C9DB" wp14:editId="4C756AA7">
                <wp:simplePos x="0" y="0"/>
                <wp:positionH relativeFrom="page">
                  <wp:posOffset>365760</wp:posOffset>
                </wp:positionH>
                <wp:positionV relativeFrom="page">
                  <wp:posOffset>3496945</wp:posOffset>
                </wp:positionV>
                <wp:extent cx="0" cy="662305"/>
                <wp:effectExtent l="0" t="0" r="0" b="0"/>
                <wp:wrapNone/>
                <wp:docPr id="121"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62305"/>
                        </a:xfrm>
                        <a:custGeom>
                          <a:avLst/>
                          <a:gdLst>
                            <a:gd name="T0" fmla="*/ 1043 h 1043"/>
                            <a:gd name="T1" fmla="*/ 0 h 1043"/>
                          </a:gdLst>
                          <a:ahLst/>
                          <a:cxnLst>
                            <a:cxn ang="0">
                              <a:pos x="0" y="T0"/>
                            </a:cxn>
                            <a:cxn ang="0">
                              <a:pos x="0" y="T1"/>
                            </a:cxn>
                          </a:cxnLst>
                          <a:rect l="0" t="0" r="r" b="b"/>
                          <a:pathLst>
                            <a:path h="1043">
                              <a:moveTo>
                                <a:pt x="0" y="1043"/>
                              </a:moveTo>
                              <a:lnTo>
                                <a:pt x="0" y="0"/>
                              </a:lnTo>
                            </a:path>
                          </a:pathLst>
                        </a:custGeom>
                        <a:noFill/>
                        <a:ln w="12699">
                          <a:solidFill>
                            <a:srgbClr val="D8D3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E84320" id="Freeform 130"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8pt,327.5pt,28.8pt,275.35pt" coordsize="0,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" o:allowincell="f" filled="f" strokecolor="#d8d3cb" strokeweight=".35275mm">
                <v:path arrowok="t" o:connecttype="custom" o:connectlocs="0,662305;0,0" o:connectangles="0,0"/>
                <w10:wrap anchorx="page" anchory="page"/>
              </v:polyline>
            </w:pict>
          </mc:Fallback>
        </mc:AlternateContent>
      </w:r>
      <w:r w:rsidRPr="00D9719C">
        <w:rPr>
          <w:noProof/>
        </w:rPr>
        <mc:AlternateContent>
          <mc:Choice Requires="wps">
            <w:drawing>
              <wp:anchor distT="0" distB="0" distL="114300" distR="114300" simplePos="0" relativeHeight="251723264" behindDoc="1" locked="0" layoutInCell="0" allowOverlap="1" wp14:anchorId="6851EFF3" wp14:editId="5D52378E">
                <wp:simplePos x="0" y="0"/>
                <wp:positionH relativeFrom="page">
                  <wp:posOffset>599440</wp:posOffset>
                </wp:positionH>
                <wp:positionV relativeFrom="page">
                  <wp:posOffset>4704080</wp:posOffset>
                </wp:positionV>
                <wp:extent cx="33020" cy="2103120"/>
                <wp:effectExtent l="0" t="0" r="0" b="0"/>
                <wp:wrapNone/>
                <wp:docPr id="12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2103120"/>
                        </a:xfrm>
                        <a:custGeom>
                          <a:avLst/>
                          <a:gdLst>
                            <a:gd name="T0" fmla="*/ 0 w 53"/>
                            <a:gd name="T1" fmla="*/ 3311 h 3311"/>
                            <a:gd name="T2" fmla="*/ 0 w 53"/>
                            <a:gd name="T3" fmla="*/ 0 h 3311"/>
                            <a:gd name="T4" fmla="*/ 53 w 53"/>
                            <a:gd name="T5" fmla="*/ 0 h 3311"/>
                            <a:gd name="T6" fmla="*/ 53 w 53"/>
                            <a:gd name="T7" fmla="*/ 3311 h 3311"/>
                            <a:gd name="T8" fmla="*/ 53 w 53"/>
                            <a:gd name="T9" fmla="*/ 3311 h 3311"/>
                          </a:gdLst>
                          <a:ahLst/>
                          <a:cxnLst>
                            <a:cxn ang="0">
                              <a:pos x="T0" y="T1"/>
                            </a:cxn>
                            <a:cxn ang="0">
                              <a:pos x="T2" y="T3"/>
                            </a:cxn>
                            <a:cxn ang="0">
                              <a:pos x="T4" y="T5"/>
                            </a:cxn>
                            <a:cxn ang="0">
                              <a:pos x="T6" y="T7"/>
                            </a:cxn>
                            <a:cxn ang="0">
                              <a:pos x="T8" y="T9"/>
                            </a:cxn>
                          </a:cxnLst>
                          <a:rect l="0" t="0" r="r" b="b"/>
                          <a:pathLst>
                            <a:path w="53" h="3311">
                              <a:moveTo>
                                <a:pt x="0" y="3311"/>
                              </a:moveTo>
                              <a:lnTo>
                                <a:pt x="0" y="0"/>
                              </a:lnTo>
                              <a:lnTo>
                                <a:pt x="53" y="0"/>
                              </a:lnTo>
                              <a:lnTo>
                                <a:pt x="53" y="3311"/>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DC847" id="Freeform 123" o:spid="_x0000_s1026" style="position:absolute;margin-left:47.2pt;margin-top:370.4pt;width:2.6pt;height:165.6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" o:allowincell="f" path="m,3311l,,53,r,3311e" fillcolor="#7395f7" stroked="f">
                <v:path arrowok="t" o:connecttype="custom" o:connectlocs="0,2103120;0,0;33020,0;33020,2103120;33020,2103120" o:connectangles="0,0,0,0,0"/>
                <w10:wrap anchorx="page" anchory="page"/>
              </v:shape>
            </w:pict>
          </mc:Fallback>
        </mc:AlternateContent>
      </w:r>
      <w:r w:rsidRPr="00D9719C">
        <w:rPr>
          <w:noProof/>
        </w:rPr>
        <w:drawing>
          <wp:anchor distT="0" distB="0" distL="114300" distR="114300" simplePos="0" relativeHeight="251725312" behindDoc="1" locked="0" layoutInCell="0" allowOverlap="1" wp14:anchorId="2A6F3DEE" wp14:editId="1A9B765E">
            <wp:simplePos x="0" y="0"/>
            <wp:positionH relativeFrom="page">
              <wp:posOffset>1691640</wp:posOffset>
            </wp:positionH>
            <wp:positionV relativeFrom="page">
              <wp:posOffset>1007110</wp:posOffset>
            </wp:positionV>
            <wp:extent cx="5435600" cy="27178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600" cy="271780"/>
                    </a:xfrm>
                    <a:prstGeom prst="rect">
                      <a:avLst/>
                    </a:prstGeom>
                    <a:noFill/>
                  </pic:spPr>
                </pic:pic>
              </a:graphicData>
            </a:graphic>
            <wp14:sizeRelH relativeFrom="page">
              <wp14:pctWidth>0</wp14:pctWidth>
            </wp14:sizeRelH>
            <wp14:sizeRelV relativeFrom="page">
              <wp14:pctHeight>0</wp14:pctHeight>
            </wp14:sizeRelV>
          </wp:anchor>
        </w:drawing>
      </w:r>
    </w:p>
    <w:p w14:paraId="3551A394" w14:textId="7EEF4D72" w:rsidR="00461A57" w:rsidRDefault="00461A57">
      <w:pPr>
        <w:spacing w:before="140" w:after="0" w:line="253" w:lineRule="exact"/>
        <w:ind w:left="1337"/>
        <w:rPr>
          <w:rFonts w:ascii="Arial" w:hAnsi="Arial" w:cs="Arial"/>
          <w:color w:val="0F1322"/>
          <w:w w:val="103"/>
        </w:rPr>
      </w:pPr>
    </w:p>
    <w:p w14:paraId="3D7B17FC" w14:textId="3653E4E8" w:rsidR="00461A57" w:rsidRDefault="00461A57">
      <w:pPr>
        <w:spacing w:before="140" w:after="0" w:line="253" w:lineRule="exact"/>
        <w:ind w:left="1337"/>
        <w:rPr>
          <w:rFonts w:ascii="Arial" w:hAnsi="Arial" w:cs="Arial"/>
          <w:color w:val="0F1322"/>
          <w:w w:val="103"/>
        </w:rPr>
      </w:pPr>
    </w:p>
    <w:p w14:paraId="4B816143" w14:textId="3D7D1E08" w:rsidR="00461A57" w:rsidRDefault="00461A57">
      <w:pPr>
        <w:spacing w:before="140" w:after="0" w:line="253" w:lineRule="exact"/>
        <w:ind w:left="1337"/>
        <w:rPr>
          <w:rFonts w:ascii="Arial" w:hAnsi="Arial" w:cs="Arial"/>
          <w:color w:val="0F1322"/>
          <w:w w:val="103"/>
        </w:rPr>
      </w:pPr>
    </w:p>
    <w:p w14:paraId="5AE6D4D8" w14:textId="77777777" w:rsidR="00461A57" w:rsidRDefault="00461A57">
      <w:pPr>
        <w:spacing w:before="140" w:after="0" w:line="253" w:lineRule="exact"/>
        <w:ind w:left="1337"/>
        <w:rPr>
          <w:rFonts w:ascii="Arial" w:hAnsi="Arial" w:cs="Arial"/>
          <w:color w:val="0F1322"/>
          <w:w w:val="103"/>
        </w:rPr>
      </w:pPr>
    </w:p>
    <w:p w14:paraId="6689DE07" w14:textId="780C9C2E" w:rsidR="00461A57" w:rsidRDefault="00461A57" w:rsidP="00461A57">
      <w:pPr>
        <w:spacing w:before="140" w:after="0" w:line="253" w:lineRule="exact"/>
        <w:ind w:left="1337"/>
        <w:rPr>
          <w:rFonts w:ascii="Arial" w:hAnsi="Arial" w:cs="Arial"/>
          <w:color w:val="0F1322"/>
          <w:w w:val="103"/>
        </w:rPr>
      </w:pPr>
    </w:p>
    <w:p w14:paraId="0FA26C77" w14:textId="77777777" w:rsidR="00461A57" w:rsidRDefault="00461A57" w:rsidP="00461A57">
      <w:pPr>
        <w:spacing w:before="140" w:after="0" w:line="253" w:lineRule="exact"/>
        <w:rPr>
          <w:rFonts w:ascii="Arial" w:hAnsi="Arial" w:cs="Arial"/>
          <w:color w:val="0F1322"/>
          <w:w w:val="103"/>
        </w:rPr>
      </w:pPr>
    </w:p>
    <w:p w14:paraId="1CA37721" w14:textId="461DEF73" w:rsidR="00461A57" w:rsidRDefault="00461A57">
      <w:pPr>
        <w:spacing w:before="140" w:after="0" w:line="253" w:lineRule="exact"/>
        <w:ind w:left="1337"/>
        <w:rPr>
          <w:rFonts w:ascii="Arial" w:hAnsi="Arial" w:cs="Arial"/>
          <w:color w:val="0F1322"/>
          <w:w w:val="103"/>
        </w:rPr>
      </w:pPr>
    </w:p>
    <w:p w14:paraId="0577ED0B" w14:textId="77777777" w:rsidR="00461A57" w:rsidRDefault="00461A57">
      <w:pPr>
        <w:spacing w:before="140" w:after="0" w:line="253" w:lineRule="exact"/>
        <w:ind w:left="1337"/>
        <w:rPr>
          <w:rFonts w:ascii="Arial" w:hAnsi="Arial" w:cs="Arial"/>
          <w:color w:val="0F1322"/>
          <w:w w:val="103"/>
        </w:rPr>
      </w:pPr>
    </w:p>
    <w:p w14:paraId="489B1AF6" w14:textId="77777777" w:rsidR="00461A57" w:rsidRDefault="00461A57">
      <w:pPr>
        <w:spacing w:before="140" w:after="0" w:line="253" w:lineRule="exact"/>
        <w:ind w:left="1337"/>
        <w:rPr>
          <w:rFonts w:ascii="Arial" w:hAnsi="Arial" w:cs="Arial"/>
          <w:color w:val="0F1322"/>
          <w:w w:val="103"/>
        </w:rPr>
      </w:pPr>
    </w:p>
    <w:p w14:paraId="48F114C9" w14:textId="77777777" w:rsidR="00461A57" w:rsidRDefault="00461A57">
      <w:pPr>
        <w:spacing w:before="140" w:after="0" w:line="253" w:lineRule="exact"/>
        <w:ind w:left="1337"/>
        <w:rPr>
          <w:rFonts w:ascii="Arial" w:hAnsi="Arial" w:cs="Arial"/>
          <w:color w:val="0F1322"/>
          <w:w w:val="103"/>
        </w:rPr>
      </w:pPr>
    </w:p>
    <w:p w14:paraId="082ADB1D" w14:textId="77777777" w:rsidR="00461A57" w:rsidRDefault="00461A57">
      <w:pPr>
        <w:spacing w:before="140" w:after="0" w:line="253" w:lineRule="exact"/>
        <w:ind w:left="1337"/>
        <w:rPr>
          <w:rFonts w:ascii="Arial" w:hAnsi="Arial" w:cs="Arial"/>
          <w:color w:val="0F1322"/>
          <w:w w:val="103"/>
        </w:rPr>
      </w:pPr>
    </w:p>
    <w:p w14:paraId="696CFE7E" w14:textId="77777777" w:rsidR="00461A57" w:rsidRDefault="00461A57">
      <w:pPr>
        <w:spacing w:before="140" w:after="0" w:line="253" w:lineRule="exact"/>
        <w:ind w:left="1337"/>
        <w:rPr>
          <w:rFonts w:ascii="Arial" w:hAnsi="Arial" w:cs="Arial"/>
          <w:color w:val="0F1322"/>
          <w:w w:val="103"/>
        </w:rPr>
      </w:pPr>
    </w:p>
    <w:p w14:paraId="70BC79B2" w14:textId="77777777" w:rsidR="00461A57" w:rsidRDefault="00461A57">
      <w:pPr>
        <w:spacing w:before="140" w:after="0" w:line="253" w:lineRule="exact"/>
        <w:ind w:left="1337"/>
        <w:rPr>
          <w:rFonts w:ascii="Arial" w:hAnsi="Arial" w:cs="Arial"/>
          <w:color w:val="0F1322"/>
          <w:w w:val="103"/>
        </w:rPr>
      </w:pPr>
    </w:p>
    <w:p w14:paraId="4D4449D3" w14:textId="77777777" w:rsidR="00461A57" w:rsidRDefault="00461A57">
      <w:pPr>
        <w:spacing w:before="140" w:after="0" w:line="253" w:lineRule="exact"/>
        <w:ind w:left="1337"/>
        <w:rPr>
          <w:rFonts w:ascii="Arial" w:hAnsi="Arial" w:cs="Arial"/>
          <w:color w:val="0F1322"/>
          <w:w w:val="103"/>
        </w:rPr>
      </w:pPr>
    </w:p>
    <w:p w14:paraId="6D4C6BA6" w14:textId="77777777" w:rsidR="00461A57" w:rsidRDefault="00461A57">
      <w:pPr>
        <w:spacing w:before="140" w:after="0" w:line="253" w:lineRule="exact"/>
        <w:ind w:left="1337"/>
        <w:rPr>
          <w:rFonts w:ascii="Arial" w:hAnsi="Arial" w:cs="Arial"/>
          <w:color w:val="0F1322"/>
          <w:w w:val="103"/>
        </w:rPr>
      </w:pPr>
    </w:p>
    <w:p w14:paraId="73AAACF8" w14:textId="77777777" w:rsidR="00D82335" w:rsidRDefault="00D82335">
      <w:pPr>
        <w:spacing w:after="0" w:line="184" w:lineRule="exact"/>
        <w:ind w:left="11228"/>
        <w:rPr>
          <w:sz w:val="24"/>
          <w:szCs w:val="24"/>
        </w:rPr>
      </w:pPr>
    </w:p>
    <w:p w14:paraId="75BA89E5" w14:textId="77777777" w:rsidR="00D82335" w:rsidRDefault="00D82335">
      <w:pPr>
        <w:spacing w:after="0" w:line="184" w:lineRule="exact"/>
        <w:ind w:left="11228"/>
        <w:rPr>
          <w:sz w:val="24"/>
          <w:szCs w:val="24"/>
        </w:rPr>
      </w:pPr>
    </w:p>
    <w:p w14:paraId="1049144D" w14:textId="77777777" w:rsidR="00D82335" w:rsidRDefault="00D82335">
      <w:pPr>
        <w:spacing w:after="0" w:line="184" w:lineRule="exact"/>
        <w:ind w:left="11228"/>
        <w:rPr>
          <w:sz w:val="24"/>
          <w:szCs w:val="24"/>
        </w:rPr>
      </w:pPr>
    </w:p>
    <w:p w14:paraId="5E9C760F" w14:textId="77777777" w:rsidR="00D82335" w:rsidRDefault="00D82335">
      <w:pPr>
        <w:spacing w:after="0" w:line="184" w:lineRule="exact"/>
        <w:ind w:left="11228"/>
        <w:rPr>
          <w:sz w:val="24"/>
          <w:szCs w:val="24"/>
        </w:rPr>
      </w:pPr>
    </w:p>
    <w:p w14:paraId="3369FE1C" w14:textId="77777777" w:rsidR="00D82335" w:rsidRDefault="00D82335">
      <w:pPr>
        <w:spacing w:after="0" w:line="184" w:lineRule="exact"/>
        <w:ind w:left="11228"/>
        <w:rPr>
          <w:sz w:val="24"/>
          <w:szCs w:val="24"/>
        </w:rPr>
      </w:pPr>
    </w:p>
    <w:p w14:paraId="044637CA" w14:textId="77777777" w:rsidR="00D82335" w:rsidRDefault="00D82335">
      <w:pPr>
        <w:spacing w:after="0" w:line="184" w:lineRule="exact"/>
        <w:ind w:left="11228"/>
        <w:rPr>
          <w:sz w:val="24"/>
          <w:szCs w:val="24"/>
        </w:rPr>
      </w:pPr>
    </w:p>
    <w:p w14:paraId="14D6FC07" w14:textId="77777777" w:rsidR="00D82335" w:rsidRDefault="00D82335">
      <w:pPr>
        <w:spacing w:after="0" w:line="184" w:lineRule="exact"/>
        <w:ind w:left="11228"/>
        <w:rPr>
          <w:sz w:val="24"/>
          <w:szCs w:val="24"/>
        </w:rPr>
      </w:pPr>
    </w:p>
    <w:p w14:paraId="168F6280" w14:textId="77777777" w:rsidR="00D82335" w:rsidRDefault="00D82335">
      <w:pPr>
        <w:spacing w:after="0" w:line="184" w:lineRule="exact"/>
        <w:ind w:left="11228"/>
        <w:rPr>
          <w:sz w:val="24"/>
          <w:szCs w:val="24"/>
        </w:rPr>
      </w:pPr>
    </w:p>
    <w:p w14:paraId="15C286B2" w14:textId="77777777" w:rsidR="00D82335" w:rsidRDefault="00D82335">
      <w:pPr>
        <w:spacing w:after="0" w:line="184" w:lineRule="exact"/>
        <w:ind w:left="11228"/>
        <w:rPr>
          <w:sz w:val="24"/>
          <w:szCs w:val="24"/>
        </w:rPr>
      </w:pPr>
    </w:p>
    <w:p w14:paraId="62B604FF" w14:textId="77777777" w:rsidR="00D82335" w:rsidRDefault="00D82335">
      <w:pPr>
        <w:spacing w:after="0" w:line="184" w:lineRule="exact"/>
        <w:ind w:left="11228"/>
        <w:rPr>
          <w:sz w:val="24"/>
          <w:szCs w:val="24"/>
        </w:rPr>
      </w:pPr>
    </w:p>
    <w:p w14:paraId="7BEA9C86" w14:textId="77777777" w:rsidR="00D82335" w:rsidRDefault="00D82335">
      <w:pPr>
        <w:spacing w:after="0" w:line="184" w:lineRule="exact"/>
        <w:ind w:left="11228"/>
        <w:rPr>
          <w:sz w:val="24"/>
          <w:szCs w:val="24"/>
        </w:rPr>
      </w:pPr>
    </w:p>
    <w:p w14:paraId="7283C47A" w14:textId="77777777" w:rsidR="00D82335" w:rsidRDefault="00D82335">
      <w:pPr>
        <w:spacing w:after="0" w:line="184" w:lineRule="exact"/>
        <w:ind w:left="11228"/>
        <w:rPr>
          <w:sz w:val="24"/>
          <w:szCs w:val="24"/>
        </w:rPr>
      </w:pPr>
    </w:p>
    <w:p w14:paraId="441569A4" w14:textId="77777777" w:rsidR="00D82335" w:rsidRDefault="00D82335">
      <w:pPr>
        <w:spacing w:after="0" w:line="184" w:lineRule="exact"/>
        <w:ind w:left="11228"/>
        <w:rPr>
          <w:sz w:val="24"/>
          <w:szCs w:val="24"/>
        </w:rPr>
      </w:pPr>
    </w:p>
    <w:p w14:paraId="04829305" w14:textId="77777777" w:rsidR="00D82335" w:rsidRDefault="00D82335">
      <w:pPr>
        <w:spacing w:after="0" w:line="184" w:lineRule="exact"/>
        <w:ind w:left="11228"/>
        <w:rPr>
          <w:sz w:val="24"/>
          <w:szCs w:val="24"/>
        </w:rPr>
      </w:pPr>
    </w:p>
    <w:p w14:paraId="204EE383" w14:textId="77777777" w:rsidR="00D82335" w:rsidRDefault="00D82335">
      <w:pPr>
        <w:spacing w:after="0" w:line="184" w:lineRule="exact"/>
        <w:ind w:left="11228"/>
        <w:rPr>
          <w:sz w:val="24"/>
          <w:szCs w:val="24"/>
        </w:rPr>
      </w:pPr>
    </w:p>
    <w:p w14:paraId="0D7AD104" w14:textId="77777777" w:rsidR="00D82335" w:rsidRDefault="00D82335">
      <w:pPr>
        <w:spacing w:after="0" w:line="184" w:lineRule="exact"/>
        <w:ind w:left="11228"/>
        <w:rPr>
          <w:sz w:val="24"/>
          <w:szCs w:val="24"/>
        </w:rPr>
      </w:pPr>
    </w:p>
    <w:p w14:paraId="3BB13150" w14:textId="77777777" w:rsidR="00D82335" w:rsidRDefault="00D82335">
      <w:pPr>
        <w:spacing w:after="0" w:line="184" w:lineRule="exact"/>
        <w:ind w:left="11228"/>
        <w:rPr>
          <w:sz w:val="24"/>
          <w:szCs w:val="24"/>
        </w:rPr>
      </w:pPr>
    </w:p>
    <w:p w14:paraId="17BDA002" w14:textId="77777777" w:rsidR="00D82335" w:rsidRDefault="00D82335">
      <w:pPr>
        <w:spacing w:after="0" w:line="184" w:lineRule="exact"/>
        <w:ind w:left="11228"/>
        <w:rPr>
          <w:sz w:val="24"/>
          <w:szCs w:val="24"/>
        </w:rPr>
      </w:pPr>
    </w:p>
    <w:p w14:paraId="60B02D50" w14:textId="77777777" w:rsidR="00D82335" w:rsidRDefault="00D82335">
      <w:pPr>
        <w:spacing w:after="0" w:line="184" w:lineRule="exact"/>
        <w:ind w:left="11228"/>
        <w:rPr>
          <w:sz w:val="24"/>
          <w:szCs w:val="24"/>
        </w:rPr>
      </w:pPr>
    </w:p>
    <w:p w14:paraId="61C745EE" w14:textId="77777777" w:rsidR="00D82335" w:rsidRDefault="00D82335">
      <w:pPr>
        <w:spacing w:after="0" w:line="184" w:lineRule="exact"/>
        <w:ind w:left="11228"/>
        <w:rPr>
          <w:sz w:val="24"/>
          <w:szCs w:val="24"/>
        </w:rPr>
      </w:pPr>
    </w:p>
    <w:p w14:paraId="34D29C92" w14:textId="77777777" w:rsidR="00D82335" w:rsidRDefault="00D82335">
      <w:pPr>
        <w:spacing w:after="0" w:line="184" w:lineRule="exact"/>
        <w:ind w:left="11228"/>
        <w:rPr>
          <w:sz w:val="24"/>
          <w:szCs w:val="24"/>
        </w:rPr>
      </w:pPr>
    </w:p>
    <w:p w14:paraId="0ECD501A" w14:textId="77777777" w:rsidR="00D82335" w:rsidRDefault="00C90EAB">
      <w:pPr>
        <w:spacing w:before="176" w:after="0" w:line="184" w:lineRule="exact"/>
        <w:ind w:left="11228"/>
      </w:pPr>
      <w:r>
        <w:rPr>
          <w:rFonts w:ascii="Arial" w:hAnsi="Arial" w:cs="Arial"/>
          <w:color w:val="A1A1A0"/>
          <w:sz w:val="16"/>
          <w:szCs w:val="16"/>
        </w:rPr>
        <w:t>3</w:t>
      </w:r>
    </w:p>
    <w:p w14:paraId="7586BEB9"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D4FB1C6" w14:textId="77777777" w:rsidR="00D82335" w:rsidRDefault="00D82335">
      <w:pPr>
        <w:spacing w:after="0" w:line="240" w:lineRule="exact"/>
        <w:rPr>
          <w:rFonts w:ascii="Times New Roman" w:hAnsi="Times New Roman"/>
          <w:sz w:val="24"/>
        </w:rPr>
      </w:pPr>
    </w:p>
    <w:p w14:paraId="0563C86F" w14:textId="77777777" w:rsidR="00D82335" w:rsidRDefault="00D82335">
      <w:pPr>
        <w:spacing w:after="0" w:line="345" w:lineRule="exact"/>
        <w:ind w:left="566"/>
        <w:rPr>
          <w:sz w:val="24"/>
          <w:szCs w:val="24"/>
        </w:rPr>
      </w:pPr>
    </w:p>
    <w:p w14:paraId="600CF315" w14:textId="77777777" w:rsidR="00D82335" w:rsidRDefault="00D82335">
      <w:pPr>
        <w:spacing w:after="0" w:line="345" w:lineRule="exact"/>
        <w:ind w:left="566"/>
        <w:rPr>
          <w:sz w:val="24"/>
          <w:szCs w:val="24"/>
        </w:rPr>
      </w:pPr>
    </w:p>
    <w:p w14:paraId="6BD665A3" w14:textId="77777777" w:rsidR="00D82335" w:rsidRDefault="00C90EAB">
      <w:pPr>
        <w:spacing w:before="25" w:after="0" w:line="345" w:lineRule="exact"/>
        <w:ind w:left="566"/>
      </w:pPr>
      <w:r>
        <w:rPr>
          <w:rFonts w:ascii="Times New Roman" w:hAnsi="Times New Roman"/>
          <w:color w:val="1F293D"/>
          <w:w w:val="104"/>
          <w:sz w:val="30"/>
          <w:szCs w:val="30"/>
        </w:rPr>
        <w:t>2. Purpose of policy</w:t>
      </w:r>
    </w:p>
    <w:p w14:paraId="1B060578" w14:textId="77777777" w:rsidR="00D82335" w:rsidRDefault="00D82335">
      <w:pPr>
        <w:spacing w:after="0" w:line="280" w:lineRule="exact"/>
        <w:ind w:left="566"/>
        <w:rPr>
          <w:sz w:val="24"/>
          <w:szCs w:val="24"/>
        </w:rPr>
      </w:pPr>
    </w:p>
    <w:p w14:paraId="510C8BC2" w14:textId="65251B3F" w:rsidR="00D82335" w:rsidRDefault="00B12579">
      <w:pPr>
        <w:spacing w:before="29" w:after="0" w:line="280" w:lineRule="exact"/>
        <w:ind w:left="566" w:right="693"/>
        <w:jc w:val="both"/>
      </w:pPr>
      <w:r w:rsidRPr="00B12579">
        <w:rPr>
          <w:rFonts w:ascii="Arial" w:hAnsi="Arial" w:cs="Arial"/>
          <w:color w:val="000000" w:themeColor="text1"/>
          <w:w w:val="104"/>
        </w:rPr>
        <w:t>Changes Training Academy</w:t>
      </w:r>
      <w:r>
        <w:rPr>
          <w:rFonts w:ascii="Arial" w:hAnsi="Arial" w:cs="Arial"/>
          <w:color w:val="7395F7"/>
          <w:w w:val="104"/>
        </w:rPr>
        <w:t xml:space="preserve"> </w:t>
      </w:r>
      <w:r w:rsidR="00C90EAB">
        <w:rPr>
          <w:rFonts w:ascii="Arial" w:hAnsi="Arial" w:cs="Arial"/>
          <w:color w:val="0F1322"/>
          <w:w w:val="104"/>
        </w:rPr>
        <w:t>fully recognises its responsibilities for safeguarding children. Our students’ welfare and safety are at the heart of our school’s ethos and in everything we do.</w:t>
      </w:r>
    </w:p>
    <w:p w14:paraId="695A7009" w14:textId="77777777" w:rsidR="00D82335" w:rsidRDefault="00D82335">
      <w:pPr>
        <w:spacing w:after="0" w:line="253" w:lineRule="exact"/>
        <w:ind w:left="566"/>
        <w:rPr>
          <w:sz w:val="24"/>
          <w:szCs w:val="24"/>
        </w:rPr>
      </w:pPr>
    </w:p>
    <w:p w14:paraId="4D88EBF3" w14:textId="77777777" w:rsidR="00D82335" w:rsidRDefault="00C90EAB">
      <w:pPr>
        <w:spacing w:before="70" w:after="0" w:line="253" w:lineRule="exact"/>
        <w:ind w:left="566"/>
      </w:pPr>
      <w:r>
        <w:rPr>
          <w:rFonts w:ascii="Arial" w:hAnsi="Arial" w:cs="Arial"/>
          <w:color w:val="0F1322"/>
          <w:w w:val="102"/>
        </w:rPr>
        <w:t>In this policy, a ‘child’ means all children and young people below 18 years of age.</w:t>
      </w:r>
    </w:p>
    <w:p w14:paraId="18D0AB96" w14:textId="77777777" w:rsidR="00D82335" w:rsidRDefault="00D82335">
      <w:pPr>
        <w:spacing w:after="0" w:line="280" w:lineRule="exact"/>
        <w:ind w:left="566"/>
        <w:rPr>
          <w:sz w:val="24"/>
          <w:szCs w:val="24"/>
        </w:rPr>
      </w:pPr>
    </w:p>
    <w:p w14:paraId="185358F6" w14:textId="77777777" w:rsidR="00D82335" w:rsidRDefault="00C90EAB">
      <w:pPr>
        <w:spacing w:before="25" w:after="0" w:line="280" w:lineRule="exact"/>
        <w:ind w:left="566" w:right="833"/>
        <w:jc w:val="both"/>
      </w:pPr>
      <w:r>
        <w:rPr>
          <w:rFonts w:ascii="Arial" w:hAnsi="Arial" w:cs="Arial"/>
          <w:color w:val="0F1322"/>
          <w:w w:val="103"/>
        </w:rPr>
        <w:t>In acc</w:t>
      </w:r>
      <w:r>
        <w:rPr>
          <w:rFonts w:ascii="Arial" w:hAnsi="Arial" w:cs="Arial"/>
          <w:color w:val="0F1322"/>
          <w:w w:val="103"/>
        </w:rPr>
        <w:t xml:space="preserve">ordance with relevant law and guidance this policy details our procedures for safeguarding and </w:t>
      </w:r>
      <w:r>
        <w:rPr>
          <w:rFonts w:ascii="Arial" w:hAnsi="Arial" w:cs="Arial"/>
          <w:color w:val="0F1322"/>
          <w:w w:val="102"/>
        </w:rPr>
        <w:t>child protection.</w:t>
      </w:r>
    </w:p>
    <w:p w14:paraId="50888313" w14:textId="77777777" w:rsidR="00D82335" w:rsidRDefault="00D82335">
      <w:pPr>
        <w:spacing w:after="0" w:line="253" w:lineRule="exact"/>
        <w:ind w:left="566"/>
        <w:rPr>
          <w:sz w:val="24"/>
          <w:szCs w:val="24"/>
        </w:rPr>
      </w:pPr>
    </w:p>
    <w:p w14:paraId="2019421A" w14:textId="77777777" w:rsidR="00D82335" w:rsidRDefault="00C90EAB">
      <w:pPr>
        <w:spacing w:before="50" w:after="0" w:line="253" w:lineRule="exact"/>
        <w:ind w:left="566"/>
      </w:pPr>
      <w:r>
        <w:rPr>
          <w:rFonts w:ascii="Arial" w:hAnsi="Arial" w:cs="Arial"/>
          <w:color w:val="0F1322"/>
          <w:w w:val="103"/>
        </w:rPr>
        <w:t>It is applicable to the whole school community.</w:t>
      </w:r>
    </w:p>
    <w:p w14:paraId="04099CE4" w14:textId="77777777" w:rsidR="00D82335" w:rsidRDefault="00D82335">
      <w:pPr>
        <w:spacing w:after="0" w:line="290" w:lineRule="exact"/>
        <w:ind w:left="850"/>
        <w:rPr>
          <w:sz w:val="24"/>
          <w:szCs w:val="24"/>
        </w:rPr>
      </w:pPr>
    </w:p>
    <w:p w14:paraId="7FD48834" w14:textId="77777777" w:rsidR="00D82335" w:rsidRDefault="00D82335">
      <w:pPr>
        <w:spacing w:after="0" w:line="290" w:lineRule="exact"/>
        <w:ind w:left="850"/>
        <w:rPr>
          <w:sz w:val="24"/>
          <w:szCs w:val="24"/>
        </w:rPr>
      </w:pPr>
    </w:p>
    <w:p w14:paraId="177A27A2" w14:textId="77777777" w:rsidR="00D82335" w:rsidRDefault="00D82335">
      <w:pPr>
        <w:spacing w:after="0" w:line="290" w:lineRule="exact"/>
        <w:ind w:left="850"/>
        <w:rPr>
          <w:sz w:val="24"/>
          <w:szCs w:val="24"/>
        </w:rPr>
      </w:pPr>
    </w:p>
    <w:p w14:paraId="444F2554" w14:textId="77777777" w:rsidR="00D82335" w:rsidRDefault="00C90EAB">
      <w:pPr>
        <w:spacing w:before="187" w:after="0" w:line="290" w:lineRule="exact"/>
        <w:ind w:left="850" w:right="728"/>
      </w:pPr>
      <w:r>
        <w:rPr>
          <w:rFonts w:ascii="Arial" w:hAnsi="Arial" w:cs="Arial"/>
          <w:color w:val="0F1322"/>
          <w:w w:val="104"/>
        </w:rPr>
        <w:t xml:space="preserve">Safeguarding and promoting the welfare of children is everyone’s responsibility, whether they work </w:t>
      </w:r>
      <w:r>
        <w:rPr>
          <w:rFonts w:ascii="Arial" w:hAnsi="Arial" w:cs="Arial"/>
          <w:color w:val="0F1322"/>
          <w:w w:val="103"/>
        </w:rPr>
        <w:t>or volunteer in the school. Everyone has a role to play in child protection and safeguarding. The school - where appropriate - adopts a whole-school approach</w:t>
      </w:r>
      <w:r>
        <w:rPr>
          <w:rFonts w:ascii="Arial" w:hAnsi="Arial" w:cs="Arial"/>
          <w:color w:val="0F1322"/>
          <w:w w:val="103"/>
        </w:rPr>
        <w:t xml:space="preserve"> to safeguarding children.</w:t>
      </w:r>
    </w:p>
    <w:p w14:paraId="2B57D930" w14:textId="77777777" w:rsidR="00D82335" w:rsidRDefault="00C90EAB">
      <w:pPr>
        <w:spacing w:before="270" w:after="0" w:line="290" w:lineRule="exact"/>
        <w:ind w:left="850" w:right="855"/>
      </w:pPr>
      <w:r>
        <w:rPr>
          <w:rFonts w:ascii="Arial" w:hAnsi="Arial" w:cs="Arial"/>
          <w:color w:val="0F1322"/>
          <w:w w:val="105"/>
        </w:rPr>
        <w:t xml:space="preserve">All staff and volunteers will ensure that their approach and actions are child-centered- putting the </w:t>
      </w:r>
      <w:r>
        <w:rPr>
          <w:rFonts w:ascii="Arial" w:hAnsi="Arial" w:cs="Arial"/>
          <w:color w:val="0F1322"/>
          <w:w w:val="103"/>
        </w:rPr>
        <w:t xml:space="preserve">wishes and feelings of victims at the heart of any safeguarding response. This means that they’ll </w:t>
      </w:r>
      <w:r>
        <w:rPr>
          <w:rFonts w:ascii="Arial" w:hAnsi="Arial" w:cs="Arial"/>
          <w:color w:val="0F1322"/>
          <w:w w:val="102"/>
        </w:rPr>
        <w:t>consider, at all times, what i</w:t>
      </w:r>
      <w:r>
        <w:rPr>
          <w:rFonts w:ascii="Arial" w:hAnsi="Arial" w:cs="Arial"/>
          <w:color w:val="0F1322"/>
          <w:w w:val="102"/>
        </w:rPr>
        <w:t>s in the best interests of the child.</w:t>
      </w:r>
    </w:p>
    <w:p w14:paraId="6433DFD3" w14:textId="77777777" w:rsidR="00D82335" w:rsidRDefault="00D82335">
      <w:pPr>
        <w:spacing w:after="0" w:line="290" w:lineRule="exact"/>
        <w:ind w:left="566"/>
        <w:rPr>
          <w:sz w:val="24"/>
          <w:szCs w:val="24"/>
        </w:rPr>
      </w:pPr>
    </w:p>
    <w:p w14:paraId="351E963E" w14:textId="77777777" w:rsidR="00D82335" w:rsidRDefault="00D82335">
      <w:pPr>
        <w:spacing w:after="0" w:line="290" w:lineRule="exact"/>
        <w:ind w:left="566"/>
        <w:rPr>
          <w:sz w:val="24"/>
          <w:szCs w:val="24"/>
        </w:rPr>
      </w:pPr>
    </w:p>
    <w:p w14:paraId="71769446" w14:textId="77777777" w:rsidR="00D82335" w:rsidRDefault="00D82335">
      <w:pPr>
        <w:spacing w:after="0" w:line="290" w:lineRule="exact"/>
        <w:ind w:left="566"/>
        <w:rPr>
          <w:sz w:val="24"/>
          <w:szCs w:val="24"/>
        </w:rPr>
      </w:pPr>
    </w:p>
    <w:p w14:paraId="6D2333C5" w14:textId="77777777" w:rsidR="00D82335" w:rsidRDefault="00C90EAB">
      <w:pPr>
        <w:spacing w:before="100" w:after="0" w:line="290" w:lineRule="exact"/>
        <w:ind w:left="566" w:right="945"/>
        <w:jc w:val="both"/>
      </w:pPr>
      <w:r>
        <w:rPr>
          <w:rFonts w:ascii="Arial" w:hAnsi="Arial" w:cs="Arial"/>
          <w:color w:val="0F1322"/>
          <w:w w:val="104"/>
        </w:rPr>
        <w:t xml:space="preserve">We will work together with our three safeguarding partners (Local Authority, Clinical Commissioning </w:t>
      </w:r>
      <w:r>
        <w:rPr>
          <w:rFonts w:ascii="Arial" w:hAnsi="Arial" w:cs="Arial"/>
          <w:color w:val="0F1322"/>
          <w:w w:val="103"/>
        </w:rPr>
        <w:t xml:space="preserve">Group, and Chief of Police for our LA area) to safeguard and promote the welfare of local children, </w:t>
      </w:r>
      <w:r>
        <w:rPr>
          <w:rFonts w:ascii="Arial" w:hAnsi="Arial" w:cs="Arial"/>
          <w:color w:val="0F1322"/>
          <w:w w:val="102"/>
        </w:rPr>
        <w:t>including ident</w:t>
      </w:r>
      <w:r>
        <w:rPr>
          <w:rFonts w:ascii="Arial" w:hAnsi="Arial" w:cs="Arial"/>
          <w:color w:val="0F1322"/>
          <w:w w:val="102"/>
        </w:rPr>
        <w:t>ifying and responding to their needs.</w:t>
      </w:r>
    </w:p>
    <w:p w14:paraId="7A85ED98" w14:textId="77777777" w:rsidR="00D82335" w:rsidRDefault="00D82335">
      <w:pPr>
        <w:spacing w:after="0" w:line="280" w:lineRule="exact"/>
        <w:ind w:left="566"/>
        <w:rPr>
          <w:sz w:val="24"/>
          <w:szCs w:val="24"/>
        </w:rPr>
      </w:pPr>
    </w:p>
    <w:p w14:paraId="7EF8E91C" w14:textId="32CF6B7B" w:rsidR="00D82335" w:rsidRDefault="00C90EAB">
      <w:pPr>
        <w:spacing w:before="19" w:after="0" w:line="280" w:lineRule="exact"/>
        <w:ind w:left="566" w:right="888"/>
        <w:jc w:val="both"/>
      </w:pPr>
      <w:r>
        <w:rPr>
          <w:rFonts w:ascii="Arial" w:hAnsi="Arial" w:cs="Arial"/>
          <w:color w:val="000000"/>
          <w:w w:val="104"/>
        </w:rPr>
        <w:t xml:space="preserve">These are the foundations on which all of </w:t>
      </w:r>
      <w:r w:rsidR="00B12579" w:rsidRPr="00B12579">
        <w:rPr>
          <w:rFonts w:ascii="Arial" w:hAnsi="Arial" w:cs="Arial"/>
          <w:color w:val="000000"/>
          <w:w w:val="104"/>
        </w:rPr>
        <w:t>Changes Training Academy</w:t>
      </w:r>
      <w:r w:rsidR="00B12579">
        <w:rPr>
          <w:rFonts w:ascii="Arial" w:hAnsi="Arial" w:cs="Arial"/>
          <w:color w:val="7395F7"/>
          <w:w w:val="104"/>
        </w:rPr>
        <w:t xml:space="preserve"> </w:t>
      </w:r>
      <w:r>
        <w:rPr>
          <w:rFonts w:ascii="Arial" w:hAnsi="Arial" w:cs="Arial"/>
          <w:color w:val="000000"/>
          <w:w w:val="104"/>
        </w:rPr>
        <w:t xml:space="preserve">safeguarding, child protection, and </w:t>
      </w:r>
      <w:r>
        <w:rPr>
          <w:rFonts w:ascii="Arial" w:hAnsi="Arial" w:cs="Arial"/>
          <w:color w:val="000000"/>
          <w:w w:val="103"/>
        </w:rPr>
        <w:t>welfare systems are built:</w:t>
      </w:r>
    </w:p>
    <w:p w14:paraId="2E13D1FB" w14:textId="77777777" w:rsidR="00D82335" w:rsidRDefault="00C90EAB">
      <w:pPr>
        <w:tabs>
          <w:tab w:val="left" w:pos="926"/>
        </w:tabs>
        <w:spacing w:before="294" w:after="0" w:line="360" w:lineRule="exact"/>
        <w:ind w:left="566" w:right="742"/>
        <w:jc w:val="both"/>
      </w:pPr>
      <w:r>
        <w:rPr>
          <w:rFonts w:ascii="Times New Roman" w:hAnsi="Times New Roman"/>
          <w:color w:val="000000"/>
          <w:w w:val="106"/>
          <w:sz w:val="24"/>
          <w:szCs w:val="24"/>
        </w:rPr>
        <w:t>•</w:t>
      </w:r>
      <w:r>
        <w:rPr>
          <w:rFonts w:ascii="Arial" w:hAnsi="Arial" w:cs="Arial"/>
          <w:color w:val="0F1322"/>
          <w:w w:val="106"/>
        </w:rPr>
        <w:t xml:space="preserve">  Ensuring that all staff and volunteers understand their responsibilities with regard </w:t>
      </w:r>
      <w:r>
        <w:rPr>
          <w:rFonts w:ascii="Arial" w:hAnsi="Arial" w:cs="Arial"/>
          <w:color w:val="0F1322"/>
          <w:w w:val="106"/>
        </w:rPr>
        <w:t xml:space="preserve">to safeguarding </w:t>
      </w:r>
      <w:r>
        <w:br/>
      </w:r>
      <w:r>
        <w:rPr>
          <w:rFonts w:ascii="Arial" w:hAnsi="Arial" w:cs="Arial"/>
          <w:color w:val="0F1322"/>
        </w:rPr>
        <w:tab/>
      </w:r>
      <w:r>
        <w:rPr>
          <w:rFonts w:ascii="Arial" w:hAnsi="Arial" w:cs="Arial"/>
          <w:color w:val="0F1322"/>
          <w:w w:val="105"/>
        </w:rPr>
        <w:t>and child protection.</w:t>
      </w:r>
    </w:p>
    <w:p w14:paraId="496B58EF" w14:textId="77777777" w:rsidR="00D82335" w:rsidRDefault="00C90EAB">
      <w:pPr>
        <w:tabs>
          <w:tab w:val="left" w:pos="926"/>
          <w:tab w:val="left" w:pos="926"/>
        </w:tabs>
        <w:spacing w:after="0" w:line="360" w:lineRule="exact"/>
        <w:ind w:left="566" w:right="579"/>
      </w:pPr>
      <w:r>
        <w:rPr>
          <w:rFonts w:ascii="Times New Roman" w:hAnsi="Times New Roman"/>
          <w:color w:val="000000"/>
          <w:w w:val="106"/>
          <w:sz w:val="24"/>
          <w:szCs w:val="24"/>
        </w:rPr>
        <w:t>•</w:t>
      </w:r>
      <w:r>
        <w:rPr>
          <w:rFonts w:ascii="Arial" w:hAnsi="Arial" w:cs="Arial"/>
          <w:color w:val="0F1322"/>
          <w:w w:val="106"/>
        </w:rPr>
        <w:t xml:space="preserve">  Ensuring that all staff are trained to understand the risk factors for all child protection, safeguarding </w:t>
      </w:r>
      <w:r>
        <w:br/>
      </w:r>
      <w:r>
        <w:rPr>
          <w:rFonts w:ascii="Arial" w:hAnsi="Arial" w:cs="Arial"/>
          <w:color w:val="0F1322"/>
        </w:rPr>
        <w:tab/>
      </w:r>
      <w:r>
        <w:rPr>
          <w:rFonts w:ascii="Arial" w:hAnsi="Arial" w:cs="Arial"/>
          <w:color w:val="0F1322"/>
          <w:w w:val="103"/>
        </w:rPr>
        <w:t xml:space="preserve">and welfare concerns and know the indicators of abuse, neglect, and exploitation, and know the </w:t>
      </w:r>
      <w:r>
        <w:br/>
      </w:r>
      <w:r>
        <w:rPr>
          <w:rFonts w:ascii="Arial" w:hAnsi="Arial" w:cs="Arial"/>
          <w:color w:val="0F1322"/>
        </w:rPr>
        <w:tab/>
      </w:r>
      <w:r>
        <w:rPr>
          <w:rFonts w:ascii="Arial" w:hAnsi="Arial" w:cs="Arial"/>
          <w:color w:val="0F1322"/>
          <w:w w:val="102"/>
        </w:rPr>
        <w:t>appropriate reporting mechanism.</w:t>
      </w:r>
    </w:p>
    <w:p w14:paraId="363F9EFE" w14:textId="77777777" w:rsidR="00D82335" w:rsidRDefault="00C90EAB">
      <w:pPr>
        <w:tabs>
          <w:tab w:val="left" w:pos="926"/>
        </w:tabs>
        <w:spacing w:after="0" w:line="360" w:lineRule="exact"/>
        <w:ind w:left="566" w:right="1405"/>
        <w:jc w:val="both"/>
      </w:pPr>
      <w:r>
        <w:rPr>
          <w:rFonts w:ascii="Times New Roman" w:hAnsi="Times New Roman"/>
          <w:color w:val="000000"/>
          <w:w w:val="105"/>
          <w:sz w:val="24"/>
          <w:szCs w:val="24"/>
        </w:rPr>
        <w:t>•</w:t>
      </w:r>
      <w:r>
        <w:rPr>
          <w:rFonts w:ascii="Arial" w:hAnsi="Arial" w:cs="Arial"/>
          <w:color w:val="0F1322"/>
          <w:w w:val="105"/>
        </w:rPr>
        <w:t xml:space="preserve">  Creating and maintaining an environment where all students feel secure, are encouraged to </w:t>
      </w:r>
      <w:r>
        <w:br/>
      </w:r>
      <w:r>
        <w:rPr>
          <w:rFonts w:ascii="Arial" w:hAnsi="Arial" w:cs="Arial"/>
          <w:color w:val="0F1322"/>
        </w:rPr>
        <w:tab/>
      </w:r>
      <w:r>
        <w:rPr>
          <w:rFonts w:ascii="Arial" w:hAnsi="Arial" w:cs="Arial"/>
          <w:color w:val="0F1322"/>
          <w:w w:val="103"/>
        </w:rPr>
        <w:t>communicate, and are listened to.</w:t>
      </w:r>
    </w:p>
    <w:p w14:paraId="41C34BC4" w14:textId="1F2E0395" w:rsidR="00D82335" w:rsidRPr="00B12579" w:rsidRDefault="00C90EAB">
      <w:pPr>
        <w:tabs>
          <w:tab w:val="left" w:pos="926"/>
          <w:tab w:val="left" w:pos="926"/>
        </w:tabs>
        <w:spacing w:after="0" w:line="360" w:lineRule="exact"/>
        <w:ind w:left="566" w:right="545"/>
      </w:pPr>
      <w:r>
        <w:rPr>
          <w:rFonts w:ascii="Times New Roman" w:hAnsi="Times New Roman"/>
          <w:color w:val="000000"/>
          <w:w w:val="106"/>
          <w:sz w:val="24"/>
          <w:szCs w:val="24"/>
        </w:rPr>
        <w:t>•</w:t>
      </w:r>
      <w:r>
        <w:rPr>
          <w:rFonts w:ascii="Arial" w:hAnsi="Arial" w:cs="Arial"/>
          <w:color w:val="0F1322"/>
          <w:w w:val="106"/>
        </w:rPr>
        <w:t xml:space="preserve">  Ensuring that every student understands that they can report any concern to any member of staff, </w:t>
      </w:r>
      <w:r>
        <w:br/>
      </w:r>
      <w:r>
        <w:rPr>
          <w:rFonts w:ascii="Arial" w:hAnsi="Arial" w:cs="Arial"/>
          <w:color w:val="0F1322"/>
        </w:rPr>
        <w:tab/>
      </w:r>
      <w:r>
        <w:rPr>
          <w:rFonts w:ascii="Arial" w:hAnsi="Arial" w:cs="Arial"/>
          <w:color w:val="0F1322"/>
          <w:w w:val="103"/>
        </w:rPr>
        <w:t>knowing they will be belie</w:t>
      </w:r>
      <w:r>
        <w:rPr>
          <w:rFonts w:ascii="Arial" w:hAnsi="Arial" w:cs="Arial"/>
          <w:color w:val="0F1322"/>
          <w:w w:val="103"/>
        </w:rPr>
        <w:t xml:space="preserve">ved and never made to feel like raising a concern is a problem. </w:t>
      </w:r>
      <w:r>
        <w:br/>
      </w:r>
      <w:r>
        <w:rPr>
          <w:rFonts w:ascii="Arial" w:hAnsi="Arial" w:cs="Arial"/>
          <w:color w:val="7395F7"/>
        </w:rPr>
        <w:tab/>
      </w:r>
      <w:r w:rsidR="00B12579">
        <w:rPr>
          <w:rFonts w:ascii="Arial" w:hAnsi="Arial" w:cs="Arial"/>
          <w:w w:val="103"/>
        </w:rPr>
        <w:t>H</w:t>
      </w:r>
      <w:r w:rsidRPr="00B12579">
        <w:rPr>
          <w:rFonts w:ascii="Arial" w:hAnsi="Arial" w:cs="Arial"/>
          <w:w w:val="103"/>
        </w:rPr>
        <w:t xml:space="preserve">aving posters on the school site so that contact details </w:t>
      </w:r>
      <w:r w:rsidR="00B12579">
        <w:rPr>
          <w:rFonts w:ascii="Arial" w:hAnsi="Arial" w:cs="Arial"/>
          <w:w w:val="103"/>
        </w:rPr>
        <w:t xml:space="preserve">to hand and policy’s online. </w:t>
      </w:r>
    </w:p>
    <w:p w14:paraId="7C3E81B4" w14:textId="77777777" w:rsidR="00D82335" w:rsidRDefault="00C90EAB">
      <w:pPr>
        <w:tabs>
          <w:tab w:val="left" w:pos="926"/>
        </w:tabs>
        <w:spacing w:after="0" w:line="360" w:lineRule="exact"/>
        <w:ind w:left="566" w:right="590"/>
        <w:jc w:val="both"/>
      </w:pPr>
      <w:r>
        <w:rPr>
          <w:rFonts w:ascii="Times New Roman" w:hAnsi="Times New Roman"/>
          <w:color w:val="000000"/>
          <w:w w:val="105"/>
          <w:sz w:val="24"/>
          <w:szCs w:val="24"/>
        </w:rPr>
        <w:t>•</w:t>
      </w:r>
      <w:r>
        <w:rPr>
          <w:rFonts w:ascii="Arial" w:hAnsi="Arial" w:cs="Arial"/>
          <w:color w:val="0F1322"/>
          <w:w w:val="105"/>
        </w:rPr>
        <w:t xml:space="preserve">  Ensuring that staff listen to victims well and know how to report any con</w:t>
      </w:r>
      <w:r>
        <w:rPr>
          <w:rFonts w:ascii="Arial" w:hAnsi="Arial" w:cs="Arial"/>
          <w:color w:val="0F1322"/>
          <w:w w:val="105"/>
        </w:rPr>
        <w:t xml:space="preserve">cerns about sexual violence </w:t>
      </w:r>
      <w:r>
        <w:br/>
      </w:r>
      <w:r>
        <w:rPr>
          <w:rFonts w:ascii="Arial" w:hAnsi="Arial" w:cs="Arial"/>
          <w:color w:val="0F1322"/>
        </w:rPr>
        <w:tab/>
      </w:r>
      <w:r>
        <w:rPr>
          <w:rFonts w:ascii="Arial" w:hAnsi="Arial" w:cs="Arial"/>
          <w:color w:val="0F1322"/>
          <w:w w:val="103"/>
        </w:rPr>
        <w:t>or harassment between peers.</w:t>
      </w:r>
    </w:p>
    <w:p w14:paraId="0502DEFD" w14:textId="77777777" w:rsidR="00D82335" w:rsidRDefault="00C90EAB">
      <w:pPr>
        <w:tabs>
          <w:tab w:val="left" w:pos="926"/>
        </w:tabs>
        <w:spacing w:after="0" w:line="360" w:lineRule="exact"/>
        <w:ind w:left="566" w:right="1137"/>
        <w:jc w:val="both"/>
      </w:pPr>
      <w:r>
        <w:rPr>
          <w:rFonts w:ascii="Times New Roman" w:hAnsi="Times New Roman"/>
          <w:color w:val="000000"/>
          <w:w w:val="104"/>
          <w:sz w:val="24"/>
          <w:szCs w:val="24"/>
        </w:rPr>
        <w:t>•</w:t>
      </w:r>
      <w:r>
        <w:rPr>
          <w:rFonts w:ascii="Arial" w:hAnsi="Arial" w:cs="Arial"/>
          <w:color w:val="0F1322"/>
          <w:w w:val="104"/>
        </w:rPr>
        <w:t xml:space="preserve">  Having a procedure to deal with any issues of peer-on-peer abuse which includes a robust and </w:t>
      </w:r>
      <w:r>
        <w:br/>
      </w:r>
      <w:r>
        <w:rPr>
          <w:rFonts w:ascii="Arial" w:hAnsi="Arial" w:cs="Arial"/>
          <w:color w:val="0F1322"/>
        </w:rPr>
        <w:tab/>
      </w:r>
      <w:r>
        <w:rPr>
          <w:rFonts w:ascii="Arial" w:hAnsi="Arial" w:cs="Arial"/>
          <w:color w:val="0F1322"/>
          <w:w w:val="104"/>
        </w:rPr>
        <w:t>credible reporting system which is well-promoted, accessible, and simple to understand.</w:t>
      </w:r>
    </w:p>
    <w:p w14:paraId="5A31487B"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Ensuring a zero-tolerance attitude towards any form of peer-on-peer harassment or sexual violence,</w:t>
      </w:r>
    </w:p>
    <w:p w14:paraId="2FB675D8" w14:textId="77777777" w:rsidR="00D82335" w:rsidRDefault="00D82335">
      <w:pPr>
        <w:spacing w:after="0" w:line="184" w:lineRule="exact"/>
        <w:ind w:left="11230"/>
        <w:rPr>
          <w:sz w:val="24"/>
          <w:szCs w:val="24"/>
        </w:rPr>
      </w:pPr>
    </w:p>
    <w:p w14:paraId="05D3AD2C" w14:textId="77777777" w:rsidR="00D82335" w:rsidRDefault="00D82335">
      <w:pPr>
        <w:spacing w:after="0" w:line="184" w:lineRule="exact"/>
        <w:ind w:left="11230"/>
        <w:rPr>
          <w:sz w:val="24"/>
          <w:szCs w:val="24"/>
        </w:rPr>
      </w:pPr>
    </w:p>
    <w:p w14:paraId="24A73253" w14:textId="77777777" w:rsidR="00D82335" w:rsidRDefault="00C90EAB">
      <w:pPr>
        <w:spacing w:before="156" w:after="0" w:line="184" w:lineRule="exact"/>
        <w:ind w:left="11230"/>
      </w:pPr>
      <w:r>
        <w:rPr>
          <w:rFonts w:ascii="Arial" w:hAnsi="Arial" w:cs="Arial"/>
          <w:color w:val="A1A1A0"/>
          <w:sz w:val="16"/>
          <w:szCs w:val="16"/>
        </w:rPr>
        <w:t>4</w:t>
      </w:r>
    </w:p>
    <w:p w14:paraId="3D425C9D" w14:textId="07868D41"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35872" behindDoc="1" locked="0" layoutInCell="0" allowOverlap="1" wp14:anchorId="22FB1CCB" wp14:editId="02977595">
                <wp:simplePos x="0" y="0"/>
                <wp:positionH relativeFrom="page">
                  <wp:posOffset>6491605</wp:posOffset>
                </wp:positionH>
                <wp:positionV relativeFrom="page">
                  <wp:posOffset>10278110</wp:posOffset>
                </wp:positionV>
                <wp:extent cx="706755" cy="125095"/>
                <wp:effectExtent l="0" t="0" r="0" b="0"/>
                <wp:wrapNone/>
                <wp:docPr id="11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9C0442" id="Freeform 120" o:spid="_x0000_s1026" style="position:absolute;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07552" behindDoc="1" locked="0" layoutInCell="0" allowOverlap="1" wp14:anchorId="168C6839" wp14:editId="69C3B370">
                <wp:simplePos x="0" y="0"/>
                <wp:positionH relativeFrom="page">
                  <wp:posOffset>0</wp:posOffset>
                </wp:positionH>
                <wp:positionV relativeFrom="page">
                  <wp:posOffset>660400</wp:posOffset>
                </wp:positionV>
                <wp:extent cx="297180" cy="203200"/>
                <wp:effectExtent l="0" t="0" r="0" b="0"/>
                <wp:wrapNone/>
                <wp:docPr id="11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A20DA1" id="Freeform 119"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630080" behindDoc="1" locked="0" layoutInCell="0" allowOverlap="1" wp14:anchorId="23870955" wp14:editId="4813160D">
                <wp:simplePos x="0" y="0"/>
                <wp:positionH relativeFrom="page">
                  <wp:posOffset>0</wp:posOffset>
                </wp:positionH>
                <wp:positionV relativeFrom="page">
                  <wp:posOffset>660400</wp:posOffset>
                </wp:positionV>
                <wp:extent cx="273050" cy="203200"/>
                <wp:effectExtent l="0" t="0" r="0" b="0"/>
                <wp:wrapNone/>
                <wp:docPr id="11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D17703" id="Freeform 118"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r w:rsidRPr="00D9719C">
        <w:rPr>
          <w:noProof/>
        </w:rPr>
        <mc:AlternateContent>
          <mc:Choice Requires="wps">
            <w:drawing>
              <wp:anchor distT="0" distB="0" distL="114300" distR="114300" simplePos="0" relativeHeight="251659776" behindDoc="1" locked="0" layoutInCell="0" allowOverlap="1" wp14:anchorId="0E7DC551" wp14:editId="5A435073">
                <wp:simplePos x="0" y="0"/>
                <wp:positionH relativeFrom="page">
                  <wp:posOffset>372110</wp:posOffset>
                </wp:positionH>
                <wp:positionV relativeFrom="page">
                  <wp:posOffset>4955540</wp:posOffset>
                </wp:positionV>
                <wp:extent cx="6811645" cy="0"/>
                <wp:effectExtent l="0" t="0" r="0" b="0"/>
                <wp:wrapNone/>
                <wp:docPr id="11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645" cy="0"/>
                        </a:xfrm>
                        <a:custGeom>
                          <a:avLst/>
                          <a:gdLst>
                            <a:gd name="T0" fmla="*/ 0 w 10727"/>
                            <a:gd name="T1" fmla="*/ 10727 w 10727"/>
                          </a:gdLst>
                          <a:ahLst/>
                          <a:cxnLst>
                            <a:cxn ang="0">
                              <a:pos x="T0" y="0"/>
                            </a:cxn>
                            <a:cxn ang="0">
                              <a:pos x="T1" y="0"/>
                            </a:cxn>
                          </a:cxnLst>
                          <a:rect l="0" t="0" r="r" b="b"/>
                          <a:pathLst>
                            <a:path w="10727">
                              <a:moveTo>
                                <a:pt x="0" y="0"/>
                              </a:moveTo>
                              <a:lnTo>
                                <a:pt x="10727" y="0"/>
                              </a:lnTo>
                            </a:path>
                          </a:pathLst>
                        </a:custGeom>
                        <a:noFill/>
                        <a:ln w="25400">
                          <a:solidFill>
                            <a:srgbClr val="7395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255562" id="Freeform 11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3pt,390.2pt,565.65pt,390.2pt" coordsize="1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" o:allowincell="f" filled="f" strokecolor="#7395f7" strokeweight="2pt">
                <v:path arrowok="t" o:connecttype="custom" o:connectlocs="0,0;6811645,0" o:connectangles="0,0"/>
                <w10:wrap anchorx="page" anchory="page"/>
              </v:polyline>
            </w:pict>
          </mc:Fallback>
        </mc:AlternateContent>
      </w:r>
      <w:r w:rsidRPr="00D9719C">
        <w:rPr>
          <w:noProof/>
        </w:rPr>
        <mc:AlternateContent>
          <mc:Choice Requires="wps">
            <w:drawing>
              <wp:anchor distT="0" distB="0" distL="114300" distR="114300" simplePos="0" relativeHeight="251660800" behindDoc="1" locked="0" layoutInCell="0" allowOverlap="1" wp14:anchorId="0A077A30" wp14:editId="7A0C5B7F">
                <wp:simplePos x="0" y="0"/>
                <wp:positionH relativeFrom="page">
                  <wp:posOffset>7183755</wp:posOffset>
                </wp:positionH>
                <wp:positionV relativeFrom="page">
                  <wp:posOffset>3192780</wp:posOffset>
                </wp:positionV>
                <wp:extent cx="0" cy="1762760"/>
                <wp:effectExtent l="0" t="0" r="0" b="0"/>
                <wp:wrapNone/>
                <wp:docPr id="11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762760"/>
                        </a:xfrm>
                        <a:custGeom>
                          <a:avLst/>
                          <a:gdLst>
                            <a:gd name="T0" fmla="*/ 2776 h 2776"/>
                            <a:gd name="T1" fmla="*/ 0 h 2776"/>
                          </a:gdLst>
                          <a:ahLst/>
                          <a:cxnLst>
                            <a:cxn ang="0">
                              <a:pos x="0" y="T0"/>
                            </a:cxn>
                            <a:cxn ang="0">
                              <a:pos x="0" y="T1"/>
                            </a:cxn>
                          </a:cxnLst>
                          <a:rect l="0" t="0" r="r" b="b"/>
                          <a:pathLst>
                            <a:path h="2776">
                              <a:moveTo>
                                <a:pt x="0" y="2776"/>
                              </a:moveTo>
                              <a:lnTo>
                                <a:pt x="0" y="0"/>
                              </a:lnTo>
                            </a:path>
                          </a:pathLst>
                        </a:custGeom>
                        <a:noFill/>
                        <a:ln w="31750">
                          <a:solidFill>
                            <a:srgbClr val="7395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005A12" id="Freeform 116"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5.65pt,390.2pt,565.65pt,251.4pt" coordsize="0,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" o:allowincell="f" filled="f" strokecolor="#7395f7" strokeweight="2.5pt">
                <v:path arrowok="t" o:connecttype="custom" o:connectlocs="0,1762760;0,0" o:connectangles="0,0"/>
                <w10:wrap anchorx="page" anchory="page"/>
              </v:polyline>
            </w:pict>
          </mc:Fallback>
        </mc:AlternateContent>
      </w:r>
      <w:r w:rsidRPr="00D9719C">
        <w:rPr>
          <w:noProof/>
        </w:rPr>
        <mc:AlternateContent>
          <mc:Choice Requires="wps">
            <w:drawing>
              <wp:anchor distT="0" distB="0" distL="114300" distR="114300" simplePos="0" relativeHeight="251661824" behindDoc="1" locked="0" layoutInCell="0" allowOverlap="1" wp14:anchorId="5BE73B08" wp14:editId="39126A6F">
                <wp:simplePos x="0" y="0"/>
                <wp:positionH relativeFrom="page">
                  <wp:posOffset>372110</wp:posOffset>
                </wp:positionH>
                <wp:positionV relativeFrom="page">
                  <wp:posOffset>3192780</wp:posOffset>
                </wp:positionV>
                <wp:extent cx="6811645" cy="1762760"/>
                <wp:effectExtent l="0" t="0" r="0" b="0"/>
                <wp:wrapNone/>
                <wp:docPr id="1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645" cy="1762760"/>
                        </a:xfrm>
                        <a:custGeom>
                          <a:avLst/>
                          <a:gdLst>
                            <a:gd name="T0" fmla="*/ 10727 w 10727"/>
                            <a:gd name="T1" fmla="*/ 0 h 2776"/>
                            <a:gd name="T2" fmla="*/ 0 w 10727"/>
                            <a:gd name="T3" fmla="*/ 0 h 2776"/>
                            <a:gd name="T4" fmla="*/ 0 w 10727"/>
                            <a:gd name="T5" fmla="*/ 2776 h 2776"/>
                          </a:gdLst>
                          <a:ahLst/>
                          <a:cxnLst>
                            <a:cxn ang="0">
                              <a:pos x="T0" y="T1"/>
                            </a:cxn>
                            <a:cxn ang="0">
                              <a:pos x="T2" y="T3"/>
                            </a:cxn>
                            <a:cxn ang="0">
                              <a:pos x="T4" y="T5"/>
                            </a:cxn>
                          </a:cxnLst>
                          <a:rect l="0" t="0" r="r" b="b"/>
                          <a:pathLst>
                            <a:path w="10727" h="2776">
                              <a:moveTo>
                                <a:pt x="10727" y="0"/>
                              </a:moveTo>
                              <a:lnTo>
                                <a:pt x="0" y="0"/>
                              </a:lnTo>
                              <a:lnTo>
                                <a:pt x="0" y="2776"/>
                              </a:lnTo>
                            </a:path>
                          </a:pathLst>
                        </a:custGeom>
                        <a:noFill/>
                        <a:ln w="25400">
                          <a:solidFill>
                            <a:srgbClr val="7395F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42BA77" id="Freeform 115"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5.65pt,251.4pt,29.3pt,251.4pt,29.3pt,390.2pt" coordsize="10727,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" o:allowincell="f" filled="f" strokecolor="#7395f7" strokeweight="2pt">
                <v:stroke joinstyle="bevel"/>
                <v:path arrowok="t" o:connecttype="custom" o:connectlocs="6811645,0;0,0;0,1762760" o:connectangles="0,0,0"/>
                <w10:wrap anchorx="page" anchory="page"/>
              </v:polyline>
            </w:pict>
          </mc:Fallback>
        </mc:AlternateContent>
      </w:r>
    </w:p>
    <w:p w14:paraId="35E7D14C"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1955176B" w14:textId="77777777" w:rsidR="00D82335" w:rsidRDefault="00D82335">
      <w:pPr>
        <w:spacing w:after="0" w:line="240" w:lineRule="exact"/>
        <w:rPr>
          <w:rFonts w:ascii="Times New Roman" w:hAnsi="Times New Roman"/>
          <w:sz w:val="24"/>
        </w:rPr>
      </w:pPr>
    </w:p>
    <w:p w14:paraId="7070304C" w14:textId="77777777" w:rsidR="00D82335" w:rsidRDefault="00D82335">
      <w:pPr>
        <w:spacing w:after="0" w:line="360" w:lineRule="exact"/>
        <w:ind w:left="926"/>
        <w:rPr>
          <w:sz w:val="24"/>
          <w:szCs w:val="24"/>
        </w:rPr>
      </w:pPr>
    </w:p>
    <w:p w14:paraId="1AF9B7F1" w14:textId="77777777" w:rsidR="00D82335" w:rsidRDefault="00C90EAB">
      <w:pPr>
        <w:spacing w:before="283" w:after="0" w:line="360" w:lineRule="exact"/>
        <w:ind w:left="926" w:right="514"/>
        <w:jc w:val="both"/>
      </w:pPr>
      <w:r>
        <w:rPr>
          <w:rFonts w:ascii="Arial" w:hAnsi="Arial" w:cs="Arial"/>
          <w:color w:val="0F1322"/>
          <w:w w:val="104"/>
        </w:rPr>
        <w:t xml:space="preserve">and appropriate responses to issues we encounter - and never adopting the attitude that sexualised </w:t>
      </w:r>
      <w:r>
        <w:rPr>
          <w:rFonts w:ascii="Arial" w:hAnsi="Arial" w:cs="Arial"/>
          <w:color w:val="0F1322"/>
          <w:w w:val="102"/>
        </w:rPr>
        <w:t>harassment is “just banter” or “boys being boys”.</w:t>
      </w:r>
    </w:p>
    <w:p w14:paraId="7912546A"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Ensuring all staff understand that, even when it isn’t formally reported, harassment and sexual</w:t>
      </w:r>
    </w:p>
    <w:p w14:paraId="4F3D6BBB" w14:textId="77777777" w:rsidR="00D82335" w:rsidRDefault="00C90EAB">
      <w:pPr>
        <w:spacing w:before="106" w:after="0" w:line="253" w:lineRule="exact"/>
        <w:ind w:left="926"/>
      </w:pPr>
      <w:r>
        <w:rPr>
          <w:rFonts w:ascii="Arial" w:hAnsi="Arial" w:cs="Arial"/>
          <w:color w:val="0F1322"/>
          <w:w w:val="101"/>
        </w:rPr>
        <w:t>violence is happening.</w:t>
      </w:r>
    </w:p>
    <w:p w14:paraId="025ABD47"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Teaching students to keep themselves safe, including online, from all forms of abuse, bulling,</w:t>
      </w:r>
    </w:p>
    <w:p w14:paraId="6E1C0630" w14:textId="77777777" w:rsidR="00D82335" w:rsidRDefault="00C90EAB">
      <w:pPr>
        <w:spacing w:before="106" w:after="0" w:line="253" w:lineRule="exact"/>
        <w:ind w:left="926"/>
      </w:pPr>
      <w:r>
        <w:rPr>
          <w:rFonts w:ascii="Arial" w:hAnsi="Arial" w:cs="Arial"/>
          <w:color w:val="0F1322"/>
          <w:w w:val="104"/>
        </w:rPr>
        <w:t>harassment, or exploitation.</w:t>
      </w:r>
    </w:p>
    <w:p w14:paraId="44263E86"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Swiftly</w:t>
      </w:r>
      <w:r>
        <w:rPr>
          <w:rFonts w:ascii="Arial" w:hAnsi="Arial" w:cs="Arial"/>
          <w:color w:val="0F1322"/>
          <w:w w:val="103"/>
        </w:rPr>
        <w:t xml:space="preserve"> and effectively addressing any child protection or safeguarding concerns and ensuring robust,</w:t>
      </w:r>
    </w:p>
    <w:p w14:paraId="0A39786B" w14:textId="77777777" w:rsidR="00D82335" w:rsidRDefault="00C90EAB">
      <w:pPr>
        <w:spacing w:before="106" w:after="0" w:line="253" w:lineRule="exact"/>
        <w:ind w:left="926"/>
      </w:pPr>
      <w:r>
        <w:rPr>
          <w:rFonts w:ascii="Arial" w:hAnsi="Arial" w:cs="Arial"/>
          <w:color w:val="0F1322"/>
          <w:w w:val="104"/>
        </w:rPr>
        <w:t>timely referrals are made to other agencies in line with local safeguarding protocols.</w:t>
      </w:r>
    </w:p>
    <w:p w14:paraId="59CD5D43"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Ensuring effective links with relevant agencies in all matters regardin</w:t>
      </w:r>
      <w:r>
        <w:rPr>
          <w:rFonts w:ascii="Arial" w:hAnsi="Arial" w:cs="Arial"/>
          <w:color w:val="0F1322"/>
          <w:w w:val="103"/>
        </w:rPr>
        <w:t>g safeguarding and child</w:t>
      </w:r>
    </w:p>
    <w:p w14:paraId="367FBC9D" w14:textId="77777777" w:rsidR="00D82335" w:rsidRDefault="00C90EAB">
      <w:pPr>
        <w:spacing w:before="106" w:after="0" w:line="253" w:lineRule="exact"/>
        <w:ind w:left="926"/>
      </w:pPr>
      <w:r>
        <w:rPr>
          <w:rFonts w:ascii="Arial" w:hAnsi="Arial" w:cs="Arial"/>
          <w:color w:val="0F1322"/>
          <w:w w:val="102"/>
        </w:rPr>
        <w:t>protection, including Early Help procedures.</w:t>
      </w:r>
    </w:p>
    <w:p w14:paraId="5D73B4BD"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5"/>
        </w:rPr>
        <w:t>Supporting students who are subject to child protection plans and contributing to the implementation</w:t>
      </w:r>
    </w:p>
    <w:p w14:paraId="3AE9B178" w14:textId="77777777" w:rsidR="00D82335" w:rsidRDefault="00C90EAB">
      <w:pPr>
        <w:spacing w:before="106" w:after="0" w:line="253" w:lineRule="exact"/>
        <w:ind w:left="926"/>
      </w:pPr>
      <w:r>
        <w:rPr>
          <w:rFonts w:ascii="Arial" w:hAnsi="Arial" w:cs="Arial"/>
          <w:color w:val="0F1322"/>
          <w:w w:val="104"/>
        </w:rPr>
        <w:t>of the plan.</w:t>
      </w:r>
    </w:p>
    <w:p w14:paraId="324A1745"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 xml:space="preserve">Ensuring that the cohort of students who have a social worker, or </w:t>
      </w:r>
      <w:r>
        <w:rPr>
          <w:rFonts w:ascii="Arial" w:hAnsi="Arial" w:cs="Arial"/>
          <w:color w:val="0F1322"/>
          <w:w w:val="104"/>
        </w:rPr>
        <w:t>have been or are currently looked</w:t>
      </w:r>
    </w:p>
    <w:p w14:paraId="5F6B8144" w14:textId="77777777" w:rsidR="00D82335" w:rsidRDefault="00C90EAB">
      <w:pPr>
        <w:spacing w:before="106" w:after="0" w:line="253" w:lineRule="exact"/>
        <w:ind w:left="926"/>
      </w:pPr>
      <w:r>
        <w:rPr>
          <w:rFonts w:ascii="Arial" w:hAnsi="Arial" w:cs="Arial"/>
          <w:color w:val="0F1322"/>
          <w:w w:val="104"/>
        </w:rPr>
        <w:t>after, are supported to stay in education and achieve good educational outcomes.</w:t>
      </w:r>
    </w:p>
    <w:p w14:paraId="3A4AE751"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Keeping meticulous, written records of concerns about students, even where there is no need to refer</w:t>
      </w:r>
    </w:p>
    <w:p w14:paraId="6698F18E" w14:textId="77777777" w:rsidR="00D82335" w:rsidRDefault="00C90EAB">
      <w:pPr>
        <w:spacing w:before="17" w:after="0" w:line="360" w:lineRule="exact"/>
        <w:ind w:left="926" w:right="709"/>
        <w:jc w:val="both"/>
      </w:pPr>
      <w:r>
        <w:rPr>
          <w:rFonts w:ascii="Arial" w:hAnsi="Arial" w:cs="Arial"/>
          <w:color w:val="0F1322"/>
          <w:w w:val="103"/>
        </w:rPr>
        <w:t>the matter immediately (this includes</w:t>
      </w:r>
      <w:r>
        <w:rPr>
          <w:rFonts w:ascii="Arial" w:hAnsi="Arial" w:cs="Arial"/>
          <w:color w:val="0F1322"/>
          <w:w w:val="103"/>
        </w:rPr>
        <w:t xml:space="preserve"> recording dates, times, people responsible, and actions), and </w:t>
      </w:r>
      <w:r>
        <w:rPr>
          <w:rFonts w:ascii="Arial" w:hAnsi="Arial" w:cs="Arial"/>
          <w:color w:val="0F1322"/>
          <w:w w:val="102"/>
        </w:rPr>
        <w:t>ensuring all records are kept securely and shared appropriately.</w:t>
      </w:r>
    </w:p>
    <w:p w14:paraId="1477BA57"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Ensuring the suitability of all staff through safe recruitment practice and maintaining an accurate and</w:t>
      </w:r>
    </w:p>
    <w:p w14:paraId="503468B5" w14:textId="77777777" w:rsidR="00D82335" w:rsidRDefault="00C90EAB">
      <w:pPr>
        <w:spacing w:before="106" w:after="0" w:line="253" w:lineRule="exact"/>
        <w:ind w:left="926"/>
      </w:pPr>
      <w:r>
        <w:rPr>
          <w:rFonts w:ascii="Arial" w:hAnsi="Arial" w:cs="Arial"/>
          <w:color w:val="0F1322"/>
          <w:spacing w:val="3"/>
        </w:rPr>
        <w:t>up-to-date Single Cen</w:t>
      </w:r>
      <w:r>
        <w:rPr>
          <w:rFonts w:ascii="Arial" w:hAnsi="Arial" w:cs="Arial"/>
          <w:color w:val="0F1322"/>
          <w:spacing w:val="3"/>
        </w:rPr>
        <w:t>tral Record.</w:t>
      </w:r>
    </w:p>
    <w:p w14:paraId="05A1BE13"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Maintaining clear procedures in line with the latest guidance for reporting allegations against staff</w:t>
      </w:r>
    </w:p>
    <w:p w14:paraId="29059BF8" w14:textId="77777777" w:rsidR="00D82335" w:rsidRDefault="00C90EAB">
      <w:pPr>
        <w:spacing w:before="106" w:after="0" w:line="253" w:lineRule="exact"/>
        <w:ind w:left="926"/>
      </w:pPr>
      <w:r>
        <w:rPr>
          <w:rFonts w:ascii="Arial" w:hAnsi="Arial" w:cs="Arial"/>
          <w:color w:val="0F1322"/>
          <w:w w:val="104"/>
        </w:rPr>
        <w:t>members.</w:t>
      </w:r>
    </w:p>
    <w:p w14:paraId="573D545B"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Ensuring that parents and carers also have an understanding of the responsibility placed on the</w:t>
      </w:r>
    </w:p>
    <w:p w14:paraId="66DA0A09" w14:textId="77777777" w:rsidR="00D82335" w:rsidRDefault="00C90EAB">
      <w:pPr>
        <w:spacing w:before="106" w:after="0" w:line="253" w:lineRule="exact"/>
        <w:ind w:left="926"/>
      </w:pPr>
      <w:r>
        <w:rPr>
          <w:rFonts w:ascii="Arial" w:hAnsi="Arial" w:cs="Arial"/>
          <w:color w:val="0F1322"/>
          <w:w w:val="103"/>
        </w:rPr>
        <w:t>school and its staff for safeguarding and child protection.</w:t>
      </w:r>
    </w:p>
    <w:p w14:paraId="55BFF973"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Maintaining awareness of those students who are persistently absent or missing from school,</w:t>
      </w:r>
    </w:p>
    <w:p w14:paraId="30E79485" w14:textId="3C5140A6" w:rsidR="00D82335" w:rsidRDefault="00C90EAB" w:rsidP="00B12579">
      <w:pPr>
        <w:spacing w:before="106" w:after="0" w:line="253" w:lineRule="exact"/>
        <w:ind w:left="926"/>
      </w:pPr>
      <w:r>
        <w:rPr>
          <w:rFonts w:ascii="Arial" w:hAnsi="Arial" w:cs="Arial"/>
          <w:color w:val="0F1322"/>
          <w:w w:val="104"/>
        </w:rPr>
        <w:t>notif</w:t>
      </w:r>
      <w:r>
        <w:rPr>
          <w:rFonts w:ascii="Arial" w:hAnsi="Arial" w:cs="Arial"/>
          <w:color w:val="0F1322"/>
          <w:w w:val="104"/>
        </w:rPr>
        <w:t>ying the Local Authority in line with ‘Children Missing in Education’ protocols.</w:t>
      </w:r>
    </w:p>
    <w:p w14:paraId="3F39918D" w14:textId="77777777" w:rsidR="00D82335" w:rsidRDefault="00D82335">
      <w:pPr>
        <w:spacing w:after="0" w:line="253" w:lineRule="exact"/>
        <w:ind w:left="567"/>
        <w:rPr>
          <w:sz w:val="24"/>
          <w:szCs w:val="24"/>
        </w:rPr>
      </w:pPr>
    </w:p>
    <w:p w14:paraId="1E91A2E5" w14:textId="102BB591" w:rsidR="00D82335" w:rsidRDefault="00C90EAB">
      <w:pPr>
        <w:spacing w:before="54" w:after="0" w:line="253" w:lineRule="exact"/>
        <w:ind w:left="567"/>
      </w:pPr>
      <w:r>
        <w:rPr>
          <w:rFonts w:ascii="Arial" w:hAnsi="Arial" w:cs="Arial"/>
          <w:color w:val="0F1322"/>
          <w:w w:val="103"/>
        </w:rPr>
        <w:t xml:space="preserve">Furthermore, </w:t>
      </w:r>
      <w:r w:rsidR="00B12579" w:rsidRPr="00B12579">
        <w:rPr>
          <w:rFonts w:ascii="Arial" w:hAnsi="Arial" w:cs="Arial"/>
          <w:color w:val="000000"/>
          <w:w w:val="104"/>
        </w:rPr>
        <w:t>Changes Training Academy</w:t>
      </w:r>
      <w:r w:rsidR="00B12579">
        <w:rPr>
          <w:rFonts w:ascii="Arial" w:hAnsi="Arial" w:cs="Arial"/>
          <w:color w:val="7395F7"/>
          <w:w w:val="104"/>
        </w:rPr>
        <w:t xml:space="preserve"> </w:t>
      </w:r>
      <w:r>
        <w:rPr>
          <w:rFonts w:ascii="Arial" w:hAnsi="Arial" w:cs="Arial"/>
          <w:color w:val="0F1322"/>
          <w:w w:val="103"/>
        </w:rPr>
        <w:t>recognises that:</w:t>
      </w:r>
    </w:p>
    <w:p w14:paraId="5422E868" w14:textId="77777777" w:rsidR="00D82335" w:rsidRDefault="00D82335">
      <w:pPr>
        <w:spacing w:after="0" w:line="253" w:lineRule="exact"/>
        <w:ind w:left="566"/>
        <w:rPr>
          <w:sz w:val="24"/>
          <w:szCs w:val="24"/>
        </w:rPr>
      </w:pPr>
    </w:p>
    <w:p w14:paraId="5A3AC6FB" w14:textId="77777777" w:rsidR="00D82335" w:rsidRDefault="00C90EAB">
      <w:pPr>
        <w:spacing w:before="74"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Some students are at increased risk of abuse.</w:t>
      </w:r>
    </w:p>
    <w:p w14:paraId="1BF065ED" w14:textId="77777777" w:rsidR="00D82335" w:rsidRDefault="00C90EAB">
      <w:pPr>
        <w:spacing w:before="2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Some students face additional barriers with respect to recognising or disclosing abuse.</w:t>
      </w:r>
    </w:p>
    <w:p w14:paraId="7082E74C" w14:textId="77777777" w:rsidR="00D82335" w:rsidRDefault="00D82335">
      <w:pPr>
        <w:spacing w:after="0" w:line="280" w:lineRule="exact"/>
        <w:ind w:left="567"/>
        <w:rPr>
          <w:sz w:val="24"/>
          <w:szCs w:val="24"/>
        </w:rPr>
      </w:pPr>
    </w:p>
    <w:p w14:paraId="68F04345" w14:textId="77777777" w:rsidR="00D82335" w:rsidRDefault="00C90EAB">
      <w:pPr>
        <w:spacing w:before="25" w:after="0" w:line="280" w:lineRule="exact"/>
        <w:ind w:left="567" w:right="735"/>
        <w:jc w:val="both"/>
      </w:pPr>
      <w:r>
        <w:rPr>
          <w:rFonts w:ascii="Arial" w:hAnsi="Arial" w:cs="Arial"/>
          <w:color w:val="0F1322"/>
          <w:w w:val="103"/>
        </w:rPr>
        <w:t>The school is committed to recognising diversity and ensures anti-discriminatory practices. We ensure that all students have the same protection. We give special consideration to students who:</w:t>
      </w:r>
    </w:p>
    <w:p w14:paraId="6451A739" w14:textId="77777777" w:rsidR="00D82335" w:rsidRDefault="00D82335">
      <w:pPr>
        <w:spacing w:after="0" w:line="253" w:lineRule="exact"/>
        <w:ind w:left="566"/>
        <w:rPr>
          <w:sz w:val="24"/>
          <w:szCs w:val="24"/>
        </w:rPr>
      </w:pPr>
    </w:p>
    <w:p w14:paraId="2B892AE5" w14:textId="77777777" w:rsidR="00D82335" w:rsidRDefault="00C90EAB">
      <w:pPr>
        <w:spacing w:before="150"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Have special educational needs (SEN) or disabilities (furth</w:t>
      </w:r>
      <w:r>
        <w:rPr>
          <w:rFonts w:ascii="Arial" w:hAnsi="Arial" w:cs="Arial"/>
          <w:color w:val="0F1322"/>
          <w:w w:val="104"/>
        </w:rPr>
        <w:t>er information is in Section 20).</w:t>
      </w:r>
    </w:p>
    <w:p w14:paraId="483F7054" w14:textId="77777777" w:rsidR="00D82335" w:rsidRDefault="00C90EAB">
      <w:pPr>
        <w:spacing w:before="107" w:after="0" w:line="253" w:lineRule="exact"/>
        <w:ind w:left="566"/>
      </w:pPr>
      <w:r>
        <w:rPr>
          <w:rFonts w:ascii="Times New Roman" w:hAnsi="Times New Roman"/>
          <w:color w:val="000000"/>
          <w:w w:val="108"/>
          <w:sz w:val="24"/>
          <w:szCs w:val="24"/>
        </w:rPr>
        <w:t>•</w:t>
      </w:r>
      <w:r>
        <w:rPr>
          <w:rFonts w:ascii="Arial" w:hAnsi="Arial" w:cs="Arial"/>
          <w:color w:val="0F1322"/>
          <w:w w:val="108"/>
        </w:rPr>
        <w:t xml:space="preserve">  Are young carers.</w:t>
      </w:r>
    </w:p>
    <w:p w14:paraId="44C517E3"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Show signs of mental health problems.</w:t>
      </w:r>
    </w:p>
    <w:p w14:paraId="58324358" w14:textId="77777777" w:rsidR="00D82335" w:rsidRDefault="00C90EAB">
      <w:pPr>
        <w:spacing w:before="107" w:after="0" w:line="253" w:lineRule="exact"/>
        <w:ind w:left="566"/>
      </w:pPr>
      <w:r>
        <w:rPr>
          <w:rFonts w:ascii="Times New Roman" w:hAnsi="Times New Roman"/>
          <w:color w:val="000000"/>
          <w:w w:val="108"/>
          <w:sz w:val="24"/>
          <w:szCs w:val="24"/>
        </w:rPr>
        <w:t>•</w:t>
      </w:r>
      <w:r>
        <w:rPr>
          <w:rFonts w:ascii="Arial" w:hAnsi="Arial" w:cs="Arial"/>
          <w:color w:val="0F1322"/>
          <w:w w:val="108"/>
        </w:rPr>
        <w:t xml:space="preserve">  Are missing education.</w:t>
      </w:r>
    </w:p>
    <w:p w14:paraId="1B4E65AE"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May experience discrimination due to their race, ethnicity, religion, gender identification, or sexuality.</w:t>
      </w:r>
    </w:p>
    <w:p w14:paraId="299F8E77"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Are at risk of FGM, s</w:t>
      </w:r>
      <w:r>
        <w:rPr>
          <w:rFonts w:ascii="Arial" w:hAnsi="Arial" w:cs="Arial"/>
          <w:color w:val="0F1322"/>
          <w:w w:val="105"/>
        </w:rPr>
        <w:t>exual exploitation, forced marriage, or radicalisation.</w:t>
      </w:r>
    </w:p>
    <w:p w14:paraId="6929454B" w14:textId="77777777" w:rsidR="00D82335" w:rsidRDefault="00D82335">
      <w:pPr>
        <w:spacing w:after="0" w:line="184" w:lineRule="exact"/>
        <w:ind w:left="11227"/>
        <w:rPr>
          <w:sz w:val="24"/>
          <w:szCs w:val="24"/>
        </w:rPr>
      </w:pPr>
    </w:p>
    <w:p w14:paraId="6F5434D2" w14:textId="77777777" w:rsidR="00D82335" w:rsidRDefault="00D82335">
      <w:pPr>
        <w:spacing w:after="0" w:line="184" w:lineRule="exact"/>
        <w:ind w:left="11227"/>
        <w:rPr>
          <w:sz w:val="24"/>
          <w:szCs w:val="24"/>
        </w:rPr>
      </w:pPr>
    </w:p>
    <w:p w14:paraId="0C7B4FAF" w14:textId="77777777" w:rsidR="00D82335" w:rsidRDefault="00D82335">
      <w:pPr>
        <w:spacing w:after="0" w:line="184" w:lineRule="exact"/>
        <w:ind w:left="11227"/>
        <w:rPr>
          <w:sz w:val="24"/>
          <w:szCs w:val="24"/>
        </w:rPr>
      </w:pPr>
    </w:p>
    <w:p w14:paraId="71AC958F" w14:textId="77777777" w:rsidR="00D82335" w:rsidRDefault="00C90EAB">
      <w:pPr>
        <w:spacing w:before="112" w:after="0" w:line="184" w:lineRule="exact"/>
        <w:ind w:left="11227"/>
      </w:pPr>
      <w:r>
        <w:rPr>
          <w:rFonts w:ascii="Arial" w:hAnsi="Arial" w:cs="Arial"/>
          <w:color w:val="A1A1A0"/>
          <w:sz w:val="16"/>
          <w:szCs w:val="16"/>
        </w:rPr>
        <w:t>5</w:t>
      </w:r>
    </w:p>
    <w:p w14:paraId="04F27681" w14:textId="1BAFD7AD"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36896" behindDoc="1" locked="0" layoutInCell="0" allowOverlap="1" wp14:anchorId="50D09991" wp14:editId="68979EB1">
                <wp:simplePos x="0" y="0"/>
                <wp:positionH relativeFrom="page">
                  <wp:posOffset>6491605</wp:posOffset>
                </wp:positionH>
                <wp:positionV relativeFrom="page">
                  <wp:posOffset>10278110</wp:posOffset>
                </wp:positionV>
                <wp:extent cx="706755" cy="125095"/>
                <wp:effectExtent l="0" t="0" r="0" b="0"/>
                <wp:wrapNone/>
                <wp:docPr id="11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FA2C95" id="Freeform 114"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64B8E789"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24976736" w14:textId="77777777" w:rsidR="00D82335" w:rsidRDefault="00D82335">
      <w:pPr>
        <w:spacing w:after="0" w:line="240" w:lineRule="exact"/>
        <w:rPr>
          <w:rFonts w:ascii="Times New Roman" w:hAnsi="Times New Roman"/>
          <w:sz w:val="24"/>
        </w:rPr>
      </w:pPr>
    </w:p>
    <w:p w14:paraId="5F5F406E" w14:textId="77777777" w:rsidR="00D82335" w:rsidRDefault="00D82335">
      <w:pPr>
        <w:spacing w:after="0" w:line="253" w:lineRule="exact"/>
        <w:ind w:left="566"/>
        <w:rPr>
          <w:sz w:val="24"/>
          <w:szCs w:val="24"/>
        </w:rPr>
      </w:pPr>
    </w:p>
    <w:p w14:paraId="6437B68B" w14:textId="77777777" w:rsidR="00D82335" w:rsidRDefault="00D82335">
      <w:pPr>
        <w:spacing w:after="0" w:line="253" w:lineRule="exact"/>
        <w:ind w:left="566"/>
        <w:rPr>
          <w:sz w:val="24"/>
          <w:szCs w:val="24"/>
        </w:rPr>
      </w:pPr>
    </w:p>
    <w:p w14:paraId="4862D2A1" w14:textId="77777777" w:rsidR="00D82335" w:rsidRDefault="00C90EAB">
      <w:pPr>
        <w:spacing w:before="225"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Are asylum seekers.</w:t>
      </w:r>
    </w:p>
    <w:p w14:paraId="1237460E" w14:textId="77777777" w:rsidR="00D82335" w:rsidRDefault="00C90EAB">
      <w:pPr>
        <w:spacing w:before="107" w:after="0" w:line="253" w:lineRule="exact"/>
        <w:ind w:left="566"/>
      </w:pPr>
      <w:r>
        <w:rPr>
          <w:rFonts w:ascii="Times New Roman" w:hAnsi="Times New Roman"/>
          <w:color w:val="000000"/>
          <w:w w:val="103"/>
          <w:sz w:val="24"/>
          <w:szCs w:val="24"/>
        </w:rPr>
        <w:t>•</w:t>
      </w:r>
      <w:r>
        <w:rPr>
          <w:rFonts w:ascii="Arial" w:hAnsi="Arial" w:cs="Arial"/>
          <w:color w:val="0F1322"/>
          <w:w w:val="103"/>
        </w:rPr>
        <w:t xml:space="preserve">  Have English as an additional language.</w:t>
      </w:r>
    </w:p>
    <w:p w14:paraId="6D873936" w14:textId="77777777" w:rsidR="00D82335" w:rsidRDefault="00C90EAB">
      <w:pPr>
        <w:tabs>
          <w:tab w:val="left" w:pos="926"/>
        </w:tabs>
        <w:spacing w:before="19" w:after="0" w:line="360" w:lineRule="exact"/>
        <w:ind w:left="566" w:right="704"/>
        <w:jc w:val="both"/>
      </w:pPr>
      <w:r>
        <w:rPr>
          <w:rFonts w:ascii="Times New Roman" w:hAnsi="Times New Roman"/>
          <w:color w:val="000000"/>
          <w:w w:val="104"/>
          <w:sz w:val="24"/>
          <w:szCs w:val="24"/>
        </w:rPr>
        <w:t>•</w:t>
      </w:r>
      <w:r>
        <w:rPr>
          <w:rFonts w:ascii="Arial" w:hAnsi="Arial" w:cs="Arial"/>
          <w:color w:val="0F1322"/>
          <w:w w:val="104"/>
        </w:rPr>
        <w:t xml:space="preserve">  Are known to be living in difficult situations e.g. where there are issues at home, such as substance </w:t>
      </w:r>
      <w:r>
        <w:br/>
      </w:r>
      <w:r>
        <w:rPr>
          <w:rFonts w:ascii="Arial" w:hAnsi="Arial" w:cs="Arial"/>
          <w:color w:val="0F1322"/>
        </w:rPr>
        <w:tab/>
      </w:r>
      <w:r>
        <w:rPr>
          <w:rFonts w:ascii="Arial" w:hAnsi="Arial" w:cs="Arial"/>
          <w:color w:val="0F1322"/>
          <w:w w:val="104"/>
        </w:rPr>
        <w:t>abuse/misuse, domestic abuse, or where a family member is in prison or has mental health needs.</w:t>
      </w:r>
    </w:p>
    <w:p w14:paraId="77AABA4F" w14:textId="77777777" w:rsidR="00D82335" w:rsidRDefault="00C90EAB">
      <w:pPr>
        <w:spacing w:before="89"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Are at risk due to either their own or a family mem</w:t>
      </w:r>
      <w:r>
        <w:rPr>
          <w:rFonts w:ascii="Arial" w:hAnsi="Arial" w:cs="Arial"/>
          <w:color w:val="0F1322"/>
          <w:w w:val="106"/>
        </w:rPr>
        <w:t>ber’s mental health needs.</w:t>
      </w:r>
    </w:p>
    <w:p w14:paraId="6BBA65E7" w14:textId="77777777" w:rsidR="00D82335" w:rsidRDefault="00C90EAB">
      <w:pPr>
        <w:tabs>
          <w:tab w:val="left" w:pos="926"/>
        </w:tabs>
        <w:spacing w:before="19" w:after="0" w:line="360" w:lineRule="exact"/>
        <w:ind w:left="566" w:right="494"/>
        <w:jc w:val="both"/>
      </w:pPr>
      <w:r>
        <w:rPr>
          <w:rFonts w:ascii="Times New Roman" w:hAnsi="Times New Roman"/>
          <w:color w:val="000000"/>
          <w:w w:val="104"/>
          <w:sz w:val="24"/>
          <w:szCs w:val="24"/>
        </w:rPr>
        <w:t>•</w:t>
      </w:r>
      <w:r>
        <w:rPr>
          <w:rFonts w:ascii="Arial" w:hAnsi="Arial" w:cs="Arial"/>
          <w:color w:val="0F1322"/>
          <w:w w:val="104"/>
        </w:rPr>
        <w:t xml:space="preserve">  Are within the care system and are looked after or have been previously looked after or have a social </w:t>
      </w:r>
      <w:r>
        <w:br/>
      </w:r>
      <w:r>
        <w:rPr>
          <w:rFonts w:ascii="Arial" w:hAnsi="Arial" w:cs="Arial"/>
          <w:color w:val="0F1322"/>
        </w:rPr>
        <w:tab/>
      </w:r>
      <w:r>
        <w:rPr>
          <w:rFonts w:ascii="Arial" w:hAnsi="Arial" w:cs="Arial"/>
          <w:color w:val="0F1322"/>
          <w:w w:val="103"/>
        </w:rPr>
        <w:t>worker.</w:t>
      </w:r>
    </w:p>
    <w:p w14:paraId="68E43CD6" w14:textId="77777777" w:rsidR="00D82335" w:rsidRDefault="00C90EAB">
      <w:pPr>
        <w:tabs>
          <w:tab w:val="left" w:pos="926"/>
        </w:tabs>
        <w:spacing w:before="83" w:after="0" w:line="260" w:lineRule="exact"/>
        <w:ind w:left="566" w:right="1124"/>
        <w:jc w:val="both"/>
      </w:pPr>
      <w:r>
        <w:rPr>
          <w:rFonts w:ascii="Times New Roman" w:hAnsi="Times New Roman"/>
          <w:color w:val="000000"/>
          <w:w w:val="106"/>
          <w:sz w:val="24"/>
          <w:szCs w:val="24"/>
        </w:rPr>
        <w:t>•</w:t>
      </w:r>
      <w:r>
        <w:rPr>
          <w:rFonts w:ascii="Arial" w:hAnsi="Arial" w:cs="Arial"/>
          <w:color w:val="0F1322"/>
          <w:w w:val="106"/>
        </w:rPr>
        <w:t xml:space="preserve">  Have a parent/carer who has expressed an intention to remove them from school to be home-</w:t>
      </w:r>
      <w:r>
        <w:br/>
      </w:r>
      <w:r>
        <w:rPr>
          <w:rFonts w:ascii="Arial" w:hAnsi="Arial" w:cs="Arial"/>
          <w:color w:val="0F1322"/>
        </w:rPr>
        <w:tab/>
      </w:r>
      <w:r>
        <w:rPr>
          <w:rFonts w:ascii="Arial" w:hAnsi="Arial" w:cs="Arial"/>
          <w:color w:val="0F1322"/>
          <w:w w:val="102"/>
        </w:rPr>
        <w:t>educated.</w:t>
      </w:r>
    </w:p>
    <w:p w14:paraId="16FEC991" w14:textId="77777777" w:rsidR="00D82335" w:rsidRDefault="00D82335">
      <w:pPr>
        <w:spacing w:after="0" w:line="184" w:lineRule="exact"/>
        <w:ind w:left="11225"/>
        <w:rPr>
          <w:sz w:val="24"/>
          <w:szCs w:val="24"/>
        </w:rPr>
      </w:pPr>
    </w:p>
    <w:p w14:paraId="478781C3" w14:textId="77777777" w:rsidR="00D82335" w:rsidRDefault="00D82335">
      <w:pPr>
        <w:spacing w:after="0" w:line="184" w:lineRule="exact"/>
        <w:ind w:left="11225"/>
        <w:rPr>
          <w:sz w:val="24"/>
          <w:szCs w:val="24"/>
        </w:rPr>
      </w:pPr>
    </w:p>
    <w:p w14:paraId="3489F79F" w14:textId="77777777" w:rsidR="00D82335" w:rsidRDefault="00D82335">
      <w:pPr>
        <w:spacing w:after="0" w:line="184" w:lineRule="exact"/>
        <w:ind w:left="11225"/>
        <w:rPr>
          <w:sz w:val="24"/>
          <w:szCs w:val="24"/>
        </w:rPr>
      </w:pPr>
    </w:p>
    <w:p w14:paraId="2BED6A2D" w14:textId="77777777" w:rsidR="00D82335" w:rsidRDefault="00D82335">
      <w:pPr>
        <w:spacing w:after="0" w:line="184" w:lineRule="exact"/>
        <w:ind w:left="11225"/>
        <w:rPr>
          <w:sz w:val="24"/>
          <w:szCs w:val="24"/>
        </w:rPr>
      </w:pPr>
    </w:p>
    <w:p w14:paraId="4E0F0AE7" w14:textId="77777777" w:rsidR="00D82335" w:rsidRDefault="00D82335">
      <w:pPr>
        <w:spacing w:after="0" w:line="184" w:lineRule="exact"/>
        <w:ind w:left="11225"/>
        <w:rPr>
          <w:sz w:val="24"/>
          <w:szCs w:val="24"/>
        </w:rPr>
      </w:pPr>
    </w:p>
    <w:p w14:paraId="32220F7E" w14:textId="77777777" w:rsidR="00D82335" w:rsidRDefault="00D82335">
      <w:pPr>
        <w:spacing w:after="0" w:line="184" w:lineRule="exact"/>
        <w:ind w:left="11225"/>
        <w:rPr>
          <w:sz w:val="24"/>
          <w:szCs w:val="24"/>
        </w:rPr>
      </w:pPr>
    </w:p>
    <w:p w14:paraId="5FB92ADD" w14:textId="77777777" w:rsidR="00D82335" w:rsidRDefault="00D82335">
      <w:pPr>
        <w:spacing w:after="0" w:line="184" w:lineRule="exact"/>
        <w:ind w:left="11225"/>
        <w:rPr>
          <w:sz w:val="24"/>
          <w:szCs w:val="24"/>
        </w:rPr>
      </w:pPr>
    </w:p>
    <w:p w14:paraId="5DAE552C" w14:textId="77777777" w:rsidR="00D82335" w:rsidRDefault="00D82335">
      <w:pPr>
        <w:spacing w:after="0" w:line="184" w:lineRule="exact"/>
        <w:ind w:left="11225"/>
        <w:rPr>
          <w:sz w:val="24"/>
          <w:szCs w:val="24"/>
        </w:rPr>
      </w:pPr>
    </w:p>
    <w:p w14:paraId="0406609D" w14:textId="77777777" w:rsidR="00D82335" w:rsidRDefault="00D82335">
      <w:pPr>
        <w:spacing w:after="0" w:line="184" w:lineRule="exact"/>
        <w:ind w:left="11225"/>
        <w:rPr>
          <w:sz w:val="24"/>
          <w:szCs w:val="24"/>
        </w:rPr>
      </w:pPr>
    </w:p>
    <w:p w14:paraId="03B52288" w14:textId="77777777" w:rsidR="00D82335" w:rsidRDefault="00D82335">
      <w:pPr>
        <w:spacing w:after="0" w:line="184" w:lineRule="exact"/>
        <w:ind w:left="11225"/>
        <w:rPr>
          <w:sz w:val="24"/>
          <w:szCs w:val="24"/>
        </w:rPr>
      </w:pPr>
    </w:p>
    <w:p w14:paraId="56FA776C" w14:textId="77777777" w:rsidR="00D82335" w:rsidRDefault="00D82335">
      <w:pPr>
        <w:spacing w:after="0" w:line="184" w:lineRule="exact"/>
        <w:ind w:left="11225"/>
        <w:rPr>
          <w:sz w:val="24"/>
          <w:szCs w:val="24"/>
        </w:rPr>
      </w:pPr>
    </w:p>
    <w:p w14:paraId="61C45707" w14:textId="77777777" w:rsidR="00D82335" w:rsidRDefault="00D82335">
      <w:pPr>
        <w:spacing w:after="0" w:line="184" w:lineRule="exact"/>
        <w:ind w:left="11225"/>
        <w:rPr>
          <w:sz w:val="24"/>
          <w:szCs w:val="24"/>
        </w:rPr>
      </w:pPr>
    </w:p>
    <w:p w14:paraId="444B9DDB" w14:textId="77777777" w:rsidR="00D82335" w:rsidRDefault="00D82335">
      <w:pPr>
        <w:spacing w:after="0" w:line="184" w:lineRule="exact"/>
        <w:ind w:left="11225"/>
        <w:rPr>
          <w:sz w:val="24"/>
          <w:szCs w:val="24"/>
        </w:rPr>
      </w:pPr>
    </w:p>
    <w:p w14:paraId="23F3AD22" w14:textId="77777777" w:rsidR="00D82335" w:rsidRDefault="00D82335">
      <w:pPr>
        <w:spacing w:after="0" w:line="184" w:lineRule="exact"/>
        <w:ind w:left="11225"/>
        <w:rPr>
          <w:sz w:val="24"/>
          <w:szCs w:val="24"/>
        </w:rPr>
      </w:pPr>
    </w:p>
    <w:p w14:paraId="5645AB45" w14:textId="77777777" w:rsidR="00D82335" w:rsidRDefault="00D82335">
      <w:pPr>
        <w:spacing w:after="0" w:line="184" w:lineRule="exact"/>
        <w:ind w:left="11225"/>
        <w:rPr>
          <w:sz w:val="24"/>
          <w:szCs w:val="24"/>
        </w:rPr>
      </w:pPr>
    </w:p>
    <w:p w14:paraId="49C85F91" w14:textId="77777777" w:rsidR="00D82335" w:rsidRDefault="00D82335">
      <w:pPr>
        <w:spacing w:after="0" w:line="184" w:lineRule="exact"/>
        <w:ind w:left="11225"/>
        <w:rPr>
          <w:sz w:val="24"/>
          <w:szCs w:val="24"/>
        </w:rPr>
      </w:pPr>
    </w:p>
    <w:p w14:paraId="27070DED" w14:textId="77777777" w:rsidR="00D82335" w:rsidRDefault="00D82335">
      <w:pPr>
        <w:spacing w:after="0" w:line="184" w:lineRule="exact"/>
        <w:ind w:left="11225"/>
        <w:rPr>
          <w:sz w:val="24"/>
          <w:szCs w:val="24"/>
        </w:rPr>
      </w:pPr>
    </w:p>
    <w:p w14:paraId="54AE052E" w14:textId="77777777" w:rsidR="00D82335" w:rsidRDefault="00D82335">
      <w:pPr>
        <w:spacing w:after="0" w:line="184" w:lineRule="exact"/>
        <w:ind w:left="11225"/>
        <w:rPr>
          <w:sz w:val="24"/>
          <w:szCs w:val="24"/>
        </w:rPr>
      </w:pPr>
    </w:p>
    <w:p w14:paraId="33098583" w14:textId="77777777" w:rsidR="00D82335" w:rsidRDefault="00D82335">
      <w:pPr>
        <w:spacing w:after="0" w:line="184" w:lineRule="exact"/>
        <w:ind w:left="11225"/>
        <w:rPr>
          <w:sz w:val="24"/>
          <w:szCs w:val="24"/>
        </w:rPr>
      </w:pPr>
    </w:p>
    <w:p w14:paraId="0F53B73A" w14:textId="77777777" w:rsidR="00D82335" w:rsidRDefault="00D82335">
      <w:pPr>
        <w:spacing w:after="0" w:line="184" w:lineRule="exact"/>
        <w:ind w:left="11225"/>
        <w:rPr>
          <w:sz w:val="24"/>
          <w:szCs w:val="24"/>
        </w:rPr>
      </w:pPr>
    </w:p>
    <w:p w14:paraId="19A8EE3C" w14:textId="77777777" w:rsidR="00D82335" w:rsidRDefault="00D82335">
      <w:pPr>
        <w:spacing w:after="0" w:line="184" w:lineRule="exact"/>
        <w:ind w:left="11225"/>
        <w:rPr>
          <w:sz w:val="24"/>
          <w:szCs w:val="24"/>
        </w:rPr>
      </w:pPr>
    </w:p>
    <w:p w14:paraId="00C83630" w14:textId="77777777" w:rsidR="00D82335" w:rsidRDefault="00D82335">
      <w:pPr>
        <w:spacing w:after="0" w:line="184" w:lineRule="exact"/>
        <w:ind w:left="11225"/>
        <w:rPr>
          <w:sz w:val="24"/>
          <w:szCs w:val="24"/>
        </w:rPr>
      </w:pPr>
    </w:p>
    <w:p w14:paraId="1BD3805E" w14:textId="77777777" w:rsidR="00D82335" w:rsidRDefault="00D82335">
      <w:pPr>
        <w:spacing w:after="0" w:line="184" w:lineRule="exact"/>
        <w:ind w:left="11225"/>
        <w:rPr>
          <w:sz w:val="24"/>
          <w:szCs w:val="24"/>
        </w:rPr>
      </w:pPr>
    </w:p>
    <w:p w14:paraId="1BF06115" w14:textId="77777777" w:rsidR="00D82335" w:rsidRDefault="00D82335">
      <w:pPr>
        <w:spacing w:after="0" w:line="184" w:lineRule="exact"/>
        <w:ind w:left="11225"/>
        <w:rPr>
          <w:sz w:val="24"/>
          <w:szCs w:val="24"/>
        </w:rPr>
      </w:pPr>
    </w:p>
    <w:p w14:paraId="6FC913D1" w14:textId="77777777" w:rsidR="00D82335" w:rsidRDefault="00D82335">
      <w:pPr>
        <w:spacing w:after="0" w:line="184" w:lineRule="exact"/>
        <w:ind w:left="11225"/>
        <w:rPr>
          <w:sz w:val="24"/>
          <w:szCs w:val="24"/>
        </w:rPr>
      </w:pPr>
    </w:p>
    <w:p w14:paraId="100A2F6E" w14:textId="77777777" w:rsidR="00D82335" w:rsidRDefault="00D82335">
      <w:pPr>
        <w:spacing w:after="0" w:line="184" w:lineRule="exact"/>
        <w:ind w:left="11225"/>
        <w:rPr>
          <w:sz w:val="24"/>
          <w:szCs w:val="24"/>
        </w:rPr>
      </w:pPr>
    </w:p>
    <w:p w14:paraId="71CA3971" w14:textId="77777777" w:rsidR="00D82335" w:rsidRDefault="00D82335">
      <w:pPr>
        <w:spacing w:after="0" w:line="184" w:lineRule="exact"/>
        <w:ind w:left="11225"/>
        <w:rPr>
          <w:sz w:val="24"/>
          <w:szCs w:val="24"/>
        </w:rPr>
      </w:pPr>
    </w:p>
    <w:p w14:paraId="760AA3E0" w14:textId="77777777" w:rsidR="00D82335" w:rsidRDefault="00D82335">
      <w:pPr>
        <w:spacing w:after="0" w:line="184" w:lineRule="exact"/>
        <w:ind w:left="11225"/>
        <w:rPr>
          <w:sz w:val="24"/>
          <w:szCs w:val="24"/>
        </w:rPr>
      </w:pPr>
    </w:p>
    <w:p w14:paraId="113DC416" w14:textId="77777777" w:rsidR="00D82335" w:rsidRDefault="00D82335">
      <w:pPr>
        <w:spacing w:after="0" w:line="184" w:lineRule="exact"/>
        <w:ind w:left="11225"/>
        <w:rPr>
          <w:sz w:val="24"/>
          <w:szCs w:val="24"/>
        </w:rPr>
      </w:pPr>
    </w:p>
    <w:p w14:paraId="09982F47" w14:textId="77777777" w:rsidR="00D82335" w:rsidRDefault="00D82335">
      <w:pPr>
        <w:spacing w:after="0" w:line="184" w:lineRule="exact"/>
        <w:ind w:left="11225"/>
        <w:rPr>
          <w:sz w:val="24"/>
          <w:szCs w:val="24"/>
        </w:rPr>
      </w:pPr>
    </w:p>
    <w:p w14:paraId="2E5A5B82" w14:textId="77777777" w:rsidR="00D82335" w:rsidRDefault="00D82335">
      <w:pPr>
        <w:spacing w:after="0" w:line="184" w:lineRule="exact"/>
        <w:ind w:left="11225"/>
        <w:rPr>
          <w:sz w:val="24"/>
          <w:szCs w:val="24"/>
        </w:rPr>
      </w:pPr>
    </w:p>
    <w:p w14:paraId="5B756437" w14:textId="77777777" w:rsidR="00D82335" w:rsidRDefault="00D82335">
      <w:pPr>
        <w:spacing w:after="0" w:line="184" w:lineRule="exact"/>
        <w:ind w:left="11225"/>
        <w:rPr>
          <w:sz w:val="24"/>
          <w:szCs w:val="24"/>
        </w:rPr>
      </w:pPr>
    </w:p>
    <w:p w14:paraId="41927197" w14:textId="77777777" w:rsidR="00D82335" w:rsidRDefault="00D82335">
      <w:pPr>
        <w:spacing w:after="0" w:line="184" w:lineRule="exact"/>
        <w:ind w:left="11225"/>
        <w:rPr>
          <w:sz w:val="24"/>
          <w:szCs w:val="24"/>
        </w:rPr>
      </w:pPr>
    </w:p>
    <w:p w14:paraId="2A1C7F01" w14:textId="77777777" w:rsidR="00D82335" w:rsidRDefault="00D82335">
      <w:pPr>
        <w:spacing w:after="0" w:line="184" w:lineRule="exact"/>
        <w:ind w:left="11225"/>
        <w:rPr>
          <w:sz w:val="24"/>
          <w:szCs w:val="24"/>
        </w:rPr>
      </w:pPr>
    </w:p>
    <w:p w14:paraId="22411857" w14:textId="77777777" w:rsidR="00D82335" w:rsidRDefault="00D82335">
      <w:pPr>
        <w:spacing w:after="0" w:line="184" w:lineRule="exact"/>
        <w:ind w:left="11225"/>
        <w:rPr>
          <w:sz w:val="24"/>
          <w:szCs w:val="24"/>
        </w:rPr>
      </w:pPr>
    </w:p>
    <w:p w14:paraId="364F8651" w14:textId="77777777" w:rsidR="00D82335" w:rsidRDefault="00D82335">
      <w:pPr>
        <w:spacing w:after="0" w:line="184" w:lineRule="exact"/>
        <w:ind w:left="11225"/>
        <w:rPr>
          <w:sz w:val="24"/>
          <w:szCs w:val="24"/>
        </w:rPr>
      </w:pPr>
    </w:p>
    <w:p w14:paraId="23E09A8F" w14:textId="77777777" w:rsidR="00D82335" w:rsidRDefault="00D82335">
      <w:pPr>
        <w:spacing w:after="0" w:line="184" w:lineRule="exact"/>
        <w:ind w:left="11225"/>
        <w:rPr>
          <w:sz w:val="24"/>
          <w:szCs w:val="24"/>
        </w:rPr>
      </w:pPr>
    </w:p>
    <w:p w14:paraId="7A961E36" w14:textId="77777777" w:rsidR="00D82335" w:rsidRDefault="00D82335">
      <w:pPr>
        <w:spacing w:after="0" w:line="184" w:lineRule="exact"/>
        <w:ind w:left="11225"/>
        <w:rPr>
          <w:sz w:val="24"/>
          <w:szCs w:val="24"/>
        </w:rPr>
      </w:pPr>
    </w:p>
    <w:p w14:paraId="6C11FBA5" w14:textId="77777777" w:rsidR="00D82335" w:rsidRDefault="00D82335">
      <w:pPr>
        <w:spacing w:after="0" w:line="184" w:lineRule="exact"/>
        <w:ind w:left="11225"/>
        <w:rPr>
          <w:sz w:val="24"/>
          <w:szCs w:val="24"/>
        </w:rPr>
      </w:pPr>
    </w:p>
    <w:p w14:paraId="08EFD6DD" w14:textId="77777777" w:rsidR="00D82335" w:rsidRDefault="00D82335">
      <w:pPr>
        <w:spacing w:after="0" w:line="184" w:lineRule="exact"/>
        <w:ind w:left="11225"/>
        <w:rPr>
          <w:sz w:val="24"/>
          <w:szCs w:val="24"/>
        </w:rPr>
      </w:pPr>
    </w:p>
    <w:p w14:paraId="7412A1BE" w14:textId="77777777" w:rsidR="00D82335" w:rsidRDefault="00D82335">
      <w:pPr>
        <w:spacing w:after="0" w:line="184" w:lineRule="exact"/>
        <w:ind w:left="11225"/>
        <w:rPr>
          <w:sz w:val="24"/>
          <w:szCs w:val="24"/>
        </w:rPr>
      </w:pPr>
    </w:p>
    <w:p w14:paraId="09D3DE7A" w14:textId="77777777" w:rsidR="00D82335" w:rsidRDefault="00D82335">
      <w:pPr>
        <w:spacing w:after="0" w:line="184" w:lineRule="exact"/>
        <w:ind w:left="11225"/>
        <w:rPr>
          <w:sz w:val="24"/>
          <w:szCs w:val="24"/>
        </w:rPr>
      </w:pPr>
    </w:p>
    <w:p w14:paraId="200AA9E4" w14:textId="77777777" w:rsidR="00D82335" w:rsidRDefault="00D82335">
      <w:pPr>
        <w:spacing w:after="0" w:line="184" w:lineRule="exact"/>
        <w:ind w:left="11225"/>
        <w:rPr>
          <w:sz w:val="24"/>
          <w:szCs w:val="24"/>
        </w:rPr>
      </w:pPr>
    </w:p>
    <w:p w14:paraId="542452D0" w14:textId="77777777" w:rsidR="00D82335" w:rsidRDefault="00D82335">
      <w:pPr>
        <w:spacing w:after="0" w:line="184" w:lineRule="exact"/>
        <w:ind w:left="11225"/>
        <w:rPr>
          <w:sz w:val="24"/>
          <w:szCs w:val="24"/>
        </w:rPr>
      </w:pPr>
    </w:p>
    <w:p w14:paraId="1089DE3E" w14:textId="77777777" w:rsidR="00D82335" w:rsidRDefault="00D82335">
      <w:pPr>
        <w:spacing w:after="0" w:line="184" w:lineRule="exact"/>
        <w:ind w:left="11225"/>
        <w:rPr>
          <w:sz w:val="24"/>
          <w:szCs w:val="24"/>
        </w:rPr>
      </w:pPr>
    </w:p>
    <w:p w14:paraId="141F9A7C" w14:textId="77777777" w:rsidR="00D82335" w:rsidRDefault="00D82335">
      <w:pPr>
        <w:spacing w:after="0" w:line="184" w:lineRule="exact"/>
        <w:ind w:left="11225"/>
        <w:rPr>
          <w:sz w:val="24"/>
          <w:szCs w:val="24"/>
        </w:rPr>
      </w:pPr>
    </w:p>
    <w:p w14:paraId="1B765619" w14:textId="77777777" w:rsidR="00D82335" w:rsidRDefault="00D82335">
      <w:pPr>
        <w:spacing w:after="0" w:line="184" w:lineRule="exact"/>
        <w:ind w:left="11225"/>
        <w:rPr>
          <w:sz w:val="24"/>
          <w:szCs w:val="24"/>
        </w:rPr>
      </w:pPr>
    </w:p>
    <w:p w14:paraId="25D1C8C3" w14:textId="77777777" w:rsidR="00D82335" w:rsidRDefault="00D82335">
      <w:pPr>
        <w:spacing w:after="0" w:line="184" w:lineRule="exact"/>
        <w:ind w:left="11225"/>
        <w:rPr>
          <w:sz w:val="24"/>
          <w:szCs w:val="24"/>
        </w:rPr>
      </w:pPr>
    </w:p>
    <w:p w14:paraId="7C0FA5D8" w14:textId="77777777" w:rsidR="00D82335" w:rsidRDefault="00D82335">
      <w:pPr>
        <w:spacing w:after="0" w:line="184" w:lineRule="exact"/>
        <w:ind w:left="11225"/>
        <w:rPr>
          <w:sz w:val="24"/>
          <w:szCs w:val="24"/>
        </w:rPr>
      </w:pPr>
    </w:p>
    <w:p w14:paraId="7F5A5AD5" w14:textId="77777777" w:rsidR="00D82335" w:rsidRDefault="00D82335">
      <w:pPr>
        <w:spacing w:after="0" w:line="184" w:lineRule="exact"/>
        <w:ind w:left="11225"/>
        <w:rPr>
          <w:sz w:val="24"/>
          <w:szCs w:val="24"/>
        </w:rPr>
      </w:pPr>
    </w:p>
    <w:p w14:paraId="485B97E3" w14:textId="77777777" w:rsidR="00D82335" w:rsidRDefault="00D82335">
      <w:pPr>
        <w:spacing w:after="0" w:line="184" w:lineRule="exact"/>
        <w:ind w:left="11225"/>
        <w:rPr>
          <w:sz w:val="24"/>
          <w:szCs w:val="24"/>
        </w:rPr>
      </w:pPr>
    </w:p>
    <w:p w14:paraId="7CDEB8B3" w14:textId="77777777" w:rsidR="00D82335" w:rsidRDefault="00D82335">
      <w:pPr>
        <w:spacing w:after="0" w:line="184" w:lineRule="exact"/>
        <w:ind w:left="11225"/>
        <w:rPr>
          <w:sz w:val="24"/>
          <w:szCs w:val="24"/>
        </w:rPr>
      </w:pPr>
    </w:p>
    <w:p w14:paraId="0760B80C" w14:textId="77777777" w:rsidR="00D82335" w:rsidRDefault="00D82335">
      <w:pPr>
        <w:spacing w:after="0" w:line="184" w:lineRule="exact"/>
        <w:ind w:left="11225"/>
        <w:rPr>
          <w:sz w:val="24"/>
          <w:szCs w:val="24"/>
        </w:rPr>
      </w:pPr>
    </w:p>
    <w:p w14:paraId="24815224" w14:textId="77777777" w:rsidR="00D82335" w:rsidRDefault="00D82335">
      <w:pPr>
        <w:spacing w:after="0" w:line="184" w:lineRule="exact"/>
        <w:ind w:left="11225"/>
        <w:rPr>
          <w:sz w:val="24"/>
          <w:szCs w:val="24"/>
        </w:rPr>
      </w:pPr>
    </w:p>
    <w:p w14:paraId="1039083F" w14:textId="77777777" w:rsidR="00D82335" w:rsidRDefault="00D82335">
      <w:pPr>
        <w:spacing w:after="0" w:line="184" w:lineRule="exact"/>
        <w:ind w:left="11225"/>
        <w:rPr>
          <w:sz w:val="24"/>
          <w:szCs w:val="24"/>
        </w:rPr>
      </w:pPr>
    </w:p>
    <w:p w14:paraId="76FE1234" w14:textId="77777777" w:rsidR="00D82335" w:rsidRDefault="00D82335">
      <w:pPr>
        <w:spacing w:after="0" w:line="184" w:lineRule="exact"/>
        <w:ind w:left="11225"/>
        <w:rPr>
          <w:sz w:val="24"/>
          <w:szCs w:val="24"/>
        </w:rPr>
      </w:pPr>
    </w:p>
    <w:p w14:paraId="0C0D5360" w14:textId="77777777" w:rsidR="00D82335" w:rsidRDefault="00D82335">
      <w:pPr>
        <w:spacing w:after="0" w:line="184" w:lineRule="exact"/>
        <w:ind w:left="11225"/>
        <w:rPr>
          <w:sz w:val="24"/>
          <w:szCs w:val="24"/>
        </w:rPr>
      </w:pPr>
    </w:p>
    <w:p w14:paraId="76442E5D" w14:textId="77777777" w:rsidR="00D82335" w:rsidRDefault="00D82335">
      <w:pPr>
        <w:spacing w:after="0" w:line="184" w:lineRule="exact"/>
        <w:ind w:left="11225"/>
        <w:rPr>
          <w:sz w:val="24"/>
          <w:szCs w:val="24"/>
        </w:rPr>
      </w:pPr>
    </w:p>
    <w:p w14:paraId="30B3913C" w14:textId="77777777" w:rsidR="00D82335" w:rsidRDefault="00D82335">
      <w:pPr>
        <w:spacing w:after="0" w:line="184" w:lineRule="exact"/>
        <w:ind w:left="11225"/>
        <w:rPr>
          <w:sz w:val="24"/>
          <w:szCs w:val="24"/>
        </w:rPr>
      </w:pPr>
    </w:p>
    <w:p w14:paraId="73D7708D" w14:textId="77777777" w:rsidR="00D82335" w:rsidRDefault="00D82335">
      <w:pPr>
        <w:spacing w:after="0" w:line="184" w:lineRule="exact"/>
        <w:ind w:left="11225"/>
        <w:rPr>
          <w:sz w:val="24"/>
          <w:szCs w:val="24"/>
        </w:rPr>
      </w:pPr>
    </w:p>
    <w:p w14:paraId="2B05D58C" w14:textId="77777777" w:rsidR="00D82335" w:rsidRDefault="00D82335">
      <w:pPr>
        <w:spacing w:after="0" w:line="184" w:lineRule="exact"/>
        <w:ind w:left="11225"/>
        <w:rPr>
          <w:sz w:val="24"/>
          <w:szCs w:val="24"/>
        </w:rPr>
      </w:pPr>
    </w:p>
    <w:p w14:paraId="19DE2D4F" w14:textId="77777777" w:rsidR="00D82335" w:rsidRDefault="00D82335">
      <w:pPr>
        <w:spacing w:after="0" w:line="184" w:lineRule="exact"/>
        <w:ind w:left="11225"/>
        <w:rPr>
          <w:sz w:val="24"/>
          <w:szCs w:val="24"/>
        </w:rPr>
      </w:pPr>
    </w:p>
    <w:p w14:paraId="7B7CF42E" w14:textId="77777777" w:rsidR="00D82335" w:rsidRDefault="00D82335">
      <w:pPr>
        <w:spacing w:after="0" w:line="184" w:lineRule="exact"/>
        <w:ind w:left="11225"/>
        <w:rPr>
          <w:sz w:val="24"/>
          <w:szCs w:val="24"/>
        </w:rPr>
      </w:pPr>
    </w:p>
    <w:p w14:paraId="03B089AB" w14:textId="77777777" w:rsidR="00D82335" w:rsidRDefault="00D82335">
      <w:pPr>
        <w:spacing w:after="0" w:line="184" w:lineRule="exact"/>
        <w:ind w:left="11225"/>
        <w:rPr>
          <w:sz w:val="24"/>
          <w:szCs w:val="24"/>
        </w:rPr>
      </w:pPr>
    </w:p>
    <w:p w14:paraId="269E0977" w14:textId="77777777" w:rsidR="00D82335" w:rsidRDefault="00D82335">
      <w:pPr>
        <w:spacing w:after="0" w:line="184" w:lineRule="exact"/>
        <w:ind w:left="11225"/>
        <w:rPr>
          <w:sz w:val="24"/>
          <w:szCs w:val="24"/>
        </w:rPr>
      </w:pPr>
    </w:p>
    <w:p w14:paraId="17DDD161" w14:textId="77777777" w:rsidR="00D82335" w:rsidRDefault="00C90EAB">
      <w:pPr>
        <w:spacing w:before="163" w:after="0" w:line="184" w:lineRule="exact"/>
        <w:ind w:left="11225"/>
      </w:pPr>
      <w:r>
        <w:rPr>
          <w:rFonts w:ascii="Arial" w:hAnsi="Arial" w:cs="Arial"/>
          <w:color w:val="A1A1A0"/>
          <w:sz w:val="16"/>
          <w:szCs w:val="16"/>
        </w:rPr>
        <w:t>6</w:t>
      </w:r>
    </w:p>
    <w:p w14:paraId="33B64417" w14:textId="257FE490"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37920" behindDoc="1" locked="0" layoutInCell="0" allowOverlap="1" wp14:anchorId="6DA02C96" wp14:editId="0F5E08AF">
                <wp:simplePos x="0" y="0"/>
                <wp:positionH relativeFrom="page">
                  <wp:posOffset>6491605</wp:posOffset>
                </wp:positionH>
                <wp:positionV relativeFrom="page">
                  <wp:posOffset>10278110</wp:posOffset>
                </wp:positionV>
                <wp:extent cx="706755" cy="125095"/>
                <wp:effectExtent l="0" t="0" r="0" b="0"/>
                <wp:wrapNone/>
                <wp:docPr id="11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E6A8FA" id="Freeform 113" o:spid="_x0000_s1026" style="position:absolute;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725EF5A0"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0020212" w14:textId="77777777" w:rsidR="00D82335" w:rsidRDefault="00D82335">
      <w:pPr>
        <w:spacing w:after="0" w:line="240" w:lineRule="exact"/>
        <w:rPr>
          <w:rFonts w:ascii="Times New Roman" w:hAnsi="Times New Roman"/>
          <w:sz w:val="24"/>
        </w:rPr>
      </w:pPr>
    </w:p>
    <w:p w14:paraId="28164BA0" w14:textId="77777777" w:rsidR="00D82335" w:rsidRDefault="00D82335">
      <w:pPr>
        <w:spacing w:after="0" w:line="345" w:lineRule="exact"/>
        <w:ind w:left="566"/>
        <w:rPr>
          <w:sz w:val="24"/>
          <w:szCs w:val="24"/>
        </w:rPr>
      </w:pPr>
    </w:p>
    <w:p w14:paraId="7A5FFFDB" w14:textId="77777777" w:rsidR="00D82335" w:rsidRDefault="00D82335">
      <w:pPr>
        <w:spacing w:after="0" w:line="345" w:lineRule="exact"/>
        <w:ind w:left="566"/>
        <w:rPr>
          <w:sz w:val="24"/>
          <w:szCs w:val="24"/>
        </w:rPr>
      </w:pPr>
    </w:p>
    <w:p w14:paraId="4FE76061" w14:textId="77777777" w:rsidR="00D82335" w:rsidRDefault="00C90EAB">
      <w:pPr>
        <w:spacing w:before="25" w:after="0" w:line="345" w:lineRule="exact"/>
        <w:ind w:left="566"/>
      </w:pPr>
      <w:r>
        <w:rPr>
          <w:rFonts w:ascii="Times New Roman" w:hAnsi="Times New Roman"/>
          <w:color w:val="1F293D"/>
          <w:w w:val="106"/>
          <w:sz w:val="30"/>
          <w:szCs w:val="30"/>
        </w:rPr>
        <w:t>3. Safeguarding children</w:t>
      </w:r>
    </w:p>
    <w:p w14:paraId="7A6951C3" w14:textId="77777777" w:rsidR="00D82335" w:rsidRDefault="00D82335">
      <w:pPr>
        <w:spacing w:after="0" w:line="280" w:lineRule="exact"/>
        <w:ind w:left="566"/>
        <w:rPr>
          <w:sz w:val="24"/>
          <w:szCs w:val="24"/>
        </w:rPr>
      </w:pPr>
    </w:p>
    <w:p w14:paraId="35728E97" w14:textId="26EA4C16" w:rsidR="00D82335" w:rsidRDefault="00B12579">
      <w:pPr>
        <w:spacing w:before="29" w:after="0" w:line="280" w:lineRule="exact"/>
        <w:ind w:left="566" w:right="811"/>
        <w:jc w:val="both"/>
      </w:pPr>
      <w:r w:rsidRPr="00B12579">
        <w:rPr>
          <w:rFonts w:ascii="Arial" w:hAnsi="Arial" w:cs="Arial"/>
          <w:color w:val="000000"/>
          <w:w w:val="104"/>
        </w:rPr>
        <w:t>Changes Training Academy</w:t>
      </w:r>
      <w:r>
        <w:rPr>
          <w:rFonts w:ascii="Arial" w:hAnsi="Arial" w:cs="Arial"/>
          <w:color w:val="7395F7"/>
          <w:w w:val="104"/>
        </w:rPr>
        <w:t xml:space="preserve"> </w:t>
      </w:r>
      <w:r w:rsidR="00C90EAB">
        <w:rPr>
          <w:rFonts w:ascii="Arial" w:hAnsi="Arial" w:cs="Arial"/>
          <w:color w:val="0F1322"/>
          <w:w w:val="103"/>
        </w:rPr>
        <w:t xml:space="preserve">recognises that safeguarding covers a broad range of areas and </w:t>
      </w:r>
      <w:r w:rsidR="00C90EAB">
        <w:rPr>
          <w:rFonts w:ascii="Arial" w:hAnsi="Arial" w:cs="Arial"/>
          <w:color w:val="0F1322"/>
          <w:w w:val="102"/>
        </w:rPr>
        <w:t>it aims to achieve the following:</w:t>
      </w:r>
    </w:p>
    <w:p w14:paraId="06D50E4D" w14:textId="77777777" w:rsidR="00D82335" w:rsidRDefault="00D82335">
      <w:pPr>
        <w:spacing w:after="0" w:line="253" w:lineRule="exact"/>
        <w:ind w:left="566"/>
        <w:rPr>
          <w:sz w:val="24"/>
          <w:szCs w:val="24"/>
        </w:rPr>
      </w:pPr>
    </w:p>
    <w:p w14:paraId="3692527A" w14:textId="77777777" w:rsidR="00D82335" w:rsidRDefault="00C90EAB">
      <w:pPr>
        <w:spacing w:before="150" w:after="0" w:line="253" w:lineRule="exact"/>
        <w:ind w:left="566"/>
      </w:pPr>
      <w:r>
        <w:rPr>
          <w:rFonts w:ascii="Times New Roman" w:hAnsi="Times New Roman"/>
          <w:color w:val="000000"/>
          <w:w w:val="109"/>
          <w:sz w:val="24"/>
          <w:szCs w:val="24"/>
        </w:rPr>
        <w:t>•</w:t>
      </w:r>
      <w:r>
        <w:rPr>
          <w:rFonts w:ascii="Arial" w:hAnsi="Arial" w:cs="Arial"/>
          <w:color w:val="0F1322"/>
          <w:w w:val="109"/>
        </w:rPr>
        <w:t xml:space="preserve">  Protecting children from maltreatment.</w:t>
      </w:r>
    </w:p>
    <w:p w14:paraId="2672D622"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Preventing impairment of children’s mental and physical health and/or develo</w:t>
      </w:r>
      <w:r>
        <w:rPr>
          <w:rFonts w:ascii="Arial" w:hAnsi="Arial" w:cs="Arial"/>
          <w:color w:val="0F1322"/>
          <w:w w:val="106"/>
        </w:rPr>
        <w:t>pment.</w:t>
      </w:r>
    </w:p>
    <w:p w14:paraId="1E8D9897" w14:textId="77777777" w:rsidR="00D82335" w:rsidRDefault="00C90EAB">
      <w:pPr>
        <w:tabs>
          <w:tab w:val="left" w:pos="926"/>
        </w:tabs>
        <w:spacing w:before="19" w:after="0" w:line="360" w:lineRule="exact"/>
        <w:ind w:left="566" w:right="502"/>
        <w:jc w:val="both"/>
      </w:pPr>
      <w:r>
        <w:rPr>
          <w:rFonts w:ascii="Times New Roman" w:hAnsi="Times New Roman"/>
          <w:color w:val="000000"/>
          <w:w w:val="105"/>
          <w:sz w:val="24"/>
          <w:szCs w:val="24"/>
        </w:rPr>
        <w:t>•</w:t>
      </w:r>
      <w:r>
        <w:rPr>
          <w:rFonts w:ascii="Arial" w:hAnsi="Arial" w:cs="Arial"/>
          <w:color w:val="0F1322"/>
          <w:w w:val="105"/>
        </w:rPr>
        <w:t xml:space="preserve">  Ensuring children are growing up in circumstances consistent with the provision of safe and effective </w:t>
      </w:r>
      <w:r>
        <w:br/>
      </w:r>
      <w:r>
        <w:rPr>
          <w:rFonts w:ascii="Arial" w:hAnsi="Arial" w:cs="Arial"/>
          <w:color w:val="0F1322"/>
        </w:rPr>
        <w:tab/>
      </w:r>
      <w:r>
        <w:rPr>
          <w:rFonts w:ascii="Arial" w:hAnsi="Arial" w:cs="Arial"/>
          <w:color w:val="0F1322"/>
          <w:spacing w:val="2"/>
        </w:rPr>
        <w:t>care.</w:t>
      </w:r>
    </w:p>
    <w:p w14:paraId="3923A236"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Enabling children to have optimum life chances, so they can enter adulthood successfully.</w:t>
      </w:r>
    </w:p>
    <w:p w14:paraId="2712C4CA"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Taking action to enable all children to have the best outcomes.</w:t>
      </w:r>
    </w:p>
    <w:p w14:paraId="161444B0" w14:textId="77777777" w:rsidR="00D82335" w:rsidRDefault="00C90EAB">
      <w:pPr>
        <w:spacing w:before="269" w:after="0" w:line="300" w:lineRule="exact"/>
        <w:ind w:left="567" w:right="892"/>
        <w:jc w:val="both"/>
      </w:pPr>
      <w:r>
        <w:rPr>
          <w:rFonts w:ascii="Arial" w:hAnsi="Arial" w:cs="Arial"/>
          <w:color w:val="0F1322"/>
          <w:w w:val="105"/>
        </w:rPr>
        <w:t>Child protection refers to activities undertaken to prevent children suffering, or being likely t</w:t>
      </w:r>
      <w:r>
        <w:rPr>
          <w:rFonts w:ascii="Arial" w:hAnsi="Arial" w:cs="Arial"/>
          <w:color w:val="0F1322"/>
          <w:w w:val="105"/>
        </w:rPr>
        <w:t xml:space="preserve">o suffer, </w:t>
      </w:r>
      <w:r>
        <w:rPr>
          <w:rFonts w:ascii="Arial" w:hAnsi="Arial" w:cs="Arial"/>
          <w:color w:val="0F1322"/>
          <w:w w:val="104"/>
        </w:rPr>
        <w:t>significant harm.</w:t>
      </w:r>
    </w:p>
    <w:p w14:paraId="229BDC78" w14:textId="77777777" w:rsidR="00D82335" w:rsidRDefault="00D82335">
      <w:pPr>
        <w:spacing w:after="0" w:line="253" w:lineRule="exact"/>
        <w:ind w:left="567"/>
        <w:rPr>
          <w:sz w:val="24"/>
          <w:szCs w:val="24"/>
        </w:rPr>
      </w:pPr>
    </w:p>
    <w:p w14:paraId="5065BAD7" w14:textId="2009706B" w:rsidR="00D82335" w:rsidRDefault="00C90EAB">
      <w:pPr>
        <w:spacing w:before="46" w:after="0" w:line="253" w:lineRule="exact"/>
        <w:ind w:left="567"/>
      </w:pPr>
      <w:r>
        <w:rPr>
          <w:rFonts w:ascii="Arial" w:hAnsi="Arial" w:cs="Arial"/>
          <w:color w:val="0F1322"/>
          <w:w w:val="103"/>
        </w:rPr>
        <w:t xml:space="preserve">As part of meeting a child’s needs, </w:t>
      </w:r>
      <w:r w:rsidR="00B12579" w:rsidRPr="00B12579">
        <w:rPr>
          <w:rFonts w:ascii="Arial" w:hAnsi="Arial" w:cs="Arial"/>
          <w:color w:val="000000"/>
          <w:w w:val="104"/>
        </w:rPr>
        <w:t>Changes Training Academy</w:t>
      </w:r>
    </w:p>
    <w:p w14:paraId="69BD9C60" w14:textId="77777777" w:rsidR="00D82335" w:rsidRDefault="00D82335">
      <w:pPr>
        <w:spacing w:after="0" w:line="264" w:lineRule="exact"/>
        <w:ind w:left="566"/>
        <w:rPr>
          <w:sz w:val="24"/>
          <w:szCs w:val="24"/>
        </w:rPr>
      </w:pPr>
    </w:p>
    <w:p w14:paraId="2A24F9A6" w14:textId="77777777" w:rsidR="00D82335" w:rsidRDefault="00C90EAB">
      <w:pPr>
        <w:tabs>
          <w:tab w:val="left" w:pos="926"/>
        </w:tabs>
        <w:spacing w:before="114"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Recognises that sharing information, particularly with safeguarding partner agencies and other</w:t>
      </w:r>
    </w:p>
    <w:p w14:paraId="678A28EC" w14:textId="77777777" w:rsidR="00D82335" w:rsidRDefault="00C90EAB">
      <w:pPr>
        <w:spacing w:before="106" w:after="0" w:line="253" w:lineRule="exact"/>
        <w:ind w:left="926"/>
      </w:pPr>
      <w:r>
        <w:rPr>
          <w:rFonts w:ascii="Arial" w:hAnsi="Arial" w:cs="Arial"/>
          <w:color w:val="0F1322"/>
          <w:w w:val="103"/>
        </w:rPr>
        <w:t>professionals, in a timely manner is crucial in identi</w:t>
      </w:r>
      <w:r>
        <w:rPr>
          <w:rFonts w:ascii="Arial" w:hAnsi="Arial" w:cs="Arial"/>
          <w:color w:val="0F1322"/>
          <w:w w:val="103"/>
        </w:rPr>
        <w:t>fying and tackling all forms of abuse and neglect.</w:t>
      </w:r>
    </w:p>
    <w:p w14:paraId="3A50DAD9"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5"/>
        </w:rPr>
        <w:t>Knows that fears about sharing information must not be allowed to stand in the way of the need to</w:t>
      </w:r>
    </w:p>
    <w:p w14:paraId="4AE88D00" w14:textId="77777777" w:rsidR="00D82335" w:rsidRDefault="00C90EAB">
      <w:pPr>
        <w:spacing w:before="106" w:after="0" w:line="253" w:lineRule="exact"/>
        <w:ind w:left="926"/>
      </w:pPr>
      <w:r>
        <w:rPr>
          <w:rFonts w:ascii="Arial" w:hAnsi="Arial" w:cs="Arial"/>
          <w:color w:val="0F1322"/>
          <w:w w:val="103"/>
        </w:rPr>
        <w:t>promote the welfare, and protect the safety, of children. The Data Protection Act (DPA) 2018 and</w:t>
      </w:r>
    </w:p>
    <w:p w14:paraId="56760E7E" w14:textId="77777777" w:rsidR="00D82335" w:rsidRDefault="00C90EAB">
      <w:pPr>
        <w:spacing w:before="19" w:after="0" w:line="360" w:lineRule="exact"/>
        <w:ind w:left="926" w:right="468"/>
        <w:jc w:val="both"/>
      </w:pPr>
      <w:r>
        <w:rPr>
          <w:rFonts w:ascii="Arial" w:hAnsi="Arial" w:cs="Arial"/>
          <w:color w:val="0F1322"/>
          <w:w w:val="104"/>
        </w:rPr>
        <w:t xml:space="preserve">GDPR do not prevent, or limit, the sharing of information for the purposes of keeping children safe. </w:t>
      </w:r>
      <w:r>
        <w:rPr>
          <w:rFonts w:ascii="Arial" w:hAnsi="Arial" w:cs="Arial"/>
          <w:color w:val="0F1322"/>
          <w:w w:val="103"/>
        </w:rPr>
        <w:t xml:space="preserve">The school recognises the government’s seven golden rules of information sharing. Where any doubt </w:t>
      </w:r>
      <w:r>
        <w:rPr>
          <w:rFonts w:ascii="Arial" w:hAnsi="Arial" w:cs="Arial"/>
          <w:color w:val="0F1322"/>
          <w:w w:val="102"/>
        </w:rPr>
        <w:t>exists, staff will seek support from the DSL.</w:t>
      </w:r>
    </w:p>
    <w:p w14:paraId="0A16DB48"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Recognises that, to facilitate the sharing of ‘special category personal data,’ the DPA 2018 contains</w:t>
      </w:r>
    </w:p>
    <w:p w14:paraId="29E71507" w14:textId="77777777" w:rsidR="00D82335" w:rsidRDefault="00C90EAB">
      <w:pPr>
        <w:spacing w:before="17" w:after="0" w:line="360" w:lineRule="exact"/>
        <w:ind w:left="926" w:right="493"/>
      </w:pPr>
      <w:r>
        <w:rPr>
          <w:rFonts w:ascii="Arial" w:hAnsi="Arial" w:cs="Arial"/>
          <w:color w:val="0F1322"/>
          <w:w w:val="104"/>
        </w:rPr>
        <w:t xml:space="preserve">‘safeguarding of children and individuals at risk’ as a processing condition that allows practitioners to share information without consent. If it is not </w:t>
      </w:r>
      <w:r>
        <w:rPr>
          <w:rFonts w:ascii="Arial" w:hAnsi="Arial" w:cs="Arial"/>
          <w:color w:val="0F1322"/>
          <w:w w:val="104"/>
        </w:rPr>
        <w:t xml:space="preserve">possible to gain consent, or if to gain consent would </w:t>
      </w:r>
      <w:r>
        <w:rPr>
          <w:rFonts w:ascii="Arial" w:hAnsi="Arial" w:cs="Arial"/>
          <w:color w:val="0F1322"/>
          <w:w w:val="103"/>
        </w:rPr>
        <w:t>place a child at risk, it cannot be reasonably expected that a practitioner gains consent.</w:t>
      </w:r>
    </w:p>
    <w:p w14:paraId="211E660B"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Recognises the importance of confidentiality in all data the school holds and in particular in relation</w:t>
      </w:r>
    </w:p>
    <w:p w14:paraId="263D65D3" w14:textId="77777777" w:rsidR="00D82335" w:rsidRDefault="00C90EAB">
      <w:pPr>
        <w:spacing w:before="106" w:after="0" w:line="253" w:lineRule="exact"/>
        <w:ind w:left="926"/>
      </w:pPr>
      <w:r>
        <w:rPr>
          <w:rFonts w:ascii="Arial" w:hAnsi="Arial" w:cs="Arial"/>
          <w:color w:val="0F1322"/>
          <w:w w:val="103"/>
        </w:rPr>
        <w:t>to s</w:t>
      </w:r>
      <w:r>
        <w:rPr>
          <w:rFonts w:ascii="Arial" w:hAnsi="Arial" w:cs="Arial"/>
          <w:color w:val="0F1322"/>
          <w:w w:val="103"/>
        </w:rPr>
        <w:t>afeguarding and child protection records.</w:t>
      </w:r>
    </w:p>
    <w:p w14:paraId="1C78217A"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Will identify children who may benefit from the Early Help process and make timely disclosures to the</w:t>
      </w:r>
    </w:p>
    <w:p w14:paraId="47A90648" w14:textId="77777777" w:rsidR="00D82335" w:rsidRDefault="00C90EAB">
      <w:pPr>
        <w:spacing w:before="17" w:after="0" w:line="360" w:lineRule="exact"/>
        <w:ind w:left="926" w:right="1137"/>
        <w:jc w:val="both"/>
      </w:pPr>
      <w:r>
        <w:rPr>
          <w:rFonts w:ascii="Arial" w:hAnsi="Arial" w:cs="Arial"/>
          <w:color w:val="0F1322"/>
          <w:w w:val="104"/>
        </w:rPr>
        <w:t xml:space="preserve">Local Authority  to enable that process to begin, working with safeguarding partners and other </w:t>
      </w:r>
      <w:r>
        <w:br/>
      </w:r>
      <w:r>
        <w:rPr>
          <w:rFonts w:ascii="Arial" w:hAnsi="Arial" w:cs="Arial"/>
          <w:color w:val="0F1322"/>
          <w:w w:val="103"/>
        </w:rPr>
        <w:t>professionals</w:t>
      </w:r>
      <w:r>
        <w:rPr>
          <w:rFonts w:ascii="Arial" w:hAnsi="Arial" w:cs="Arial"/>
          <w:color w:val="0F1322"/>
          <w:w w:val="103"/>
        </w:rPr>
        <w:t xml:space="preserve"> to assist with these assessments and work flowing from these assessments.</w:t>
      </w:r>
    </w:p>
    <w:p w14:paraId="3A62E481"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Recognises that mental health issues can be an indicator of abuse and neglect, and will share any</w:t>
      </w:r>
    </w:p>
    <w:p w14:paraId="7EE4F55D" w14:textId="77777777" w:rsidR="00D82335" w:rsidRDefault="00C90EAB">
      <w:pPr>
        <w:spacing w:before="106" w:after="0" w:line="253" w:lineRule="exact"/>
        <w:ind w:left="926"/>
      </w:pPr>
      <w:r>
        <w:rPr>
          <w:rFonts w:ascii="Arial" w:hAnsi="Arial" w:cs="Arial"/>
          <w:color w:val="0F1322"/>
          <w:w w:val="102"/>
        </w:rPr>
        <w:t>such concerns  appropriately.</w:t>
      </w:r>
    </w:p>
    <w:p w14:paraId="30A5DC15"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5"/>
        </w:rPr>
        <w:t>Will identify students who may be suffering fro</w:t>
      </w:r>
      <w:r>
        <w:rPr>
          <w:rFonts w:ascii="Arial" w:hAnsi="Arial" w:cs="Arial"/>
          <w:color w:val="0F1322"/>
          <w:w w:val="105"/>
        </w:rPr>
        <w:t>m significant harm and make child protection referrals</w:t>
      </w:r>
    </w:p>
    <w:p w14:paraId="65F8EFA9"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Will identify students who need extra help and make appropriate referrals, including to early help</w:t>
      </w:r>
    </w:p>
    <w:p w14:paraId="1A0F2507" w14:textId="77777777" w:rsidR="00D82335" w:rsidRDefault="00C90EAB">
      <w:pPr>
        <w:spacing w:before="106" w:after="0" w:line="253" w:lineRule="exact"/>
        <w:ind w:left="926"/>
      </w:pPr>
      <w:r>
        <w:rPr>
          <w:rFonts w:ascii="Arial" w:hAnsi="Arial" w:cs="Arial"/>
          <w:color w:val="0F1322"/>
          <w:w w:val="101"/>
        </w:rPr>
        <w:t>processes, to prevent concerns escalating.</w:t>
      </w:r>
    </w:p>
    <w:p w14:paraId="520C2FF8" w14:textId="77777777" w:rsidR="00D82335" w:rsidRDefault="00D82335">
      <w:pPr>
        <w:spacing w:after="0" w:line="253" w:lineRule="exact"/>
        <w:ind w:left="567"/>
        <w:rPr>
          <w:sz w:val="24"/>
          <w:szCs w:val="24"/>
        </w:rPr>
      </w:pPr>
    </w:p>
    <w:p w14:paraId="3899204D" w14:textId="5099012A" w:rsidR="00D82335" w:rsidRDefault="00B12579">
      <w:pPr>
        <w:spacing w:before="74" w:after="0" w:line="253" w:lineRule="exact"/>
        <w:ind w:left="567"/>
      </w:pPr>
      <w:r w:rsidRPr="00B12579">
        <w:rPr>
          <w:rFonts w:ascii="Arial" w:hAnsi="Arial" w:cs="Arial"/>
          <w:color w:val="000000"/>
          <w:w w:val="104"/>
        </w:rPr>
        <w:t>Changes Training Academy</w:t>
      </w:r>
      <w:r>
        <w:rPr>
          <w:rFonts w:ascii="Arial" w:hAnsi="Arial" w:cs="Arial"/>
          <w:color w:val="7395F7"/>
          <w:w w:val="104"/>
        </w:rPr>
        <w:t xml:space="preserve"> </w:t>
      </w:r>
      <w:r w:rsidR="00C90EAB">
        <w:rPr>
          <w:rFonts w:ascii="Arial" w:hAnsi="Arial" w:cs="Arial"/>
          <w:color w:val="0F1322"/>
          <w:w w:val="104"/>
        </w:rPr>
        <w:t>also understands the importance of contextual safeguarding,</w:t>
      </w:r>
    </w:p>
    <w:p w14:paraId="6578F054" w14:textId="77777777" w:rsidR="00D82335" w:rsidRDefault="00C90EAB">
      <w:pPr>
        <w:spacing w:before="27" w:after="0" w:line="253" w:lineRule="exact"/>
        <w:ind w:left="567"/>
      </w:pPr>
      <w:r>
        <w:rPr>
          <w:rFonts w:ascii="Arial" w:hAnsi="Arial" w:cs="Arial"/>
          <w:color w:val="0F1322"/>
          <w:w w:val="103"/>
        </w:rPr>
        <w:t>i.e. that incidents or behaviours can be associated with factors outside home or school and can occur</w:t>
      </w:r>
    </w:p>
    <w:p w14:paraId="6BA8B5DB" w14:textId="77777777" w:rsidR="00D82335" w:rsidRDefault="00C90EAB">
      <w:pPr>
        <w:spacing w:before="25" w:after="0" w:line="280" w:lineRule="exact"/>
        <w:ind w:left="567" w:right="551"/>
        <w:jc w:val="both"/>
      </w:pPr>
      <w:r>
        <w:rPr>
          <w:rFonts w:ascii="Arial" w:hAnsi="Arial" w:cs="Arial"/>
          <w:color w:val="0F1322"/>
          <w:w w:val="104"/>
        </w:rPr>
        <w:t xml:space="preserve">between children outside of school. All staff should be considering wider environmental factors that are </w:t>
      </w:r>
      <w:r>
        <w:br/>
      </w:r>
      <w:r>
        <w:rPr>
          <w:rFonts w:ascii="Arial" w:hAnsi="Arial" w:cs="Arial"/>
          <w:color w:val="0F1322"/>
          <w:w w:val="104"/>
        </w:rPr>
        <w:t xml:space="preserve">present in a child’s life which are a threat to </w:t>
      </w:r>
      <w:r>
        <w:rPr>
          <w:rFonts w:ascii="Arial" w:hAnsi="Arial" w:cs="Arial"/>
          <w:color w:val="0F1322"/>
          <w:w w:val="104"/>
        </w:rPr>
        <w:t>their safety and/or welfare. This information will also form</w:t>
      </w:r>
    </w:p>
    <w:p w14:paraId="42558F9D" w14:textId="77777777" w:rsidR="00D82335" w:rsidRDefault="00D82335">
      <w:pPr>
        <w:spacing w:after="0" w:line="184" w:lineRule="exact"/>
        <w:ind w:left="11242"/>
        <w:rPr>
          <w:sz w:val="24"/>
          <w:szCs w:val="24"/>
        </w:rPr>
      </w:pPr>
    </w:p>
    <w:p w14:paraId="67735A04" w14:textId="77777777" w:rsidR="00D82335" w:rsidRDefault="00D82335">
      <w:pPr>
        <w:spacing w:after="0" w:line="184" w:lineRule="exact"/>
        <w:ind w:left="11242"/>
        <w:rPr>
          <w:sz w:val="24"/>
          <w:szCs w:val="24"/>
        </w:rPr>
      </w:pPr>
    </w:p>
    <w:p w14:paraId="4F513F71" w14:textId="77777777" w:rsidR="00D82335" w:rsidRDefault="00D82335">
      <w:pPr>
        <w:spacing w:after="0" w:line="184" w:lineRule="exact"/>
        <w:ind w:left="11242"/>
        <w:rPr>
          <w:sz w:val="24"/>
          <w:szCs w:val="24"/>
        </w:rPr>
      </w:pPr>
    </w:p>
    <w:p w14:paraId="7AFBB2C8" w14:textId="77777777" w:rsidR="00D82335" w:rsidRDefault="00D82335">
      <w:pPr>
        <w:spacing w:after="0" w:line="184" w:lineRule="exact"/>
        <w:ind w:left="11242"/>
        <w:rPr>
          <w:sz w:val="24"/>
          <w:szCs w:val="24"/>
        </w:rPr>
      </w:pPr>
    </w:p>
    <w:p w14:paraId="25068F9B" w14:textId="77777777" w:rsidR="00D82335" w:rsidRDefault="00C90EAB">
      <w:pPr>
        <w:spacing w:before="64" w:after="0" w:line="184" w:lineRule="exact"/>
        <w:ind w:left="11242"/>
      </w:pPr>
      <w:r>
        <w:rPr>
          <w:rFonts w:ascii="Arial" w:hAnsi="Arial" w:cs="Arial"/>
          <w:color w:val="A1A1A0"/>
          <w:sz w:val="16"/>
          <w:szCs w:val="16"/>
        </w:rPr>
        <w:t>7</w:t>
      </w:r>
    </w:p>
    <w:p w14:paraId="07BFE4FC" w14:textId="226C8E35"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38944" behindDoc="1" locked="0" layoutInCell="0" allowOverlap="1" wp14:anchorId="34DB5953" wp14:editId="1D495C74">
                <wp:simplePos x="0" y="0"/>
                <wp:positionH relativeFrom="page">
                  <wp:posOffset>6491605</wp:posOffset>
                </wp:positionH>
                <wp:positionV relativeFrom="page">
                  <wp:posOffset>10278110</wp:posOffset>
                </wp:positionV>
                <wp:extent cx="706755" cy="125095"/>
                <wp:effectExtent l="0" t="0" r="0" b="0"/>
                <wp:wrapNone/>
                <wp:docPr id="111"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E4DB6A" id="Freeform 112" o:spid="_x0000_s1026" style="position:absolute;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08576" behindDoc="1" locked="0" layoutInCell="0" allowOverlap="1" wp14:anchorId="5DFE8F1B" wp14:editId="5D946B56">
                <wp:simplePos x="0" y="0"/>
                <wp:positionH relativeFrom="page">
                  <wp:posOffset>0</wp:posOffset>
                </wp:positionH>
                <wp:positionV relativeFrom="page">
                  <wp:posOffset>660400</wp:posOffset>
                </wp:positionV>
                <wp:extent cx="297180" cy="203200"/>
                <wp:effectExtent l="0" t="0" r="0" b="0"/>
                <wp:wrapNone/>
                <wp:docPr id="11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D83692" id="Freeform 111"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609600" behindDoc="1" locked="0" layoutInCell="0" allowOverlap="1" wp14:anchorId="09C4E35E" wp14:editId="42AB98C6">
                <wp:simplePos x="0" y="0"/>
                <wp:positionH relativeFrom="page">
                  <wp:posOffset>0</wp:posOffset>
                </wp:positionH>
                <wp:positionV relativeFrom="page">
                  <wp:posOffset>660400</wp:posOffset>
                </wp:positionV>
                <wp:extent cx="273050" cy="203200"/>
                <wp:effectExtent l="0" t="0" r="0" b="0"/>
                <wp:wrapNone/>
                <wp:docPr id="10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1B5B1C" id="Freeform 110"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p>
    <w:p w14:paraId="67C04972"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6CE9991" w14:textId="77777777" w:rsidR="00D82335" w:rsidRDefault="00D82335">
      <w:pPr>
        <w:spacing w:after="0" w:line="240" w:lineRule="exact"/>
        <w:rPr>
          <w:rFonts w:ascii="Times New Roman" w:hAnsi="Times New Roman"/>
          <w:sz w:val="24"/>
        </w:rPr>
      </w:pPr>
    </w:p>
    <w:p w14:paraId="4EE632E1" w14:textId="77777777" w:rsidR="00D82335" w:rsidRDefault="00D82335">
      <w:pPr>
        <w:spacing w:after="0" w:line="253" w:lineRule="exact"/>
        <w:ind w:left="566"/>
        <w:rPr>
          <w:sz w:val="24"/>
          <w:szCs w:val="24"/>
        </w:rPr>
      </w:pPr>
    </w:p>
    <w:p w14:paraId="703ACE75" w14:textId="77777777" w:rsidR="00D82335" w:rsidRDefault="00D82335">
      <w:pPr>
        <w:spacing w:after="0" w:line="253" w:lineRule="exact"/>
        <w:ind w:left="566"/>
        <w:rPr>
          <w:sz w:val="24"/>
          <w:szCs w:val="24"/>
        </w:rPr>
      </w:pPr>
    </w:p>
    <w:p w14:paraId="1B0F4DDA" w14:textId="77777777" w:rsidR="00D82335" w:rsidRDefault="00C90EAB">
      <w:pPr>
        <w:spacing w:before="225" w:after="0" w:line="253" w:lineRule="exact"/>
        <w:ind w:left="566"/>
      </w:pPr>
      <w:r>
        <w:rPr>
          <w:rFonts w:ascii="Arial" w:hAnsi="Arial" w:cs="Arial"/>
          <w:color w:val="0F1322"/>
          <w:w w:val="104"/>
        </w:rPr>
        <w:t>part of any referrals the school makes, if the school considers this appropriate.</w:t>
      </w:r>
    </w:p>
    <w:p w14:paraId="6120D34B" w14:textId="7C4D34C0" w:rsidR="00D82335" w:rsidRPr="00B12579" w:rsidRDefault="00B12579" w:rsidP="00B12579">
      <w:pPr>
        <w:spacing w:before="269" w:after="0" w:line="300" w:lineRule="exact"/>
        <w:ind w:left="566" w:right="767"/>
        <w:jc w:val="both"/>
      </w:pPr>
      <w:r w:rsidRPr="00B12579">
        <w:rPr>
          <w:rFonts w:ascii="Arial" w:hAnsi="Arial" w:cs="Arial"/>
          <w:color w:val="000000"/>
          <w:w w:val="104"/>
        </w:rPr>
        <w:t>Changes Training Academy</w:t>
      </w:r>
      <w:r>
        <w:rPr>
          <w:rFonts w:ascii="Arial" w:hAnsi="Arial" w:cs="Arial"/>
          <w:color w:val="7395F7"/>
          <w:w w:val="104"/>
        </w:rPr>
        <w:t xml:space="preserve"> </w:t>
      </w:r>
      <w:r w:rsidR="00C90EAB">
        <w:rPr>
          <w:rFonts w:ascii="Arial" w:hAnsi="Arial" w:cs="Arial"/>
          <w:color w:val="0F1322"/>
          <w:w w:val="104"/>
        </w:rPr>
        <w:t>also recognises the importance of partnership</w:t>
      </w:r>
      <w:r w:rsidR="00C90EAB">
        <w:rPr>
          <w:rFonts w:ascii="Arial" w:hAnsi="Arial" w:cs="Arial"/>
          <w:color w:val="0F1322"/>
          <w:w w:val="104"/>
        </w:rPr>
        <w:t xml:space="preserve"> working to keep </w:t>
      </w:r>
      <w:r w:rsidR="00C90EAB">
        <w:br/>
      </w:r>
      <w:r w:rsidR="00C90EAB">
        <w:rPr>
          <w:rFonts w:ascii="Arial" w:hAnsi="Arial" w:cs="Arial"/>
          <w:color w:val="0F1322"/>
          <w:w w:val="104"/>
        </w:rPr>
        <w:t xml:space="preserve">students safe. </w:t>
      </w:r>
    </w:p>
    <w:p w14:paraId="4356C9D9" w14:textId="77777777" w:rsidR="00D82335" w:rsidRDefault="00C90EAB">
      <w:pPr>
        <w:spacing w:before="153" w:after="0" w:line="345" w:lineRule="exact"/>
        <w:ind w:left="718"/>
      </w:pPr>
      <w:r>
        <w:rPr>
          <w:rFonts w:ascii="Times New Roman" w:hAnsi="Times New Roman"/>
          <w:color w:val="1F293D"/>
          <w:w w:val="105"/>
          <w:sz w:val="30"/>
          <w:szCs w:val="30"/>
        </w:rPr>
        <w:t>4. Legislation and guidance</w:t>
      </w:r>
    </w:p>
    <w:p w14:paraId="738A6F5B" w14:textId="0C03F305" w:rsidR="00D82335" w:rsidRDefault="00C90EAB">
      <w:pPr>
        <w:spacing w:before="293" w:after="0" w:line="300" w:lineRule="exact"/>
        <w:ind w:left="566" w:right="482"/>
        <w:jc w:val="both"/>
      </w:pPr>
      <w:r>
        <w:rPr>
          <w:rFonts w:ascii="Arial" w:hAnsi="Arial" w:cs="Arial"/>
          <w:color w:val="0F1322"/>
          <w:w w:val="103"/>
        </w:rPr>
        <w:t xml:space="preserve">This policy for </w:t>
      </w:r>
      <w:r w:rsidR="00B12579" w:rsidRPr="00B12579">
        <w:rPr>
          <w:rFonts w:ascii="Arial" w:hAnsi="Arial" w:cs="Arial"/>
          <w:color w:val="000000"/>
          <w:w w:val="104"/>
        </w:rPr>
        <w:t>Changes Training Academy</w:t>
      </w:r>
      <w:r w:rsidR="00B12579">
        <w:rPr>
          <w:rFonts w:ascii="Arial" w:hAnsi="Arial" w:cs="Arial"/>
          <w:color w:val="7395F7"/>
          <w:w w:val="104"/>
        </w:rPr>
        <w:t xml:space="preserve"> </w:t>
      </w:r>
      <w:r>
        <w:rPr>
          <w:rFonts w:ascii="Arial" w:hAnsi="Arial" w:cs="Arial"/>
          <w:color w:val="0F1322"/>
          <w:w w:val="103"/>
        </w:rPr>
        <w:t xml:space="preserve">is derived from a variety of legislative provisions and statutory guidance. </w:t>
      </w:r>
      <w:r w:rsidR="00EE492D">
        <w:rPr>
          <w:rFonts w:ascii="Arial" w:hAnsi="Arial" w:cs="Arial"/>
          <w:color w:val="0F1322"/>
          <w:w w:val="103"/>
        </w:rPr>
        <w:t>It</w:t>
      </w:r>
      <w:r>
        <w:rPr>
          <w:rFonts w:ascii="Arial" w:hAnsi="Arial" w:cs="Arial"/>
          <w:color w:val="0F1322"/>
          <w:w w:val="103"/>
        </w:rPr>
        <w:t xml:space="preserve"> is based on good practice found in:</w:t>
      </w:r>
    </w:p>
    <w:p w14:paraId="3AD29F71" w14:textId="77777777" w:rsidR="00EE492D" w:rsidRDefault="00EE492D" w:rsidP="00EE492D">
      <w:pPr>
        <w:spacing w:before="26" w:after="0" w:line="253" w:lineRule="exact"/>
        <w:ind w:left="400" w:firstLine="80"/>
        <w:rPr>
          <w:sz w:val="24"/>
          <w:szCs w:val="24"/>
        </w:rPr>
      </w:pPr>
    </w:p>
    <w:p w14:paraId="254F5204" w14:textId="766FD1DA" w:rsidR="00D82335" w:rsidRPr="00B12579" w:rsidRDefault="00C90EAB" w:rsidP="00EE492D">
      <w:pPr>
        <w:spacing w:before="26" w:after="0" w:line="253" w:lineRule="exact"/>
        <w:ind w:left="400"/>
      </w:pPr>
      <w:r w:rsidRPr="00B12579">
        <w:rPr>
          <w:rFonts w:ascii="Arial" w:hAnsi="Arial" w:cs="Arial"/>
          <w:w w:val="103"/>
          <w:sz w:val="24"/>
          <w:szCs w:val="24"/>
        </w:rPr>
        <w:t>•</w:t>
      </w:r>
      <w:r w:rsidRPr="00B12579">
        <w:rPr>
          <w:rFonts w:ascii="Arial" w:hAnsi="Arial" w:cs="Arial"/>
          <w:w w:val="103"/>
        </w:rPr>
        <w:t xml:space="preserve">  </w:t>
      </w:r>
      <w:hyperlink r:id="rId13" w:history="1">
        <w:r w:rsidRPr="00B12579">
          <w:rPr>
            <w:rFonts w:ascii="Arial" w:hAnsi="Arial" w:cs="Arial"/>
            <w:w w:val="103"/>
            <w:u w:val="single"/>
          </w:rPr>
          <w:t>Keeping Children Safe in Education (2021).</w:t>
        </w:r>
      </w:hyperlink>
    </w:p>
    <w:p w14:paraId="73FAA08D" w14:textId="32A4D15F" w:rsidR="00B12579" w:rsidRPr="00B12579" w:rsidRDefault="00C90EAB" w:rsidP="00EE492D">
      <w:pPr>
        <w:spacing w:before="27" w:after="0" w:line="253" w:lineRule="exact"/>
        <w:ind w:left="400"/>
        <w:rPr>
          <w:rFonts w:ascii="Arial" w:hAnsi="Arial" w:cs="Arial"/>
          <w:w w:val="104"/>
          <w:u w:val="single"/>
        </w:rPr>
      </w:pPr>
      <w:r w:rsidRPr="00B12579">
        <w:rPr>
          <w:rFonts w:ascii="Arial" w:hAnsi="Arial" w:cs="Arial"/>
          <w:w w:val="104"/>
          <w:sz w:val="24"/>
          <w:szCs w:val="24"/>
        </w:rPr>
        <w:t>•</w:t>
      </w:r>
      <w:r w:rsidRPr="00B12579">
        <w:rPr>
          <w:rFonts w:ascii="Arial" w:hAnsi="Arial" w:cs="Arial"/>
          <w:w w:val="104"/>
        </w:rPr>
        <w:t xml:space="preserve">  </w:t>
      </w:r>
      <w:r w:rsidRPr="00B12579">
        <w:rPr>
          <w:rFonts w:ascii="Arial" w:hAnsi="Arial" w:cs="Arial"/>
          <w:w w:val="104"/>
          <w:u w:val="single"/>
        </w:rPr>
        <w:t>Working Together to Safeguard Children (2018).</w:t>
      </w:r>
    </w:p>
    <w:p w14:paraId="68CDE632" w14:textId="1DBE9A97" w:rsidR="00B12579" w:rsidRDefault="00C90EAB" w:rsidP="00EE492D">
      <w:pPr>
        <w:spacing w:before="47" w:after="0" w:line="253" w:lineRule="exact"/>
        <w:ind w:left="320" w:firstLine="80"/>
        <w:rPr>
          <w:rFonts w:ascii="Arial" w:hAnsi="Arial" w:cs="Arial"/>
          <w:w w:val="107"/>
          <w:u w:val="single"/>
        </w:rPr>
      </w:pPr>
      <w:r w:rsidRPr="00B12579">
        <w:rPr>
          <w:rFonts w:ascii="Arial" w:hAnsi="Arial" w:cs="Arial"/>
          <w:w w:val="107"/>
          <w:sz w:val="24"/>
          <w:szCs w:val="24"/>
        </w:rPr>
        <w:t>•</w:t>
      </w:r>
      <w:r w:rsidRPr="00B12579">
        <w:rPr>
          <w:rFonts w:ascii="Arial" w:hAnsi="Arial" w:cs="Arial"/>
          <w:w w:val="107"/>
        </w:rPr>
        <w:t xml:space="preserve">  </w:t>
      </w:r>
      <w:r w:rsidRPr="00B12579">
        <w:rPr>
          <w:rFonts w:ascii="Arial" w:hAnsi="Arial" w:cs="Arial"/>
          <w:w w:val="107"/>
          <w:u w:val="single"/>
        </w:rPr>
        <w:t>Governance Handbook.</w:t>
      </w:r>
      <w:r w:rsidR="00B12579">
        <w:rPr>
          <w:rFonts w:ascii="Arial" w:hAnsi="Arial" w:cs="Arial"/>
          <w:w w:val="107"/>
          <w:u w:val="single"/>
        </w:rPr>
        <w:t xml:space="preserve"> </w:t>
      </w:r>
    </w:p>
    <w:p w14:paraId="057DF121" w14:textId="77777777" w:rsidR="00D82335" w:rsidRDefault="00C90EAB">
      <w:pPr>
        <w:spacing w:before="269" w:after="0" w:line="300" w:lineRule="exact"/>
        <w:ind w:left="567" w:right="1146"/>
        <w:jc w:val="both"/>
      </w:pPr>
      <w:r>
        <w:rPr>
          <w:rFonts w:ascii="Arial" w:hAnsi="Arial" w:cs="Arial"/>
          <w:color w:val="0F1322"/>
          <w:w w:val="104"/>
        </w:rPr>
        <w:t>Our safeguarding policy and procedures comply with all of this guidance and is updated with local arrangements agreed and published by the three local safeguarding partners.</w:t>
      </w:r>
    </w:p>
    <w:p w14:paraId="4B982AD2" w14:textId="77777777" w:rsidR="00D82335" w:rsidRDefault="00D82335">
      <w:pPr>
        <w:spacing w:after="0" w:line="253" w:lineRule="exact"/>
        <w:ind w:left="567"/>
        <w:rPr>
          <w:sz w:val="24"/>
          <w:szCs w:val="24"/>
        </w:rPr>
      </w:pPr>
    </w:p>
    <w:p w14:paraId="27AF9E18" w14:textId="77777777" w:rsidR="00D82335" w:rsidRDefault="00C90EAB">
      <w:pPr>
        <w:spacing w:before="46" w:after="0" w:line="253" w:lineRule="exact"/>
        <w:ind w:left="567"/>
      </w:pPr>
      <w:r>
        <w:rPr>
          <w:rFonts w:ascii="Arial" w:hAnsi="Arial" w:cs="Arial"/>
          <w:color w:val="0F1322"/>
          <w:w w:val="103"/>
        </w:rPr>
        <w:t>The following legislation is also incorporated into this policy:</w:t>
      </w:r>
    </w:p>
    <w:p w14:paraId="1750D676" w14:textId="77777777" w:rsidR="00D82335" w:rsidRDefault="00D82335">
      <w:pPr>
        <w:spacing w:after="0" w:line="253" w:lineRule="exact"/>
        <w:ind w:left="566"/>
        <w:rPr>
          <w:sz w:val="24"/>
          <w:szCs w:val="24"/>
        </w:rPr>
      </w:pPr>
    </w:p>
    <w:p w14:paraId="13403B3F" w14:textId="77777777" w:rsidR="00D82335" w:rsidRDefault="00C90EAB">
      <w:pPr>
        <w:spacing w:before="134"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The Children</w:t>
      </w:r>
      <w:r>
        <w:rPr>
          <w:rFonts w:ascii="Arial" w:hAnsi="Arial" w:cs="Arial"/>
          <w:color w:val="0F1322"/>
          <w:w w:val="104"/>
        </w:rPr>
        <w:t xml:space="preserve"> Act 1989 (and 2004 amendment), which gives a broad framework for the care and</w:t>
      </w:r>
    </w:p>
    <w:p w14:paraId="222D9337" w14:textId="77777777" w:rsidR="00D82335" w:rsidRDefault="00C90EAB">
      <w:pPr>
        <w:spacing w:before="19" w:after="0" w:line="360" w:lineRule="exact"/>
        <w:ind w:left="926" w:right="835"/>
        <w:jc w:val="both"/>
      </w:pPr>
      <w:r>
        <w:rPr>
          <w:rFonts w:ascii="Arial" w:hAnsi="Arial" w:cs="Arial"/>
          <w:color w:val="0F1322"/>
          <w:w w:val="104"/>
        </w:rPr>
        <w:t xml:space="preserve">protection of children and includes provisions for Local Authority inquiries, care proceedings, and </w:t>
      </w:r>
      <w:r>
        <w:rPr>
          <w:rFonts w:ascii="Arial" w:hAnsi="Arial" w:cs="Arial"/>
          <w:color w:val="0F1322"/>
          <w:w w:val="102"/>
        </w:rPr>
        <w:t>emergency provisions.</w:t>
      </w:r>
    </w:p>
    <w:p w14:paraId="497568B7" w14:textId="77777777" w:rsidR="00D82335" w:rsidRDefault="00C90EAB">
      <w:pPr>
        <w:tabs>
          <w:tab w:val="left" w:pos="926"/>
          <w:tab w:val="left" w:pos="926"/>
          <w:tab w:val="left" w:pos="926"/>
        </w:tabs>
        <w:spacing w:after="0" w:line="360" w:lineRule="exact"/>
        <w:ind w:left="566" w:right="555"/>
      </w:pPr>
      <w:r>
        <w:rPr>
          <w:rFonts w:ascii="Times New Roman" w:hAnsi="Times New Roman"/>
          <w:color w:val="000000"/>
          <w:w w:val="102"/>
          <w:sz w:val="24"/>
          <w:szCs w:val="24"/>
        </w:rPr>
        <w:t>•</w:t>
      </w:r>
      <w:r>
        <w:rPr>
          <w:rFonts w:ascii="Arial" w:hAnsi="Arial" w:cs="Arial"/>
          <w:color w:val="0F1322"/>
          <w:w w:val="102"/>
        </w:rPr>
        <w:t xml:space="preserve">  Female Genital Mutilation Act 2003 S 5B(11), as inserted by section 74 of the Serious Crime Act 2015, </w:t>
      </w:r>
      <w:r>
        <w:br/>
      </w:r>
      <w:r>
        <w:rPr>
          <w:rFonts w:ascii="Arial" w:hAnsi="Arial" w:cs="Arial"/>
          <w:color w:val="0F1322"/>
        </w:rPr>
        <w:tab/>
      </w:r>
      <w:r>
        <w:rPr>
          <w:rFonts w:ascii="Arial" w:hAnsi="Arial" w:cs="Arial"/>
          <w:color w:val="0F1322"/>
          <w:w w:val="105"/>
        </w:rPr>
        <w:t xml:space="preserve">places a statutory duty on </w:t>
      </w:r>
      <w:r>
        <w:rPr>
          <w:rFonts w:ascii="Arial" w:hAnsi="Arial" w:cs="Arial"/>
          <w:color w:val="0F1322"/>
          <w:w w:val="105"/>
        </w:rPr>
        <w:t xml:space="preserve">teachers to report to the police where they discover/find that female </w:t>
      </w:r>
      <w:r>
        <w:br/>
      </w:r>
      <w:r>
        <w:rPr>
          <w:rFonts w:ascii="Arial" w:hAnsi="Arial" w:cs="Arial"/>
          <w:color w:val="0F1322"/>
        </w:rPr>
        <w:tab/>
      </w:r>
      <w:r>
        <w:rPr>
          <w:rFonts w:ascii="Arial" w:hAnsi="Arial" w:cs="Arial"/>
          <w:color w:val="0F1322"/>
          <w:w w:val="103"/>
        </w:rPr>
        <w:t xml:space="preserve">genital mutilation (FGM) appears to have been carried out on a girl under 18. Responsibilities for </w:t>
      </w:r>
      <w:r>
        <w:br/>
      </w:r>
      <w:r>
        <w:rPr>
          <w:rFonts w:ascii="Arial" w:hAnsi="Arial" w:cs="Arial"/>
          <w:color w:val="0F1322"/>
        </w:rPr>
        <w:tab/>
      </w:r>
      <w:r>
        <w:rPr>
          <w:rFonts w:ascii="Arial" w:hAnsi="Arial" w:cs="Arial"/>
          <w:color w:val="0F1322"/>
          <w:w w:val="103"/>
        </w:rPr>
        <w:t>safeguarding and supporting girls affected by FGM are found in Statutory Guidance o</w:t>
      </w:r>
      <w:r>
        <w:rPr>
          <w:rFonts w:ascii="Arial" w:hAnsi="Arial" w:cs="Arial"/>
          <w:color w:val="0F1322"/>
          <w:w w:val="103"/>
        </w:rPr>
        <w:t>n FGM.</w:t>
      </w:r>
    </w:p>
    <w:p w14:paraId="383F161D" w14:textId="77777777" w:rsidR="00D82335" w:rsidRDefault="00C90EAB">
      <w:pPr>
        <w:tabs>
          <w:tab w:val="left" w:pos="926"/>
        </w:tabs>
        <w:spacing w:after="0" w:line="360" w:lineRule="exact"/>
        <w:ind w:left="566" w:right="881"/>
        <w:jc w:val="both"/>
      </w:pPr>
      <w:r>
        <w:rPr>
          <w:rFonts w:ascii="Times New Roman" w:hAnsi="Times New Roman"/>
          <w:color w:val="000000"/>
          <w:w w:val="105"/>
          <w:sz w:val="24"/>
          <w:szCs w:val="24"/>
        </w:rPr>
        <w:t>•</w:t>
      </w:r>
      <w:r>
        <w:rPr>
          <w:rFonts w:ascii="Arial" w:hAnsi="Arial" w:cs="Arial"/>
          <w:color w:val="0F1322"/>
          <w:w w:val="105"/>
        </w:rPr>
        <w:t xml:space="preserve">  The Rehabilitation of Offenders Act 1974 which outlines provisions for when people with criminal </w:t>
      </w:r>
      <w:r>
        <w:br/>
      </w:r>
      <w:r>
        <w:rPr>
          <w:rFonts w:ascii="Arial" w:hAnsi="Arial" w:cs="Arial"/>
          <w:color w:val="0F1322"/>
        </w:rPr>
        <w:tab/>
      </w:r>
      <w:r>
        <w:rPr>
          <w:rFonts w:ascii="Arial" w:hAnsi="Arial" w:cs="Arial"/>
          <w:color w:val="0F1322"/>
          <w:w w:val="103"/>
        </w:rPr>
        <w:t>convictions can work with children.</w:t>
      </w:r>
    </w:p>
    <w:p w14:paraId="67402402"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‘Regulated activity’ in relation to children is found in Schedule 4 of the Safeguarding Vulnerable</w:t>
      </w:r>
    </w:p>
    <w:p w14:paraId="22B259E3" w14:textId="77777777" w:rsidR="00D82335" w:rsidRDefault="00C90EAB">
      <w:pPr>
        <w:spacing w:before="106" w:after="0" w:line="253" w:lineRule="exact"/>
        <w:ind w:left="926"/>
      </w:pPr>
      <w:r>
        <w:rPr>
          <w:rFonts w:ascii="Arial" w:hAnsi="Arial" w:cs="Arial"/>
          <w:color w:val="0F1322"/>
          <w:spacing w:val="3"/>
        </w:rPr>
        <w:t>Groups Act 2006.</w:t>
      </w:r>
    </w:p>
    <w:p w14:paraId="2F2F284A" w14:textId="77777777" w:rsidR="00D82335" w:rsidRDefault="00C90EAB">
      <w:pPr>
        <w:spacing w:before="107" w:after="0" w:line="253" w:lineRule="exact"/>
        <w:ind w:left="566"/>
      </w:pPr>
      <w:r>
        <w:rPr>
          <w:rFonts w:ascii="Times New Roman" w:hAnsi="Times New Roman"/>
          <w:color w:val="000000"/>
          <w:w w:val="103"/>
          <w:sz w:val="24"/>
          <w:szCs w:val="24"/>
        </w:rPr>
        <w:t>•</w:t>
      </w:r>
      <w:r>
        <w:rPr>
          <w:rFonts w:ascii="Arial" w:hAnsi="Arial" w:cs="Arial"/>
          <w:color w:val="0F1322"/>
          <w:w w:val="103"/>
        </w:rPr>
        <w:t xml:space="preserve">  Schools’ “PREVENT” duties under the Counter-Terrorism and Security Act 2015 with respect to</w:t>
      </w:r>
    </w:p>
    <w:p w14:paraId="3F297C05" w14:textId="77777777" w:rsidR="00D82335" w:rsidRDefault="00C90EAB">
      <w:pPr>
        <w:spacing w:before="19" w:after="0" w:line="360" w:lineRule="exact"/>
        <w:ind w:left="926" w:right="569"/>
        <w:jc w:val="both"/>
      </w:pPr>
      <w:r>
        <w:rPr>
          <w:rFonts w:ascii="Arial" w:hAnsi="Arial" w:cs="Arial"/>
          <w:color w:val="0F1322"/>
          <w:w w:val="104"/>
        </w:rPr>
        <w:t>protecting people from the risk of radicalisa</w:t>
      </w:r>
      <w:r>
        <w:rPr>
          <w:rFonts w:ascii="Arial" w:hAnsi="Arial" w:cs="Arial"/>
          <w:color w:val="0F1322"/>
          <w:w w:val="104"/>
        </w:rPr>
        <w:t xml:space="preserve">tion and extremism can be found in: Statutory Guidance </w:t>
      </w:r>
      <w:r>
        <w:rPr>
          <w:rFonts w:ascii="Arial" w:hAnsi="Arial" w:cs="Arial"/>
          <w:color w:val="0F1322"/>
          <w:w w:val="102"/>
        </w:rPr>
        <w:t>on the Prevent Duty.</w:t>
      </w:r>
    </w:p>
    <w:p w14:paraId="35879D31" w14:textId="77777777" w:rsidR="00D82335" w:rsidRDefault="00D82335">
      <w:pPr>
        <w:spacing w:after="0" w:line="253" w:lineRule="exact"/>
        <w:ind w:left="567"/>
        <w:rPr>
          <w:sz w:val="24"/>
          <w:szCs w:val="24"/>
        </w:rPr>
      </w:pPr>
    </w:p>
    <w:p w14:paraId="2EA61E51" w14:textId="77777777" w:rsidR="00D82335" w:rsidRDefault="00C90EAB">
      <w:pPr>
        <w:spacing w:before="56" w:after="0" w:line="253" w:lineRule="exact"/>
        <w:ind w:left="567"/>
      </w:pPr>
      <w:r>
        <w:rPr>
          <w:rFonts w:ascii="Arial" w:hAnsi="Arial" w:cs="Arial"/>
          <w:color w:val="0F1322"/>
          <w:w w:val="104"/>
        </w:rPr>
        <w:t>Other statutory provisions and guidance relevant to child protection and safeguarding include:</w:t>
      </w:r>
    </w:p>
    <w:p w14:paraId="35E5E823" w14:textId="77777777" w:rsidR="00D82335" w:rsidRDefault="00D82335">
      <w:pPr>
        <w:spacing w:after="0" w:line="253" w:lineRule="exact"/>
        <w:ind w:left="566"/>
        <w:rPr>
          <w:sz w:val="24"/>
          <w:szCs w:val="24"/>
        </w:rPr>
      </w:pPr>
    </w:p>
    <w:p w14:paraId="500750F8" w14:textId="77777777" w:rsidR="00D82335" w:rsidRDefault="00C90EAB">
      <w:pPr>
        <w:spacing w:before="134" w:after="0" w:line="253" w:lineRule="exact"/>
        <w:ind w:left="566"/>
      </w:pPr>
      <w:r>
        <w:rPr>
          <w:rFonts w:ascii="Times New Roman" w:hAnsi="Times New Roman"/>
          <w:color w:val="000000"/>
          <w:w w:val="102"/>
          <w:sz w:val="24"/>
          <w:szCs w:val="24"/>
        </w:rPr>
        <w:t>•</w:t>
      </w:r>
      <w:r>
        <w:rPr>
          <w:rFonts w:ascii="Arial" w:hAnsi="Arial" w:cs="Arial"/>
          <w:color w:val="0F1322"/>
          <w:w w:val="102"/>
        </w:rPr>
        <w:t xml:space="preserve">  The Education Act 2002 (Section 175).</w:t>
      </w:r>
    </w:p>
    <w:p w14:paraId="43BA1428" w14:textId="77777777" w:rsidR="00D82335" w:rsidRDefault="00C90EAB">
      <w:pPr>
        <w:tabs>
          <w:tab w:val="left" w:pos="926"/>
          <w:tab w:val="left" w:pos="926"/>
        </w:tabs>
        <w:spacing w:before="19" w:after="0" w:line="360" w:lineRule="exact"/>
        <w:ind w:left="566" w:right="573"/>
      </w:pPr>
      <w:r>
        <w:rPr>
          <w:rFonts w:ascii="Times New Roman" w:hAnsi="Times New Roman"/>
          <w:color w:val="000000"/>
          <w:w w:val="103"/>
          <w:sz w:val="24"/>
          <w:szCs w:val="24"/>
        </w:rPr>
        <w:t>•</w:t>
      </w:r>
      <w:r>
        <w:rPr>
          <w:rFonts w:ascii="Arial" w:hAnsi="Arial" w:cs="Arial"/>
          <w:color w:val="0F1322"/>
          <w:w w:val="103"/>
        </w:rPr>
        <w:t xml:space="preserve">  The School Staffing (England) Regulations 2009 Schedule 2, which covers information which must be </w:t>
      </w:r>
      <w:r>
        <w:br/>
      </w:r>
      <w:r>
        <w:rPr>
          <w:rFonts w:ascii="Arial" w:hAnsi="Arial" w:cs="Arial"/>
          <w:color w:val="0F1322"/>
        </w:rPr>
        <w:tab/>
      </w:r>
      <w:r>
        <w:rPr>
          <w:rFonts w:ascii="Arial" w:hAnsi="Arial" w:cs="Arial"/>
          <w:color w:val="0F1322"/>
          <w:w w:val="102"/>
        </w:rPr>
        <w:t xml:space="preserve">entered into the Single Central Register, and Section 9, which stipulates that at least one person per </w:t>
      </w:r>
      <w:r>
        <w:br/>
      </w:r>
      <w:r>
        <w:rPr>
          <w:rFonts w:ascii="Arial" w:hAnsi="Arial" w:cs="Arial"/>
          <w:color w:val="0F1322"/>
        </w:rPr>
        <w:tab/>
      </w:r>
      <w:r>
        <w:rPr>
          <w:rFonts w:ascii="Arial" w:hAnsi="Arial" w:cs="Arial"/>
          <w:color w:val="0F1322"/>
          <w:w w:val="101"/>
        </w:rPr>
        <w:t>interview panel must be trained in safer recruitm</w:t>
      </w:r>
      <w:r>
        <w:rPr>
          <w:rFonts w:ascii="Arial" w:hAnsi="Arial" w:cs="Arial"/>
          <w:color w:val="0F1322"/>
          <w:w w:val="101"/>
        </w:rPr>
        <w:t>ent.</w:t>
      </w:r>
    </w:p>
    <w:p w14:paraId="54A4291B" w14:textId="77777777" w:rsidR="00D82335" w:rsidRDefault="00C90EAB">
      <w:pPr>
        <w:spacing w:before="89" w:after="0" w:line="253" w:lineRule="exact"/>
        <w:ind w:left="566"/>
      </w:pPr>
      <w:r>
        <w:rPr>
          <w:rFonts w:ascii="Times New Roman" w:hAnsi="Times New Roman"/>
          <w:color w:val="000000"/>
          <w:w w:val="103"/>
          <w:sz w:val="24"/>
          <w:szCs w:val="24"/>
        </w:rPr>
        <w:t>•</w:t>
      </w:r>
      <w:r>
        <w:rPr>
          <w:rFonts w:ascii="Arial" w:hAnsi="Arial" w:cs="Arial"/>
          <w:color w:val="0F1322"/>
          <w:w w:val="103"/>
        </w:rPr>
        <w:t xml:space="preserve">  The Education (Pupil Information) (England) Regulations 2005.</w:t>
      </w:r>
    </w:p>
    <w:p w14:paraId="38C9E433" w14:textId="77777777" w:rsidR="00D82335" w:rsidRDefault="00C90EAB">
      <w:pPr>
        <w:spacing w:before="107" w:after="0" w:line="253" w:lineRule="exact"/>
        <w:ind w:left="566"/>
      </w:pPr>
      <w:r>
        <w:rPr>
          <w:rFonts w:ascii="Times New Roman" w:hAnsi="Times New Roman"/>
          <w:color w:val="000000"/>
          <w:w w:val="102"/>
          <w:sz w:val="24"/>
          <w:szCs w:val="24"/>
        </w:rPr>
        <w:t>•</w:t>
      </w:r>
      <w:r>
        <w:rPr>
          <w:rFonts w:ascii="Arial" w:hAnsi="Arial" w:cs="Arial"/>
          <w:color w:val="0F1322"/>
          <w:w w:val="102"/>
        </w:rPr>
        <w:t xml:space="preserve">  The Sexual Offences Act, 2003, Home Office.</w:t>
      </w:r>
    </w:p>
    <w:p w14:paraId="344447E1" w14:textId="77777777" w:rsidR="00D82335" w:rsidRDefault="00C90EAB">
      <w:pPr>
        <w:spacing w:before="107" w:after="0" w:line="253" w:lineRule="exact"/>
        <w:ind w:left="566"/>
      </w:pPr>
      <w:r>
        <w:rPr>
          <w:rFonts w:ascii="Times New Roman" w:hAnsi="Times New Roman"/>
          <w:color w:val="000000"/>
          <w:w w:val="101"/>
          <w:sz w:val="24"/>
          <w:szCs w:val="24"/>
        </w:rPr>
        <w:t>•</w:t>
      </w:r>
      <w:r>
        <w:rPr>
          <w:rFonts w:ascii="Arial" w:hAnsi="Arial" w:cs="Arial"/>
          <w:color w:val="0F1322"/>
          <w:w w:val="101"/>
        </w:rPr>
        <w:t xml:space="preserve">  Teaching Online Safety in Schools, 2019, DfE.</w:t>
      </w:r>
    </w:p>
    <w:p w14:paraId="3A8643ED" w14:textId="77777777" w:rsidR="00D82335" w:rsidRDefault="00D82335">
      <w:pPr>
        <w:spacing w:after="0" w:line="184" w:lineRule="exact"/>
        <w:ind w:left="11228"/>
        <w:rPr>
          <w:sz w:val="24"/>
          <w:szCs w:val="24"/>
        </w:rPr>
      </w:pPr>
    </w:p>
    <w:p w14:paraId="4BE8B5FC" w14:textId="77777777" w:rsidR="00D82335" w:rsidRDefault="00D82335">
      <w:pPr>
        <w:spacing w:after="0" w:line="184" w:lineRule="exact"/>
        <w:ind w:left="11228"/>
        <w:rPr>
          <w:sz w:val="24"/>
          <w:szCs w:val="24"/>
        </w:rPr>
      </w:pPr>
    </w:p>
    <w:p w14:paraId="399A6B0D" w14:textId="77777777" w:rsidR="00D82335" w:rsidRDefault="00D82335">
      <w:pPr>
        <w:spacing w:after="0" w:line="184" w:lineRule="exact"/>
        <w:ind w:left="11228"/>
        <w:rPr>
          <w:sz w:val="24"/>
          <w:szCs w:val="24"/>
        </w:rPr>
      </w:pPr>
    </w:p>
    <w:p w14:paraId="740997C7" w14:textId="77777777" w:rsidR="00D82335" w:rsidRDefault="00C90EAB">
      <w:pPr>
        <w:spacing w:before="172" w:after="0" w:line="184" w:lineRule="exact"/>
        <w:ind w:left="11228"/>
      </w:pPr>
      <w:r>
        <w:rPr>
          <w:rFonts w:ascii="Arial" w:hAnsi="Arial" w:cs="Arial"/>
          <w:color w:val="A1A1A0"/>
          <w:sz w:val="16"/>
          <w:szCs w:val="16"/>
        </w:rPr>
        <w:t>8</w:t>
      </w:r>
    </w:p>
    <w:p w14:paraId="2F10A721" w14:textId="2ECB96E4"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39968" behindDoc="1" locked="0" layoutInCell="0" allowOverlap="1" wp14:anchorId="6153377B" wp14:editId="5AA6099C">
                <wp:simplePos x="0" y="0"/>
                <wp:positionH relativeFrom="page">
                  <wp:posOffset>6491605</wp:posOffset>
                </wp:positionH>
                <wp:positionV relativeFrom="page">
                  <wp:posOffset>10278110</wp:posOffset>
                </wp:positionV>
                <wp:extent cx="706755" cy="125095"/>
                <wp:effectExtent l="0" t="0" r="0" b="0"/>
                <wp:wrapNone/>
                <wp:docPr id="10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E09118" id="Freeform 109" o:spid="_x0000_s1026" style="position:absolute;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57728" behindDoc="1" locked="0" layoutInCell="0" allowOverlap="1" wp14:anchorId="50845B93" wp14:editId="6C63A008">
                <wp:simplePos x="0" y="0"/>
                <wp:positionH relativeFrom="page">
                  <wp:posOffset>0</wp:posOffset>
                </wp:positionH>
                <wp:positionV relativeFrom="page">
                  <wp:posOffset>1920240</wp:posOffset>
                </wp:positionV>
                <wp:extent cx="369570" cy="203200"/>
                <wp:effectExtent l="0" t="0" r="0" b="0"/>
                <wp:wrapNone/>
                <wp:docPr id="10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203200"/>
                        </a:xfrm>
                        <a:custGeom>
                          <a:avLst/>
                          <a:gdLst>
                            <a:gd name="T0" fmla="*/ 0 w 581"/>
                            <a:gd name="T1" fmla="*/ 320 h 320"/>
                            <a:gd name="T2" fmla="*/ 0 w 581"/>
                            <a:gd name="T3" fmla="*/ 1 h 320"/>
                            <a:gd name="T4" fmla="*/ 581 w 581"/>
                            <a:gd name="T5" fmla="*/ 1 h 320"/>
                            <a:gd name="T6" fmla="*/ 581 w 581"/>
                            <a:gd name="T7" fmla="*/ 320 h 320"/>
                            <a:gd name="T8" fmla="*/ 581 w 581"/>
                            <a:gd name="T9" fmla="*/ 320 h 320"/>
                          </a:gdLst>
                          <a:ahLst/>
                          <a:cxnLst>
                            <a:cxn ang="0">
                              <a:pos x="T0" y="T1"/>
                            </a:cxn>
                            <a:cxn ang="0">
                              <a:pos x="T2" y="T3"/>
                            </a:cxn>
                            <a:cxn ang="0">
                              <a:pos x="T4" y="T5"/>
                            </a:cxn>
                            <a:cxn ang="0">
                              <a:pos x="T6" y="T7"/>
                            </a:cxn>
                            <a:cxn ang="0">
                              <a:pos x="T8" y="T9"/>
                            </a:cxn>
                          </a:cxnLst>
                          <a:rect l="0" t="0" r="r" b="b"/>
                          <a:pathLst>
                            <a:path w="581" h="320">
                              <a:moveTo>
                                <a:pt x="0" y="320"/>
                              </a:moveTo>
                              <a:lnTo>
                                <a:pt x="0" y="1"/>
                              </a:lnTo>
                              <a:lnTo>
                                <a:pt x="581" y="1"/>
                              </a:lnTo>
                              <a:lnTo>
                                <a:pt x="581"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0C715" id="Freeform 108" o:spid="_x0000_s1026" style="position:absolute;margin-left:0;margin-top:151.2pt;width:29.1pt;height: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" o:allowincell="f" path="m,320l,1r581,l581,320e" fillcolor="#7395f7" stroked="f">
                <v:path arrowok="t" o:connecttype="custom" o:connectlocs="0,203200;0,635;369570,635;369570,203200;369570,203200" o:connectangles="0,0,0,0,0"/>
                <w10:wrap anchorx="page" anchory="page"/>
              </v:shape>
            </w:pict>
          </mc:Fallback>
        </mc:AlternateContent>
      </w:r>
    </w:p>
    <w:p w14:paraId="2CE85DF4"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69691F9F" w14:textId="77777777" w:rsidR="00D82335" w:rsidRDefault="00D82335">
      <w:pPr>
        <w:spacing w:after="0" w:line="240" w:lineRule="exact"/>
        <w:rPr>
          <w:rFonts w:ascii="Times New Roman" w:hAnsi="Times New Roman"/>
          <w:sz w:val="24"/>
        </w:rPr>
      </w:pPr>
    </w:p>
    <w:p w14:paraId="00EF09A2" w14:textId="77777777" w:rsidR="00D82335" w:rsidRDefault="00D82335">
      <w:pPr>
        <w:spacing w:after="0" w:line="253" w:lineRule="exact"/>
        <w:ind w:left="561"/>
        <w:rPr>
          <w:sz w:val="24"/>
          <w:szCs w:val="24"/>
        </w:rPr>
      </w:pPr>
    </w:p>
    <w:p w14:paraId="6D512A6B" w14:textId="77777777" w:rsidR="00D82335" w:rsidRDefault="00D82335">
      <w:pPr>
        <w:spacing w:after="0" w:line="253" w:lineRule="exact"/>
        <w:ind w:left="561"/>
        <w:rPr>
          <w:sz w:val="24"/>
          <w:szCs w:val="24"/>
        </w:rPr>
      </w:pPr>
    </w:p>
    <w:p w14:paraId="5DD54F45" w14:textId="77777777" w:rsidR="00D82335" w:rsidRDefault="00C90EAB">
      <w:pPr>
        <w:spacing w:before="225" w:after="0" w:line="253" w:lineRule="exact"/>
        <w:ind w:left="561"/>
      </w:pPr>
      <w:r>
        <w:rPr>
          <w:rFonts w:ascii="Times New Roman" w:hAnsi="Times New Roman"/>
          <w:color w:val="000000"/>
          <w:w w:val="107"/>
          <w:sz w:val="24"/>
          <w:szCs w:val="24"/>
        </w:rPr>
        <w:t>•</w:t>
      </w:r>
      <w:r>
        <w:rPr>
          <w:rFonts w:ascii="Arial" w:hAnsi="Arial" w:cs="Arial"/>
          <w:color w:val="0F1322"/>
          <w:w w:val="107"/>
        </w:rPr>
        <w:t xml:space="preserve">  Guidance on Sharing Information.</w:t>
      </w:r>
    </w:p>
    <w:p w14:paraId="5B4EEDF2" w14:textId="77777777" w:rsidR="00D82335" w:rsidRDefault="00C90EAB">
      <w:pPr>
        <w:spacing w:before="107" w:after="0" w:line="253" w:lineRule="exact"/>
        <w:ind w:left="561"/>
      </w:pPr>
      <w:r>
        <w:rPr>
          <w:rFonts w:ascii="Times New Roman" w:hAnsi="Times New Roman"/>
          <w:color w:val="000000"/>
          <w:w w:val="102"/>
          <w:sz w:val="24"/>
          <w:szCs w:val="24"/>
        </w:rPr>
        <w:t>•</w:t>
      </w:r>
      <w:r>
        <w:rPr>
          <w:rFonts w:ascii="Arial" w:hAnsi="Arial" w:cs="Arial"/>
          <w:color w:val="0F1322"/>
          <w:w w:val="102"/>
        </w:rPr>
        <w:t xml:space="preserve">  Guidance on Peer-on-Peer Sexual Abuse.</w:t>
      </w:r>
    </w:p>
    <w:p w14:paraId="7E0B3B9F" w14:textId="77777777" w:rsidR="00D82335" w:rsidRDefault="00C90EAB">
      <w:pPr>
        <w:spacing w:before="107" w:after="0" w:line="253" w:lineRule="exact"/>
        <w:ind w:left="561"/>
      </w:pPr>
      <w:r>
        <w:rPr>
          <w:rFonts w:ascii="Times New Roman" w:hAnsi="Times New Roman"/>
          <w:color w:val="000000"/>
          <w:w w:val="104"/>
          <w:sz w:val="24"/>
          <w:szCs w:val="24"/>
        </w:rPr>
        <w:t>•</w:t>
      </w:r>
      <w:r>
        <w:rPr>
          <w:rFonts w:ascii="Arial" w:hAnsi="Arial" w:cs="Arial"/>
          <w:color w:val="0F1322"/>
          <w:w w:val="104"/>
        </w:rPr>
        <w:t xml:space="preserve">  Guidance on Nudes and Semi-Nudes.</w:t>
      </w:r>
    </w:p>
    <w:p w14:paraId="0FFB3362" w14:textId="77777777" w:rsidR="00D82335" w:rsidRDefault="00C90EAB">
      <w:pPr>
        <w:spacing w:before="107" w:after="0" w:line="253" w:lineRule="exact"/>
        <w:ind w:left="561"/>
      </w:pPr>
      <w:r>
        <w:rPr>
          <w:rFonts w:ascii="Times New Roman" w:hAnsi="Times New Roman"/>
          <w:color w:val="000000"/>
          <w:w w:val="106"/>
          <w:sz w:val="24"/>
          <w:szCs w:val="24"/>
        </w:rPr>
        <w:t>•</w:t>
      </w:r>
      <w:r>
        <w:rPr>
          <w:rFonts w:ascii="Arial" w:hAnsi="Arial" w:cs="Arial"/>
          <w:color w:val="0F1322"/>
          <w:w w:val="106"/>
        </w:rPr>
        <w:t xml:space="preserve">  Teaching Standards.</w:t>
      </w:r>
    </w:p>
    <w:p w14:paraId="32EEEA61" w14:textId="77777777" w:rsidR="00D82335" w:rsidRDefault="00D82335">
      <w:pPr>
        <w:spacing w:after="0" w:line="280" w:lineRule="exact"/>
        <w:ind w:left="562"/>
        <w:rPr>
          <w:sz w:val="24"/>
          <w:szCs w:val="24"/>
        </w:rPr>
      </w:pPr>
    </w:p>
    <w:p w14:paraId="12A2526C" w14:textId="77777777" w:rsidR="00D82335" w:rsidRDefault="00D82335">
      <w:pPr>
        <w:spacing w:after="0" w:line="280" w:lineRule="exact"/>
        <w:ind w:left="562"/>
        <w:rPr>
          <w:sz w:val="24"/>
          <w:szCs w:val="24"/>
        </w:rPr>
      </w:pPr>
    </w:p>
    <w:p w14:paraId="7840C223" w14:textId="2FA9448E" w:rsidR="00D82335" w:rsidRDefault="00EE492D">
      <w:pPr>
        <w:spacing w:before="105" w:after="0" w:line="280" w:lineRule="exact"/>
        <w:ind w:left="562" w:right="734"/>
        <w:jc w:val="both"/>
      </w:pPr>
      <w:r w:rsidRPr="00EE492D">
        <w:rPr>
          <w:rFonts w:ascii="Arial" w:hAnsi="Arial" w:cs="Arial"/>
          <w:color w:val="000000"/>
          <w:w w:val="104"/>
        </w:rPr>
        <w:t>Changes Training Academy</w:t>
      </w:r>
      <w:r>
        <w:rPr>
          <w:rFonts w:ascii="Arial" w:hAnsi="Arial" w:cs="Arial"/>
          <w:color w:val="7395F7"/>
          <w:w w:val="104"/>
        </w:rPr>
        <w:t xml:space="preserve"> </w:t>
      </w:r>
      <w:r w:rsidR="00C90EAB">
        <w:rPr>
          <w:rFonts w:ascii="Arial" w:hAnsi="Arial" w:cs="Arial"/>
          <w:color w:val="0F1322"/>
          <w:w w:val="103"/>
        </w:rPr>
        <w:t>has also read and incorporated Ofsted’s review of sexual abuse in schools and colleges published in June 2021 into this and connected policies and procedures.</w:t>
      </w:r>
    </w:p>
    <w:p w14:paraId="2C0440BE" w14:textId="1814F96F" w:rsidR="00D82335" w:rsidRPr="00EE492D" w:rsidRDefault="00C90EAB" w:rsidP="00EE492D">
      <w:pPr>
        <w:spacing w:before="264" w:after="0" w:line="300" w:lineRule="exact"/>
        <w:ind w:left="562" w:right="587"/>
        <w:jc w:val="both"/>
      </w:pPr>
      <w:r>
        <w:rPr>
          <w:rFonts w:ascii="Arial" w:hAnsi="Arial" w:cs="Arial"/>
          <w:color w:val="0F1322"/>
          <w:w w:val="105"/>
        </w:rPr>
        <w:t>A full list of the guidance this policy has referred to, and which staff can refer to for furthe</w:t>
      </w:r>
      <w:r>
        <w:rPr>
          <w:rFonts w:ascii="Arial" w:hAnsi="Arial" w:cs="Arial"/>
          <w:color w:val="0F1322"/>
          <w:w w:val="105"/>
        </w:rPr>
        <w:t xml:space="preserve">r information, </w:t>
      </w:r>
      <w:r>
        <w:rPr>
          <w:rFonts w:ascii="Arial" w:hAnsi="Arial" w:cs="Arial"/>
          <w:color w:val="0F1322"/>
          <w:w w:val="101"/>
        </w:rPr>
        <w:t>can be found in Appendix 2: ‘Guidance Documents’.</w:t>
      </w:r>
    </w:p>
    <w:p w14:paraId="3A347232" w14:textId="77777777" w:rsidR="00D82335" w:rsidRDefault="00D82335">
      <w:pPr>
        <w:spacing w:after="0" w:line="253" w:lineRule="exact"/>
        <w:ind w:left="562"/>
        <w:rPr>
          <w:sz w:val="24"/>
          <w:szCs w:val="24"/>
        </w:rPr>
      </w:pPr>
    </w:p>
    <w:p w14:paraId="090DB259" w14:textId="77777777" w:rsidR="00D82335" w:rsidRDefault="00C90EAB">
      <w:pPr>
        <w:spacing w:before="101" w:after="0" w:line="253" w:lineRule="exact"/>
        <w:ind w:left="562"/>
      </w:pPr>
      <w:r>
        <w:rPr>
          <w:rFonts w:ascii="Arial" w:hAnsi="Arial" w:cs="Arial"/>
          <w:color w:val="0F1322"/>
          <w:w w:val="115"/>
        </w:rPr>
        <w:t>Academies, free, and independent schools</w:t>
      </w:r>
    </w:p>
    <w:p w14:paraId="6D7FAD10" w14:textId="77777777" w:rsidR="00D82335" w:rsidRDefault="00C90EAB">
      <w:pPr>
        <w:spacing w:before="277" w:after="0" w:line="290" w:lineRule="exact"/>
        <w:ind w:left="562" w:right="1183"/>
        <w:jc w:val="both"/>
      </w:pPr>
      <w:r>
        <w:rPr>
          <w:rFonts w:ascii="Arial" w:hAnsi="Arial" w:cs="Arial"/>
          <w:color w:val="0F1322"/>
          <w:w w:val="103"/>
        </w:rPr>
        <w:t xml:space="preserve">The duty for all academies - including free </w:t>
      </w:r>
      <w:r w:rsidRPr="00EE492D">
        <w:rPr>
          <w:rFonts w:ascii="Arial" w:hAnsi="Arial" w:cs="Arial"/>
          <w:w w:val="103"/>
        </w:rPr>
        <w:t xml:space="preserve">schools and all independent schools - to safeguard and </w:t>
      </w:r>
      <w:r w:rsidRPr="00EE492D">
        <w:br/>
      </w:r>
      <w:r w:rsidRPr="00EE492D">
        <w:rPr>
          <w:rFonts w:ascii="Arial" w:hAnsi="Arial" w:cs="Arial"/>
          <w:w w:val="104"/>
        </w:rPr>
        <w:t xml:space="preserve">promote the welfare of pupils at the school is set down in Part 3 of the schedule to the </w:t>
      </w:r>
      <w:hyperlink r:id="rId14" w:history="1">
        <w:r w:rsidRPr="00EE492D">
          <w:rPr>
            <w:rFonts w:ascii="Arial" w:hAnsi="Arial" w:cs="Arial"/>
            <w:w w:val="104"/>
            <w:u w:val="single"/>
          </w:rPr>
          <w:t xml:space="preserve">Education </w:t>
        </w:r>
      </w:hyperlink>
      <w:r w:rsidRPr="00EE492D">
        <w:br/>
      </w:r>
      <w:hyperlink r:id="rId15" w:history="1">
        <w:r w:rsidRPr="00EE492D">
          <w:rPr>
            <w:rFonts w:ascii="Arial" w:hAnsi="Arial" w:cs="Arial"/>
            <w:spacing w:val="3"/>
            <w:u w:val="single"/>
          </w:rPr>
          <w:t>(Independent School Standards) Regulations 2014.</w:t>
        </w:r>
      </w:hyperlink>
    </w:p>
    <w:p w14:paraId="561F2982" w14:textId="03AD8053" w:rsidR="00D82335" w:rsidRDefault="00EE492D" w:rsidP="00EE492D">
      <w:pPr>
        <w:spacing w:before="262" w:after="0" w:line="300" w:lineRule="exact"/>
        <w:ind w:left="562" w:right="1291"/>
        <w:jc w:val="both"/>
      </w:pPr>
      <w:r w:rsidRPr="00EE492D">
        <w:rPr>
          <w:rFonts w:ascii="Arial" w:hAnsi="Arial" w:cs="Arial"/>
          <w:w w:val="104"/>
        </w:rPr>
        <w:t>Changes training academy</w:t>
      </w:r>
      <w:r w:rsidRPr="00EE492D">
        <w:rPr>
          <w:rFonts w:ascii="Arial" w:hAnsi="Arial" w:cs="Arial"/>
          <w:w w:val="104"/>
        </w:rPr>
        <w:t>’s</w:t>
      </w:r>
      <w:r>
        <w:rPr>
          <w:rFonts w:ascii="Arial" w:hAnsi="Arial" w:cs="Arial"/>
          <w:color w:val="0F1322"/>
          <w:w w:val="104"/>
        </w:rPr>
        <w:t xml:space="preserve"> policy reflects</w:t>
      </w:r>
      <w:r w:rsidR="00C90EAB">
        <w:rPr>
          <w:rFonts w:ascii="Arial" w:hAnsi="Arial" w:cs="Arial"/>
          <w:color w:val="0F1322"/>
          <w:w w:val="104"/>
        </w:rPr>
        <w:t xml:space="preserve">’s policy reflects these duties and complies with our funding </w:t>
      </w:r>
      <w:r w:rsidR="00C90EAB">
        <w:rPr>
          <w:rFonts w:ascii="Arial" w:hAnsi="Arial" w:cs="Arial"/>
          <w:color w:val="0F1322"/>
          <w:w w:val="103"/>
        </w:rPr>
        <w:t>agreement and articles of association.</w:t>
      </w:r>
    </w:p>
    <w:p w14:paraId="0488533F" w14:textId="77777777" w:rsidR="00D82335" w:rsidRDefault="00D82335">
      <w:pPr>
        <w:spacing w:after="0" w:line="253" w:lineRule="exact"/>
        <w:ind w:left="562"/>
        <w:rPr>
          <w:sz w:val="24"/>
          <w:szCs w:val="24"/>
        </w:rPr>
      </w:pPr>
    </w:p>
    <w:p w14:paraId="7CEE4464" w14:textId="77777777" w:rsidR="00D82335" w:rsidRDefault="00C90EAB">
      <w:pPr>
        <w:spacing w:before="46" w:after="0" w:line="253" w:lineRule="exact"/>
        <w:ind w:left="562"/>
      </w:pPr>
      <w:r>
        <w:rPr>
          <w:rFonts w:ascii="Arial" w:hAnsi="Arial" w:cs="Arial"/>
          <w:color w:val="0F1322"/>
          <w:w w:val="115"/>
        </w:rPr>
        <w:t>Maintained schools and pupil referral units</w:t>
      </w:r>
    </w:p>
    <w:p w14:paraId="5BC2AC7C" w14:textId="77777777" w:rsidR="00D82335" w:rsidRDefault="00D82335">
      <w:pPr>
        <w:spacing w:after="0" w:line="284" w:lineRule="exact"/>
        <w:ind w:left="562"/>
        <w:rPr>
          <w:sz w:val="24"/>
          <w:szCs w:val="24"/>
        </w:rPr>
      </w:pPr>
    </w:p>
    <w:p w14:paraId="565FEA23" w14:textId="49A701AA" w:rsidR="00D82335" w:rsidRDefault="00C90EAB">
      <w:pPr>
        <w:spacing w:before="18" w:after="0" w:line="284" w:lineRule="exact"/>
        <w:ind w:left="562" w:right="517"/>
      </w:pPr>
      <w:r>
        <w:rPr>
          <w:rFonts w:ascii="Arial" w:hAnsi="Arial" w:cs="Arial"/>
          <w:color w:val="0F1322"/>
          <w:w w:val="104"/>
        </w:rPr>
        <w:t xml:space="preserve">Maintained schools and all local authorities’ duty to safeguard and promote the welfare of pupils is set </w:t>
      </w:r>
      <w:r>
        <w:rPr>
          <w:rFonts w:ascii="Arial" w:hAnsi="Arial" w:cs="Arial"/>
          <w:color w:val="0F1322"/>
          <w:w w:val="103"/>
        </w:rPr>
        <w:t>down</w:t>
      </w:r>
      <w:r>
        <w:rPr>
          <w:rFonts w:ascii="Arial" w:hAnsi="Arial" w:cs="Arial"/>
          <w:color w:val="0F1322"/>
          <w:w w:val="103"/>
        </w:rPr>
        <w:t xml:space="preserve"> in Section 175 of the Education Act 2002. This is complimented by the provisions found in The </w:t>
      </w:r>
      <w:r>
        <w:br/>
      </w:r>
      <w:r>
        <w:rPr>
          <w:rFonts w:ascii="Arial" w:hAnsi="Arial" w:cs="Arial"/>
          <w:color w:val="0F1322"/>
          <w:w w:val="103"/>
        </w:rPr>
        <w:t xml:space="preserve">School Staffing (England) Regulations 2009, which set out exactly what information must be recorded on the Single Central Record. It is also the provision that </w:t>
      </w:r>
      <w:r>
        <w:rPr>
          <w:rFonts w:ascii="Arial" w:hAnsi="Arial" w:cs="Arial"/>
          <w:color w:val="0F1322"/>
          <w:w w:val="103"/>
        </w:rPr>
        <w:t xml:space="preserve">sets out the requirement for at least one person </w:t>
      </w:r>
      <w:r>
        <w:rPr>
          <w:rFonts w:ascii="Arial" w:hAnsi="Arial" w:cs="Arial"/>
          <w:color w:val="0F1322"/>
          <w:w w:val="104"/>
        </w:rPr>
        <w:t>conducting an interview to be trained in safer recruitment techniques.</w:t>
      </w:r>
      <w:r w:rsidR="00EE492D" w:rsidRPr="00EE492D">
        <w:rPr>
          <w:rFonts w:ascii="Arial" w:hAnsi="Arial" w:cs="Arial"/>
          <w:w w:val="104"/>
        </w:rPr>
        <w:t xml:space="preserve"> </w:t>
      </w:r>
      <w:r w:rsidR="00EE492D" w:rsidRPr="00EE492D">
        <w:rPr>
          <w:rFonts w:ascii="Arial" w:hAnsi="Arial" w:cs="Arial"/>
          <w:w w:val="104"/>
        </w:rPr>
        <w:t>Changes training academy’s</w:t>
      </w:r>
      <w:r w:rsidR="00EE492D">
        <w:rPr>
          <w:rFonts w:ascii="Arial" w:hAnsi="Arial" w:cs="Arial"/>
          <w:color w:val="0F1322"/>
          <w:w w:val="104"/>
        </w:rPr>
        <w:t xml:space="preserve"> </w:t>
      </w:r>
      <w:r>
        <w:rPr>
          <w:rFonts w:ascii="Arial" w:hAnsi="Arial" w:cs="Arial"/>
          <w:color w:val="0F1322"/>
          <w:w w:val="103"/>
        </w:rPr>
        <w:t>policy reflects these requirements.</w:t>
      </w:r>
    </w:p>
    <w:p w14:paraId="38A6196E" w14:textId="77777777" w:rsidR="00D82335" w:rsidRDefault="00D82335">
      <w:pPr>
        <w:spacing w:after="0" w:line="253" w:lineRule="exact"/>
        <w:ind w:left="562"/>
        <w:rPr>
          <w:sz w:val="24"/>
          <w:szCs w:val="24"/>
        </w:rPr>
      </w:pPr>
    </w:p>
    <w:p w14:paraId="572A6D32" w14:textId="77777777" w:rsidR="00D82335" w:rsidRDefault="00C90EAB">
      <w:pPr>
        <w:spacing w:before="69" w:after="0" w:line="253" w:lineRule="exact"/>
        <w:ind w:left="562"/>
      </w:pPr>
      <w:r>
        <w:rPr>
          <w:rFonts w:ascii="Arial" w:hAnsi="Arial" w:cs="Arial"/>
          <w:color w:val="0F1322"/>
          <w:w w:val="115"/>
        </w:rPr>
        <w:t>Non-maintained special schools</w:t>
      </w:r>
    </w:p>
    <w:p w14:paraId="11AC0802" w14:textId="77777777" w:rsidR="00D82335" w:rsidRDefault="00D82335">
      <w:pPr>
        <w:spacing w:after="0" w:line="280" w:lineRule="exact"/>
        <w:ind w:left="562"/>
        <w:rPr>
          <w:sz w:val="24"/>
          <w:szCs w:val="24"/>
        </w:rPr>
      </w:pPr>
    </w:p>
    <w:p w14:paraId="0FBBFD56" w14:textId="2D01BDAF" w:rsidR="00D82335" w:rsidRDefault="00C90EAB">
      <w:pPr>
        <w:spacing w:before="25" w:after="0" w:line="280" w:lineRule="exact"/>
        <w:ind w:left="562" w:right="477"/>
        <w:jc w:val="both"/>
      </w:pPr>
      <w:r>
        <w:rPr>
          <w:rFonts w:ascii="Arial" w:hAnsi="Arial" w:cs="Arial"/>
          <w:color w:val="0F1322"/>
          <w:w w:val="102"/>
        </w:rPr>
        <w:t>Part 1 of the schedule to th</w:t>
      </w:r>
      <w:r>
        <w:rPr>
          <w:rFonts w:ascii="Arial" w:hAnsi="Arial" w:cs="Arial"/>
          <w:color w:val="0F1322"/>
          <w:w w:val="102"/>
        </w:rPr>
        <w:t xml:space="preserve">e Non-Maintained Special Schools (England) Regulations 2015 imposes a duty </w:t>
      </w:r>
      <w:r>
        <w:rPr>
          <w:rFonts w:ascii="Arial" w:hAnsi="Arial" w:cs="Arial"/>
          <w:color w:val="0F1322"/>
          <w:w w:val="104"/>
        </w:rPr>
        <w:t xml:space="preserve">on non- maintained special schools to safeguard and promote the welfare of pupils at the school. </w:t>
      </w:r>
      <w:r w:rsidR="00EE492D" w:rsidRPr="00EE492D">
        <w:rPr>
          <w:rFonts w:ascii="Arial" w:hAnsi="Arial" w:cs="Arial"/>
          <w:w w:val="104"/>
        </w:rPr>
        <w:t>Changes training academy’s</w:t>
      </w:r>
      <w:r w:rsidR="00EE492D">
        <w:rPr>
          <w:rFonts w:ascii="Arial" w:hAnsi="Arial" w:cs="Arial"/>
          <w:color w:val="0F1322"/>
          <w:w w:val="104"/>
        </w:rPr>
        <w:t xml:space="preserve"> </w:t>
      </w:r>
      <w:r>
        <w:rPr>
          <w:rFonts w:ascii="Arial" w:hAnsi="Arial" w:cs="Arial"/>
          <w:color w:val="0F1322"/>
          <w:w w:val="103"/>
        </w:rPr>
        <w:t>policy reflects these requirements.</w:t>
      </w:r>
    </w:p>
    <w:p w14:paraId="39F28018" w14:textId="77777777" w:rsidR="00D82335" w:rsidRDefault="00D82335">
      <w:pPr>
        <w:spacing w:after="0" w:line="253" w:lineRule="exact"/>
        <w:ind w:left="562"/>
        <w:rPr>
          <w:sz w:val="24"/>
          <w:szCs w:val="24"/>
        </w:rPr>
      </w:pPr>
    </w:p>
    <w:p w14:paraId="2728E6DF" w14:textId="77777777" w:rsidR="00D82335" w:rsidRDefault="00D82335">
      <w:pPr>
        <w:spacing w:after="0" w:line="253" w:lineRule="exact"/>
        <w:ind w:left="562"/>
        <w:rPr>
          <w:sz w:val="24"/>
          <w:szCs w:val="24"/>
        </w:rPr>
      </w:pPr>
    </w:p>
    <w:p w14:paraId="672DBDCB" w14:textId="77777777" w:rsidR="00D82335" w:rsidRDefault="00C90EAB">
      <w:pPr>
        <w:spacing w:before="97" w:after="0" w:line="253" w:lineRule="exact"/>
        <w:ind w:left="562"/>
      </w:pPr>
      <w:r>
        <w:rPr>
          <w:rFonts w:ascii="Arial" w:hAnsi="Arial" w:cs="Arial"/>
          <w:color w:val="0F1322"/>
          <w:w w:val="114"/>
        </w:rPr>
        <w:t>Early y</w:t>
      </w:r>
      <w:r>
        <w:rPr>
          <w:rFonts w:ascii="Arial" w:hAnsi="Arial" w:cs="Arial"/>
          <w:color w:val="0F1322"/>
          <w:w w:val="114"/>
        </w:rPr>
        <w:t>ears providers and schools with students who are aged under 8</w:t>
      </w:r>
    </w:p>
    <w:p w14:paraId="60D70B35" w14:textId="77777777" w:rsidR="00D82335" w:rsidRDefault="00D82335">
      <w:pPr>
        <w:spacing w:after="0" w:line="286" w:lineRule="exact"/>
        <w:ind w:left="562"/>
        <w:rPr>
          <w:sz w:val="24"/>
          <w:szCs w:val="24"/>
        </w:rPr>
      </w:pPr>
    </w:p>
    <w:p w14:paraId="34D5D0C3" w14:textId="41A5F7E5" w:rsidR="00D82335" w:rsidRDefault="00EE492D">
      <w:pPr>
        <w:spacing w:before="14" w:after="0" w:line="286" w:lineRule="exact"/>
        <w:ind w:left="562" w:right="490"/>
      </w:pPr>
      <w:r w:rsidRPr="00EE492D">
        <w:rPr>
          <w:rFonts w:ascii="Arial" w:hAnsi="Arial" w:cs="Arial"/>
          <w:w w:val="104"/>
        </w:rPr>
        <w:t>Changes training academy’s</w:t>
      </w:r>
      <w:r w:rsidR="00C90EAB">
        <w:rPr>
          <w:rFonts w:ascii="Arial" w:hAnsi="Arial" w:cs="Arial"/>
          <w:color w:val="0F1322"/>
          <w:w w:val="104"/>
        </w:rPr>
        <w:t xml:space="preserve"> policy reflects the requirements of the Childcare (Disqualification) </w:t>
      </w:r>
      <w:r w:rsidR="00C90EAB">
        <w:rPr>
          <w:rFonts w:ascii="Arial" w:hAnsi="Arial" w:cs="Arial"/>
          <w:color w:val="0F1322"/>
          <w:spacing w:val="3"/>
        </w:rPr>
        <w:t xml:space="preserve">and Childcare (Early Years Provision Free of Charge) (Extended Entitlement) (Amendment) Regulations </w:t>
      </w:r>
      <w:r w:rsidR="00C90EAB">
        <w:rPr>
          <w:rFonts w:ascii="Arial" w:hAnsi="Arial" w:cs="Arial"/>
          <w:color w:val="0F1322"/>
          <w:w w:val="102"/>
        </w:rPr>
        <w:t xml:space="preserve">2018 (referred to in this policy as the “2018 Childcare Disqualification Regulations”) and Childcare Act </w:t>
      </w:r>
      <w:r w:rsidR="00C90EAB">
        <w:rPr>
          <w:rFonts w:ascii="Arial" w:hAnsi="Arial" w:cs="Arial"/>
          <w:color w:val="0F1322"/>
          <w:w w:val="101"/>
        </w:rPr>
        <w:t>2006, which set out who is disqualified from workin</w:t>
      </w:r>
      <w:r w:rsidR="00C90EAB">
        <w:rPr>
          <w:rFonts w:ascii="Arial" w:hAnsi="Arial" w:cs="Arial"/>
          <w:color w:val="0F1322"/>
          <w:w w:val="101"/>
        </w:rPr>
        <w:t>g with children.</w:t>
      </w:r>
    </w:p>
    <w:p w14:paraId="09B6A0E2" w14:textId="77777777" w:rsidR="00D82335" w:rsidRDefault="00C90EAB">
      <w:pPr>
        <w:spacing w:before="279" w:after="0" w:line="280" w:lineRule="exact"/>
        <w:ind w:left="562" w:right="911"/>
        <w:jc w:val="both"/>
      </w:pPr>
      <w:r>
        <w:rPr>
          <w:rFonts w:ascii="Arial" w:hAnsi="Arial" w:cs="Arial"/>
          <w:color w:val="0F1322"/>
          <w:w w:val="103"/>
        </w:rPr>
        <w:t xml:space="preserve">It also reflects the provisions of the Statutory Framework for the Early Years Foundation Stage which </w:t>
      </w:r>
      <w:r>
        <w:rPr>
          <w:rFonts w:ascii="Arial" w:hAnsi="Arial" w:cs="Arial"/>
          <w:color w:val="0F1322"/>
          <w:w w:val="102"/>
        </w:rPr>
        <w:t>deals with safeguarding and welfare in the childcare sector.</w:t>
      </w:r>
    </w:p>
    <w:p w14:paraId="3E46C1FD" w14:textId="77777777" w:rsidR="00D82335" w:rsidRDefault="00D82335">
      <w:pPr>
        <w:spacing w:after="0" w:line="184" w:lineRule="exact"/>
        <w:ind w:left="11226"/>
        <w:rPr>
          <w:sz w:val="24"/>
          <w:szCs w:val="24"/>
        </w:rPr>
      </w:pPr>
    </w:p>
    <w:p w14:paraId="3B8CD01E" w14:textId="77777777" w:rsidR="00D82335" w:rsidRDefault="00D82335">
      <w:pPr>
        <w:spacing w:after="0" w:line="184" w:lineRule="exact"/>
        <w:ind w:left="11226"/>
        <w:rPr>
          <w:sz w:val="24"/>
          <w:szCs w:val="24"/>
        </w:rPr>
      </w:pPr>
    </w:p>
    <w:p w14:paraId="2418D422" w14:textId="77777777" w:rsidR="00D82335" w:rsidRDefault="00D82335">
      <w:pPr>
        <w:spacing w:after="0" w:line="184" w:lineRule="exact"/>
        <w:ind w:left="11226"/>
        <w:rPr>
          <w:sz w:val="24"/>
          <w:szCs w:val="24"/>
        </w:rPr>
      </w:pPr>
    </w:p>
    <w:p w14:paraId="678EEFE5" w14:textId="77777777" w:rsidR="00D82335" w:rsidRDefault="00C90EAB">
      <w:pPr>
        <w:spacing w:before="48" w:after="0" w:line="184" w:lineRule="exact"/>
        <w:ind w:left="11226"/>
      </w:pPr>
      <w:r>
        <w:rPr>
          <w:rFonts w:ascii="Arial" w:hAnsi="Arial" w:cs="Arial"/>
          <w:color w:val="A1A1A0"/>
          <w:sz w:val="16"/>
          <w:szCs w:val="16"/>
        </w:rPr>
        <w:t>9</w:t>
      </w:r>
    </w:p>
    <w:p w14:paraId="71961255" w14:textId="42647F59"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40992" behindDoc="1" locked="0" layoutInCell="0" allowOverlap="1" wp14:anchorId="00B9F3D8" wp14:editId="7D33AC43">
                <wp:simplePos x="0" y="0"/>
                <wp:positionH relativeFrom="page">
                  <wp:posOffset>6491605</wp:posOffset>
                </wp:positionH>
                <wp:positionV relativeFrom="page">
                  <wp:posOffset>10278110</wp:posOffset>
                </wp:positionV>
                <wp:extent cx="706755" cy="125095"/>
                <wp:effectExtent l="0" t="0" r="0" b="0"/>
                <wp:wrapNone/>
                <wp:docPr id="10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CAC4BF" id="Freeform 107"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54A4788"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2DA7019A" w14:textId="77777777" w:rsidR="00D82335" w:rsidRDefault="00D82335">
      <w:pPr>
        <w:spacing w:after="0" w:line="240" w:lineRule="exact"/>
        <w:rPr>
          <w:rFonts w:ascii="Times New Roman" w:hAnsi="Times New Roman"/>
          <w:sz w:val="24"/>
        </w:rPr>
      </w:pPr>
    </w:p>
    <w:p w14:paraId="7AF53893" w14:textId="77777777" w:rsidR="00D82335" w:rsidRDefault="00D82335">
      <w:pPr>
        <w:spacing w:after="0" w:line="253" w:lineRule="exact"/>
        <w:ind w:left="566"/>
        <w:rPr>
          <w:sz w:val="24"/>
          <w:szCs w:val="24"/>
        </w:rPr>
      </w:pPr>
    </w:p>
    <w:p w14:paraId="2C88521E" w14:textId="77777777" w:rsidR="00D82335" w:rsidRDefault="00D82335">
      <w:pPr>
        <w:spacing w:after="0" w:line="253" w:lineRule="exact"/>
        <w:ind w:left="566"/>
        <w:rPr>
          <w:sz w:val="24"/>
          <w:szCs w:val="24"/>
        </w:rPr>
      </w:pPr>
    </w:p>
    <w:p w14:paraId="04C32657" w14:textId="77777777" w:rsidR="00D82335" w:rsidRDefault="00C90EAB">
      <w:pPr>
        <w:spacing w:before="225" w:after="0" w:line="253" w:lineRule="exact"/>
        <w:ind w:left="566"/>
      </w:pPr>
      <w:r>
        <w:rPr>
          <w:rFonts w:ascii="Arial" w:hAnsi="Arial" w:cs="Arial"/>
          <w:color w:val="0F1322"/>
          <w:w w:val="111"/>
        </w:rPr>
        <w:t>Related Policies</w:t>
      </w:r>
    </w:p>
    <w:p w14:paraId="4DA27820" w14:textId="77777777" w:rsidR="00D82335" w:rsidRDefault="00D82335">
      <w:pPr>
        <w:spacing w:after="0" w:line="286" w:lineRule="exact"/>
        <w:ind w:left="566"/>
        <w:rPr>
          <w:sz w:val="24"/>
          <w:szCs w:val="24"/>
        </w:rPr>
      </w:pPr>
    </w:p>
    <w:p w14:paraId="6CE73705" w14:textId="77777777" w:rsidR="00D82335" w:rsidRDefault="00C90EAB">
      <w:pPr>
        <w:spacing w:before="14" w:after="0" w:line="286" w:lineRule="exact"/>
        <w:ind w:left="566" w:right="542"/>
      </w:pPr>
      <w:r>
        <w:rPr>
          <w:rFonts w:ascii="Arial" w:hAnsi="Arial" w:cs="Arial"/>
          <w:color w:val="0F1322"/>
          <w:w w:val="105"/>
        </w:rPr>
        <w:t xml:space="preserve">Safeguarding covers more than the contribution made to child protection in relation to individual young </w:t>
      </w:r>
      <w:r>
        <w:rPr>
          <w:rFonts w:ascii="Arial" w:hAnsi="Arial" w:cs="Arial"/>
          <w:color w:val="0F1322"/>
          <w:w w:val="102"/>
        </w:rPr>
        <w:t xml:space="preserve">people. It also encompasses issues such as staff conduct, health and safety, bullying, online safety, </w:t>
      </w:r>
      <w:r>
        <w:br/>
      </w:r>
      <w:r>
        <w:rPr>
          <w:rFonts w:ascii="Arial" w:hAnsi="Arial" w:cs="Arial"/>
          <w:color w:val="0F1322"/>
          <w:w w:val="104"/>
        </w:rPr>
        <w:t>arrangements for meeting medical needs, providing</w:t>
      </w:r>
      <w:r>
        <w:rPr>
          <w:rFonts w:ascii="Arial" w:hAnsi="Arial" w:cs="Arial"/>
          <w:color w:val="0F1322"/>
          <w:w w:val="104"/>
        </w:rPr>
        <w:t xml:space="preserve"> first aid and/or intimate care, drugs and substance misuse, positive behaviour management, and the use of physical intervention and restraint.</w:t>
      </w:r>
    </w:p>
    <w:p w14:paraId="32E617B6" w14:textId="3719F78C" w:rsidR="00D82335" w:rsidRPr="00CA4DE6" w:rsidRDefault="00C90EAB" w:rsidP="00CA4DE6">
      <w:pPr>
        <w:spacing w:before="271" w:after="0" w:line="290" w:lineRule="exact"/>
        <w:ind w:left="566" w:right="589"/>
        <w:jc w:val="both"/>
      </w:pPr>
      <w:r>
        <w:rPr>
          <w:rFonts w:ascii="Arial" w:hAnsi="Arial" w:cs="Arial"/>
          <w:color w:val="0F1322"/>
          <w:w w:val="103"/>
        </w:rPr>
        <w:t xml:space="preserve">This document must therefore be read, used, and applied alongside the school policies and procedures </w:t>
      </w:r>
      <w:r>
        <w:br/>
      </w:r>
      <w:r>
        <w:rPr>
          <w:rFonts w:ascii="Arial" w:hAnsi="Arial" w:cs="Arial"/>
          <w:color w:val="0F1322"/>
          <w:w w:val="103"/>
        </w:rPr>
        <w:t xml:space="preserve">referred to below: </w:t>
      </w:r>
    </w:p>
    <w:p w14:paraId="40287590" w14:textId="77777777" w:rsidR="00D82335" w:rsidRDefault="00C90EAB">
      <w:pPr>
        <w:tabs>
          <w:tab w:val="left" w:pos="926"/>
        </w:tabs>
        <w:spacing w:before="18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The Single Central Record of identity, qualification, and vetting checks for all staff and</w:t>
      </w:r>
    </w:p>
    <w:p w14:paraId="6B32E3FC" w14:textId="77777777" w:rsidR="00D82335" w:rsidRDefault="00C90EAB">
      <w:pPr>
        <w:spacing w:before="6" w:after="0" w:line="253" w:lineRule="exact"/>
        <w:ind w:left="926"/>
      </w:pPr>
      <w:r>
        <w:rPr>
          <w:rFonts w:ascii="Arial" w:hAnsi="Arial" w:cs="Arial"/>
          <w:color w:val="0F1322"/>
          <w:w w:val="104"/>
        </w:rPr>
        <w:t>volunteers.</w:t>
      </w:r>
    </w:p>
    <w:p w14:paraId="1A61301D"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The staff safer recruitment and selection processes.</w:t>
      </w:r>
    </w:p>
    <w:p w14:paraId="1D7F7BDD"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Local Authority policies and procedures on dealing with allegations against members of staff.</w:t>
      </w:r>
    </w:p>
    <w:p w14:paraId="3EBF9105" w14:textId="77777777" w:rsidR="00D82335" w:rsidRDefault="00C90EAB">
      <w:pPr>
        <w:tabs>
          <w:tab w:val="left" w:pos="926"/>
        </w:tabs>
        <w:spacing w:before="101"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3"/>
        </w:rPr>
        <w:t>Guidelines for visitors.</w:t>
      </w:r>
    </w:p>
    <w:p w14:paraId="562B4E72"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Safer working practices guidelines for staff and volunteers.</w:t>
      </w:r>
    </w:p>
    <w:p w14:paraId="566D5F41"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E-safety and information technology/acceptable use policy/bring your own device policy.</w:t>
      </w:r>
    </w:p>
    <w:p w14:paraId="3CEC1369"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Staff behaviour policy or code of conduct (whichever applies to the scho</w:t>
      </w:r>
      <w:r>
        <w:rPr>
          <w:rFonts w:ascii="Arial" w:hAnsi="Arial" w:cs="Arial"/>
          <w:color w:val="0F1322"/>
          <w:w w:val="103"/>
        </w:rPr>
        <w:t>ol) or low-level concern</w:t>
      </w:r>
    </w:p>
    <w:p w14:paraId="47B171F8" w14:textId="77777777" w:rsidR="00D82335" w:rsidRDefault="00C90EAB">
      <w:pPr>
        <w:spacing w:before="106" w:after="0" w:line="253" w:lineRule="exact"/>
        <w:ind w:left="926"/>
      </w:pPr>
      <w:r>
        <w:rPr>
          <w:rFonts w:ascii="Arial" w:hAnsi="Arial" w:cs="Arial"/>
          <w:color w:val="0F1322"/>
          <w:w w:val="102"/>
        </w:rPr>
        <w:t>policy.</w:t>
      </w:r>
    </w:p>
    <w:p w14:paraId="7D6E143A" w14:textId="77777777" w:rsidR="00D82335" w:rsidRDefault="00C90EAB">
      <w:pPr>
        <w:tabs>
          <w:tab w:val="left" w:pos="926"/>
        </w:tabs>
        <w:spacing w:before="102"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Data protection policy and privacy notices.</w:t>
      </w:r>
    </w:p>
    <w:p w14:paraId="030AECCF"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Attendance policy.</w:t>
      </w:r>
    </w:p>
    <w:p w14:paraId="552B7EDD"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3"/>
        </w:rPr>
        <w:t>Curriculum policy.</w:t>
      </w:r>
    </w:p>
    <w:p w14:paraId="00AED0F0"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Online safety policy.</w:t>
      </w:r>
    </w:p>
    <w:p w14:paraId="4D9239D7"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Mobile phone use policy.</w:t>
      </w:r>
    </w:p>
    <w:p w14:paraId="7DC1BEDA"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spacing w:val="3"/>
        </w:rPr>
        <w:t>Social media policy.</w:t>
      </w:r>
    </w:p>
    <w:p w14:paraId="0CC39D05"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Guidelines and agreements for using a computer and personal technology in school (students).</w:t>
      </w:r>
    </w:p>
    <w:p w14:paraId="476B8AFA" w14:textId="77777777" w:rsidR="00D82335" w:rsidRDefault="00C90EAB">
      <w:pPr>
        <w:tabs>
          <w:tab w:val="left" w:pos="926"/>
        </w:tabs>
        <w:spacing w:before="101"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Behaviour policy.</w:t>
      </w:r>
    </w:p>
    <w:p w14:paraId="03BF8193"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3"/>
        </w:rPr>
        <w:t>Anti-bullying policy.</w:t>
      </w:r>
    </w:p>
    <w:p w14:paraId="64DA9554"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1"/>
        </w:rPr>
        <w:t>Equality policy.</w:t>
      </w:r>
    </w:p>
    <w:p w14:paraId="309FA8CF"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1"/>
        </w:rPr>
        <w:t>Relationships and sex education policy.</w:t>
      </w:r>
    </w:p>
    <w:p w14:paraId="781BD940"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3"/>
        </w:rPr>
        <w:t>The confidentiality policy.</w:t>
      </w:r>
    </w:p>
    <w:p w14:paraId="5F6A5419"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1"/>
        </w:rPr>
        <w:t>The health and safety poli</w:t>
      </w:r>
      <w:r>
        <w:rPr>
          <w:rFonts w:ascii="Arial" w:hAnsi="Arial" w:cs="Arial"/>
          <w:color w:val="0F1322"/>
          <w:w w:val="101"/>
        </w:rPr>
        <w:t>cy.</w:t>
      </w:r>
    </w:p>
    <w:p w14:paraId="0D2939FF"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1"/>
        </w:rPr>
        <w:t>First aid policy.</w:t>
      </w:r>
    </w:p>
    <w:p w14:paraId="01A2A93B"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4"/>
        </w:rPr>
        <w:t>Designated teacher for looked after and previously looked after students policy.</w:t>
      </w:r>
    </w:p>
    <w:p w14:paraId="5842FBBF"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1"/>
        </w:rPr>
        <w:t>The trips and visits policy.</w:t>
      </w:r>
    </w:p>
    <w:p w14:paraId="0212E2EB" w14:textId="49C7D5F1" w:rsidR="00CA4DE6" w:rsidRDefault="00C90EAB" w:rsidP="00CA4DE6">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The whistleblowing policy.</w:t>
      </w:r>
    </w:p>
    <w:p w14:paraId="24A22461" w14:textId="1B2B564F"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GDPR</w:t>
      </w:r>
    </w:p>
    <w:p w14:paraId="7B5A52F5" w14:textId="749771CB"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Risk assessment</w:t>
      </w:r>
    </w:p>
    <w:p w14:paraId="532D8A46" w14:textId="70F57DF8"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Internet use policy</w:t>
      </w:r>
    </w:p>
    <w:p w14:paraId="151E7048" w14:textId="14EE76D4"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Anti-slavery and human trafficking policy</w:t>
      </w:r>
    </w:p>
    <w:p w14:paraId="4BC62D42" w14:textId="1B514D81"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Fundamental British values</w:t>
      </w:r>
    </w:p>
    <w:p w14:paraId="0CC3122C" w14:textId="191700F8"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IAG policy for</w:t>
      </w:r>
    </w:p>
    <w:p w14:paraId="329CE99E" w14:textId="228CD8ED"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Employer and apprentice complaints policy</w:t>
      </w:r>
    </w:p>
    <w:p w14:paraId="48BB1EC0" w14:textId="106AC3BB"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EFS record and retention and disposable policy.</w:t>
      </w:r>
    </w:p>
    <w:p w14:paraId="4D97891C" w14:textId="6AE3A949"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Environmental policy</w:t>
      </w:r>
    </w:p>
    <w:p w14:paraId="4973DD73" w14:textId="3AE232E1"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Equal opportunities and diversity policy</w:t>
      </w:r>
    </w:p>
    <w:p w14:paraId="7D035C4A" w14:textId="12C6C82B"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Health and safety policy</w:t>
      </w:r>
    </w:p>
    <w:p w14:paraId="12676BE0" w14:textId="6DF7712A" w:rsidR="00CA4DE6" w:rsidRPr="00CA4DE6" w:rsidRDefault="00CA4DE6" w:rsidP="00CA4DE6">
      <w:pPr>
        <w:numPr>
          <w:ilvl w:val="0"/>
          <w:numId w:val="5"/>
        </w:numPr>
        <w:spacing w:before="47" w:after="0" w:line="253" w:lineRule="exact"/>
        <w:jc w:val="both"/>
        <w:rPr>
          <w:rFonts w:ascii="Arial" w:hAnsi="Arial" w:cs="Arial"/>
          <w:w w:val="107"/>
        </w:rPr>
      </w:pPr>
      <w:r w:rsidRPr="00CA4DE6">
        <w:rPr>
          <w:rFonts w:ascii="Arial" w:hAnsi="Arial" w:cs="Arial"/>
          <w:w w:val="107"/>
        </w:rPr>
        <w:t>Mal practice policy</w:t>
      </w:r>
    </w:p>
    <w:p w14:paraId="667B207E" w14:textId="77777777" w:rsidR="00D82335" w:rsidRDefault="00D82335">
      <w:pPr>
        <w:spacing w:after="0" w:line="184" w:lineRule="exact"/>
        <w:ind w:left="566"/>
        <w:rPr>
          <w:sz w:val="24"/>
          <w:szCs w:val="24"/>
        </w:rPr>
      </w:pPr>
    </w:p>
    <w:p w14:paraId="1C9A65F4" w14:textId="77777777" w:rsidR="00D82335" w:rsidRDefault="00D82335">
      <w:pPr>
        <w:spacing w:after="0" w:line="184" w:lineRule="exact"/>
        <w:ind w:left="566"/>
        <w:rPr>
          <w:sz w:val="24"/>
          <w:szCs w:val="24"/>
        </w:rPr>
      </w:pPr>
    </w:p>
    <w:p w14:paraId="6A4615DC" w14:textId="77777777" w:rsidR="00D82335" w:rsidRDefault="00D82335">
      <w:pPr>
        <w:spacing w:after="0" w:line="184" w:lineRule="exact"/>
        <w:ind w:left="566"/>
        <w:rPr>
          <w:sz w:val="24"/>
          <w:szCs w:val="24"/>
        </w:rPr>
      </w:pPr>
    </w:p>
    <w:p w14:paraId="1DC1790F" w14:textId="77777777" w:rsidR="00D82335" w:rsidRDefault="00D82335">
      <w:pPr>
        <w:spacing w:after="0" w:line="184" w:lineRule="exact"/>
        <w:ind w:left="566"/>
        <w:rPr>
          <w:sz w:val="24"/>
          <w:szCs w:val="24"/>
        </w:rPr>
      </w:pPr>
    </w:p>
    <w:p w14:paraId="224DE9A7" w14:textId="77777777" w:rsidR="00D82335" w:rsidRDefault="00D82335">
      <w:pPr>
        <w:spacing w:after="0" w:line="184" w:lineRule="exact"/>
        <w:ind w:left="566"/>
        <w:rPr>
          <w:sz w:val="24"/>
          <w:szCs w:val="24"/>
        </w:rPr>
      </w:pPr>
    </w:p>
    <w:p w14:paraId="22095DCC" w14:textId="77777777" w:rsidR="00D82335" w:rsidRDefault="00D82335">
      <w:pPr>
        <w:spacing w:after="0" w:line="184" w:lineRule="exact"/>
        <w:ind w:left="566"/>
        <w:rPr>
          <w:sz w:val="24"/>
          <w:szCs w:val="24"/>
        </w:rPr>
      </w:pPr>
    </w:p>
    <w:p w14:paraId="5C602271" w14:textId="77777777" w:rsidR="00D82335" w:rsidRDefault="00D82335">
      <w:pPr>
        <w:spacing w:after="0" w:line="184" w:lineRule="exact"/>
        <w:ind w:left="566"/>
        <w:rPr>
          <w:sz w:val="24"/>
          <w:szCs w:val="24"/>
        </w:rPr>
      </w:pPr>
    </w:p>
    <w:p w14:paraId="6F161FE4" w14:textId="77777777" w:rsidR="00D82335" w:rsidRDefault="00D82335">
      <w:pPr>
        <w:spacing w:after="0" w:line="184" w:lineRule="exact"/>
        <w:ind w:left="566"/>
        <w:rPr>
          <w:sz w:val="24"/>
          <w:szCs w:val="24"/>
        </w:rPr>
      </w:pPr>
    </w:p>
    <w:p w14:paraId="3ED25BAC" w14:textId="77777777" w:rsidR="00D82335" w:rsidRDefault="00D82335">
      <w:pPr>
        <w:spacing w:after="0" w:line="184" w:lineRule="exact"/>
        <w:ind w:left="566"/>
        <w:rPr>
          <w:sz w:val="24"/>
          <w:szCs w:val="24"/>
        </w:rPr>
      </w:pPr>
    </w:p>
    <w:p w14:paraId="2713BA6A" w14:textId="77777777" w:rsidR="00D82335" w:rsidRDefault="00D82335">
      <w:pPr>
        <w:spacing w:after="0" w:line="184" w:lineRule="exact"/>
        <w:ind w:left="566"/>
        <w:rPr>
          <w:sz w:val="24"/>
          <w:szCs w:val="24"/>
        </w:rPr>
      </w:pPr>
    </w:p>
    <w:p w14:paraId="3AE341AF" w14:textId="77777777" w:rsidR="00D82335" w:rsidRDefault="00D82335">
      <w:pPr>
        <w:spacing w:after="0" w:line="184" w:lineRule="exact"/>
        <w:ind w:left="566"/>
        <w:rPr>
          <w:sz w:val="24"/>
          <w:szCs w:val="24"/>
        </w:rPr>
      </w:pPr>
    </w:p>
    <w:p w14:paraId="3B5BB3DC" w14:textId="77777777" w:rsidR="00D82335" w:rsidRDefault="00D82335">
      <w:pPr>
        <w:spacing w:after="0" w:line="184" w:lineRule="exact"/>
        <w:ind w:left="566"/>
        <w:rPr>
          <w:sz w:val="24"/>
          <w:szCs w:val="24"/>
        </w:rPr>
      </w:pPr>
    </w:p>
    <w:p w14:paraId="480FDE3B" w14:textId="7A3A844E" w:rsidR="00D82335" w:rsidRDefault="00C90EAB">
      <w:pPr>
        <w:tabs>
          <w:tab w:val="left" w:pos="11154"/>
        </w:tabs>
        <w:spacing w:before="124" w:after="0" w:line="184" w:lineRule="exact"/>
        <w:ind w:left="566"/>
      </w:pPr>
      <w:r>
        <w:rPr>
          <w:rFonts w:ascii="Arial" w:hAnsi="Arial" w:cs="Arial"/>
          <w:color w:val="A1A1A0"/>
          <w:sz w:val="16"/>
          <w:szCs w:val="16"/>
        </w:rPr>
        <w:tab/>
      </w:r>
      <w:r>
        <w:rPr>
          <w:rFonts w:ascii="Arial" w:hAnsi="Arial" w:cs="Arial"/>
          <w:color w:val="A1A1A0"/>
          <w:spacing w:val="-1"/>
          <w:sz w:val="16"/>
          <w:szCs w:val="16"/>
        </w:rPr>
        <w:t>10</w:t>
      </w:r>
    </w:p>
    <w:p w14:paraId="23CD5913" w14:textId="3D584FE8"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42016" behindDoc="1" locked="0" layoutInCell="0" allowOverlap="1" wp14:anchorId="78CC45FC" wp14:editId="5CBC42B7">
                <wp:simplePos x="0" y="0"/>
                <wp:positionH relativeFrom="page">
                  <wp:posOffset>6491605</wp:posOffset>
                </wp:positionH>
                <wp:positionV relativeFrom="page">
                  <wp:posOffset>10278110</wp:posOffset>
                </wp:positionV>
                <wp:extent cx="706755" cy="125095"/>
                <wp:effectExtent l="0" t="0" r="0" b="0"/>
                <wp:wrapNone/>
                <wp:docPr id="105"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623878" id="Freeform 106" o:spid="_x0000_s1026" style="position:absolute;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17DEE700"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D50AE36" w14:textId="77777777" w:rsidR="00D82335" w:rsidRDefault="00D82335">
      <w:pPr>
        <w:spacing w:after="0" w:line="240" w:lineRule="exact"/>
        <w:rPr>
          <w:rFonts w:ascii="Times New Roman" w:hAnsi="Times New Roman"/>
          <w:sz w:val="24"/>
        </w:rPr>
      </w:pPr>
    </w:p>
    <w:p w14:paraId="7B3824D5" w14:textId="77777777" w:rsidR="00D82335" w:rsidRDefault="00D82335">
      <w:pPr>
        <w:spacing w:after="0" w:line="345" w:lineRule="exact"/>
        <w:ind w:left="566"/>
        <w:rPr>
          <w:sz w:val="24"/>
          <w:szCs w:val="24"/>
        </w:rPr>
      </w:pPr>
    </w:p>
    <w:p w14:paraId="33E9E9B4" w14:textId="77777777" w:rsidR="00D82335" w:rsidRDefault="00D82335">
      <w:pPr>
        <w:spacing w:after="0" w:line="345" w:lineRule="exact"/>
        <w:ind w:left="566"/>
        <w:rPr>
          <w:sz w:val="24"/>
          <w:szCs w:val="24"/>
        </w:rPr>
      </w:pPr>
    </w:p>
    <w:p w14:paraId="2FB76EA4" w14:textId="77777777" w:rsidR="00D82335" w:rsidRDefault="00C90EAB">
      <w:pPr>
        <w:spacing w:before="25" w:after="0" w:line="345" w:lineRule="exact"/>
        <w:ind w:left="566"/>
      </w:pPr>
      <w:r>
        <w:rPr>
          <w:rFonts w:ascii="Times New Roman" w:hAnsi="Times New Roman"/>
          <w:color w:val="1F293D"/>
          <w:w w:val="105"/>
          <w:sz w:val="30"/>
          <w:szCs w:val="30"/>
        </w:rPr>
        <w:t>5. Responsibilities</w:t>
      </w:r>
    </w:p>
    <w:p w14:paraId="2B1C51A9" w14:textId="77777777" w:rsidR="00D82335" w:rsidRDefault="00D82335">
      <w:pPr>
        <w:spacing w:after="0" w:line="253" w:lineRule="exact"/>
        <w:ind w:left="566"/>
        <w:rPr>
          <w:sz w:val="24"/>
          <w:szCs w:val="24"/>
        </w:rPr>
      </w:pPr>
    </w:p>
    <w:p w14:paraId="78759031" w14:textId="438939E1" w:rsidR="00D82335" w:rsidRDefault="00CA4DE6">
      <w:pPr>
        <w:spacing w:before="78" w:after="0" w:line="253" w:lineRule="exact"/>
        <w:ind w:left="566"/>
      </w:pPr>
      <w:r w:rsidRPr="00EE492D">
        <w:rPr>
          <w:rFonts w:ascii="Arial" w:hAnsi="Arial" w:cs="Arial"/>
          <w:w w:val="104"/>
        </w:rPr>
        <w:t>Changes training academy’s</w:t>
      </w:r>
      <w:r>
        <w:rPr>
          <w:rFonts w:ascii="Arial" w:hAnsi="Arial" w:cs="Arial"/>
          <w:color w:val="0F1322"/>
          <w:w w:val="104"/>
        </w:rPr>
        <w:t xml:space="preserve"> </w:t>
      </w:r>
      <w:r w:rsidR="00C90EAB">
        <w:rPr>
          <w:rFonts w:ascii="Arial" w:hAnsi="Arial" w:cs="Arial"/>
          <w:color w:val="0F1322"/>
          <w:w w:val="104"/>
        </w:rPr>
        <w:t>recognises that safeguarding and promoting the welfare of</w:t>
      </w:r>
    </w:p>
    <w:p w14:paraId="512992CC" w14:textId="77777777" w:rsidR="00D82335" w:rsidRDefault="00C90EAB">
      <w:pPr>
        <w:spacing w:before="5" w:after="0" w:line="280" w:lineRule="exact"/>
        <w:ind w:left="566" w:right="694"/>
        <w:jc w:val="both"/>
      </w:pPr>
      <w:r>
        <w:rPr>
          <w:rFonts w:ascii="Arial" w:hAnsi="Arial" w:cs="Arial"/>
          <w:color w:val="0F1322"/>
          <w:w w:val="104"/>
        </w:rPr>
        <w:t>children is everyone’s responsibility. Everyone who comes into contact with children and their parents, those with parental responsibility or carers has a role to play in safeguarding children.</w:t>
      </w:r>
    </w:p>
    <w:p w14:paraId="42F184A2" w14:textId="77777777" w:rsidR="00D82335" w:rsidRDefault="00D82335">
      <w:pPr>
        <w:spacing w:after="0" w:line="290" w:lineRule="exact"/>
        <w:ind w:left="566"/>
        <w:rPr>
          <w:sz w:val="24"/>
          <w:szCs w:val="24"/>
        </w:rPr>
      </w:pPr>
    </w:p>
    <w:p w14:paraId="467A239A" w14:textId="77777777" w:rsidR="00D82335" w:rsidRDefault="00C90EAB">
      <w:pPr>
        <w:spacing w:before="2" w:after="0" w:line="290" w:lineRule="exact"/>
        <w:ind w:left="566" w:right="440"/>
      </w:pPr>
      <w:r>
        <w:rPr>
          <w:rFonts w:ascii="Arial" w:hAnsi="Arial" w:cs="Arial"/>
          <w:color w:val="0F1322"/>
          <w:w w:val="102"/>
        </w:rPr>
        <w:t xml:space="preserve">All staff who work directly with children must read Part One </w:t>
      </w:r>
      <w:r>
        <w:rPr>
          <w:rFonts w:ascii="Arial" w:hAnsi="Arial" w:cs="Arial"/>
          <w:color w:val="0F1322"/>
          <w:w w:val="102"/>
        </w:rPr>
        <w:t xml:space="preserve">and Annex B of KCSIE 2021. Staff who do not </w:t>
      </w:r>
      <w:r>
        <w:br/>
      </w:r>
      <w:r>
        <w:rPr>
          <w:rFonts w:ascii="Arial" w:hAnsi="Arial" w:cs="Arial"/>
          <w:color w:val="0F1322"/>
          <w:w w:val="104"/>
        </w:rPr>
        <w:t xml:space="preserve">work directly with children can read the summary of Part One, where this is considered to be </w:t>
      </w:r>
      <w:r>
        <w:br/>
      </w:r>
      <w:r>
        <w:rPr>
          <w:rFonts w:ascii="Arial" w:hAnsi="Arial" w:cs="Arial"/>
          <w:color w:val="0F1322"/>
          <w:w w:val="103"/>
        </w:rPr>
        <w:t>appropriate.</w:t>
      </w:r>
    </w:p>
    <w:p w14:paraId="56B4A23C" w14:textId="77777777" w:rsidR="00D82335" w:rsidRDefault="00D82335">
      <w:pPr>
        <w:spacing w:after="0" w:line="253" w:lineRule="exact"/>
        <w:ind w:left="566"/>
        <w:rPr>
          <w:sz w:val="24"/>
          <w:szCs w:val="24"/>
        </w:rPr>
      </w:pPr>
    </w:p>
    <w:p w14:paraId="6AC0C916" w14:textId="77777777" w:rsidR="00D82335" w:rsidRDefault="00C90EAB">
      <w:pPr>
        <w:spacing w:before="48" w:after="0" w:line="253" w:lineRule="exact"/>
        <w:ind w:left="566"/>
      </w:pPr>
      <w:r>
        <w:rPr>
          <w:rFonts w:ascii="Arial" w:hAnsi="Arial" w:cs="Arial"/>
          <w:color w:val="0F1322"/>
          <w:w w:val="116"/>
        </w:rPr>
        <w:t>All staff must:</w:t>
      </w:r>
    </w:p>
    <w:p w14:paraId="00EF4369" w14:textId="77777777" w:rsidR="00D82335" w:rsidRDefault="00D82335">
      <w:pPr>
        <w:spacing w:after="0" w:line="276" w:lineRule="exact"/>
        <w:ind w:left="566"/>
        <w:rPr>
          <w:sz w:val="24"/>
          <w:szCs w:val="24"/>
        </w:rPr>
      </w:pPr>
    </w:p>
    <w:p w14:paraId="75F9D4A1" w14:textId="77777777" w:rsidR="00D82335" w:rsidRDefault="00C90EAB">
      <w:pPr>
        <w:tabs>
          <w:tab w:val="left" w:pos="926"/>
        </w:tabs>
        <w:spacing w:before="116"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Provide a safe environment in which children can learn.</w:t>
      </w:r>
    </w:p>
    <w:p w14:paraId="0C5F1B41"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3"/>
        </w:rPr>
        <w:t>Be able and prepared to id</w:t>
      </w:r>
      <w:r>
        <w:rPr>
          <w:rFonts w:ascii="Arial" w:hAnsi="Arial" w:cs="Arial"/>
          <w:color w:val="0F1322"/>
          <w:w w:val="103"/>
        </w:rPr>
        <w:t>entify any child in need of early help.</w:t>
      </w:r>
    </w:p>
    <w:p w14:paraId="37A547E2" w14:textId="77777777" w:rsidR="00D82335" w:rsidRDefault="00C90EAB">
      <w:pPr>
        <w:tabs>
          <w:tab w:val="left" w:pos="926"/>
        </w:tabs>
        <w:spacing w:before="9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Be able to reassure victims that they are being taken seriously, and will be supported and kept safe.</w:t>
      </w:r>
    </w:p>
    <w:p w14:paraId="5AC37693" w14:textId="77777777" w:rsidR="00D82335" w:rsidRDefault="00C90EAB">
      <w:pPr>
        <w:spacing w:before="17" w:after="0" w:line="360" w:lineRule="exact"/>
        <w:ind w:left="926" w:right="485"/>
        <w:jc w:val="both"/>
      </w:pPr>
      <w:r>
        <w:rPr>
          <w:rFonts w:ascii="Arial" w:hAnsi="Arial" w:cs="Arial"/>
          <w:color w:val="0F1322"/>
          <w:w w:val="104"/>
        </w:rPr>
        <w:t xml:space="preserve">Staff should never give the impression that reporting abuse causes problems, and victims should not </w:t>
      </w:r>
      <w:r>
        <w:rPr>
          <w:rFonts w:ascii="Arial" w:hAnsi="Arial" w:cs="Arial"/>
          <w:color w:val="0F1322"/>
          <w:w w:val="101"/>
        </w:rPr>
        <w:t>feel ashame</w:t>
      </w:r>
      <w:r>
        <w:rPr>
          <w:rFonts w:ascii="Arial" w:hAnsi="Arial" w:cs="Arial"/>
          <w:color w:val="0F1322"/>
          <w:w w:val="101"/>
        </w:rPr>
        <w:t>d.</w:t>
      </w:r>
    </w:p>
    <w:p w14:paraId="17A8DE90"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Be aware of the role of the DSL, including how and when to contact them.</w:t>
      </w:r>
    </w:p>
    <w:p w14:paraId="446F0923"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Follow the school’s reporting structures for safeguarding concerns which reflect those outlined in</w:t>
      </w:r>
    </w:p>
    <w:p w14:paraId="72BE60D9" w14:textId="77777777" w:rsidR="00D82335" w:rsidRDefault="00C90EAB">
      <w:pPr>
        <w:spacing w:before="106" w:after="0" w:line="253" w:lineRule="exact"/>
        <w:ind w:left="926"/>
      </w:pPr>
      <w:r>
        <w:rPr>
          <w:rFonts w:ascii="Arial" w:hAnsi="Arial" w:cs="Arial"/>
          <w:color w:val="0F1322"/>
          <w:spacing w:val="-7"/>
        </w:rPr>
        <w:t>KCSIE 2021.</w:t>
      </w:r>
    </w:p>
    <w:p w14:paraId="0C965C92"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Be able and prepared to deal with any safeguarding concern including knowing who to speak to and</w:t>
      </w:r>
    </w:p>
    <w:p w14:paraId="7F6A0AB4" w14:textId="77777777" w:rsidR="00D82335" w:rsidRDefault="00C90EAB">
      <w:pPr>
        <w:spacing w:before="106" w:after="0" w:line="253" w:lineRule="exact"/>
        <w:ind w:left="926"/>
      </w:pPr>
      <w:r>
        <w:rPr>
          <w:rFonts w:ascii="Arial" w:hAnsi="Arial" w:cs="Arial"/>
          <w:color w:val="0F1322"/>
          <w:w w:val="105"/>
        </w:rPr>
        <w:t>understand how to deal with sharing informati</w:t>
      </w:r>
      <w:r>
        <w:rPr>
          <w:rFonts w:ascii="Arial" w:hAnsi="Arial" w:cs="Arial"/>
          <w:color w:val="0F1322"/>
          <w:w w:val="105"/>
        </w:rPr>
        <w:t>on and confidentiality issues.</w:t>
      </w:r>
    </w:p>
    <w:p w14:paraId="2229880A"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Be aware of, and act on, the contents of (a) this Child Protection Policy which covers all peer-on-peer</w:t>
      </w:r>
    </w:p>
    <w:p w14:paraId="2E54A9CC" w14:textId="77777777" w:rsidR="00D82335" w:rsidRDefault="00C90EAB">
      <w:pPr>
        <w:spacing w:before="17" w:after="0" w:line="360" w:lineRule="exact"/>
        <w:ind w:left="926" w:right="451"/>
        <w:jc w:val="both"/>
      </w:pPr>
      <w:r>
        <w:rPr>
          <w:rFonts w:ascii="Arial" w:hAnsi="Arial" w:cs="Arial"/>
          <w:color w:val="0F1322"/>
          <w:w w:val="103"/>
        </w:rPr>
        <w:t xml:space="preserve">abuse; (b) the Behaviour Policy (which includes measures to prevent bullying, including cyberbullying, prejudice, and </w:t>
      </w:r>
      <w:r>
        <w:rPr>
          <w:rFonts w:ascii="Arial" w:hAnsi="Arial" w:cs="Arial"/>
          <w:color w:val="0F1322"/>
          <w:w w:val="103"/>
        </w:rPr>
        <w:t xml:space="preserve">discriminatory bullying); (c) the school’s Online Safety Policy. In addition, staff must be </w:t>
      </w:r>
      <w:r>
        <w:rPr>
          <w:rFonts w:ascii="Arial" w:hAnsi="Arial" w:cs="Arial"/>
          <w:color w:val="0F1322"/>
          <w:w w:val="102"/>
        </w:rPr>
        <w:t>aware of and understand their Code of Conduct/Staff Behaviour Policy.</w:t>
      </w:r>
    </w:p>
    <w:p w14:paraId="0102B980"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Receive appropriate training about safeguarding and child protection (including online safe</w:t>
      </w:r>
      <w:r>
        <w:rPr>
          <w:rFonts w:ascii="Arial" w:hAnsi="Arial" w:cs="Arial"/>
          <w:color w:val="0F1322"/>
          <w:w w:val="104"/>
        </w:rPr>
        <w:t>ty), which</w:t>
      </w:r>
    </w:p>
    <w:p w14:paraId="6093146D" w14:textId="77777777" w:rsidR="00D82335" w:rsidRDefault="00C90EAB">
      <w:pPr>
        <w:spacing w:before="106" w:after="0" w:line="253" w:lineRule="exact"/>
        <w:ind w:left="926"/>
      </w:pPr>
      <w:r>
        <w:rPr>
          <w:rFonts w:ascii="Arial" w:hAnsi="Arial" w:cs="Arial"/>
          <w:color w:val="0F1322"/>
          <w:w w:val="103"/>
        </w:rPr>
        <w:t>is updated via email or bulletins at least annually or as required.</w:t>
      </w:r>
    </w:p>
    <w:p w14:paraId="05838AE5"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Understand the child protection process, including Section 17 and Section 47 of the Children’s Act</w:t>
      </w:r>
    </w:p>
    <w:p w14:paraId="22742459" w14:textId="77777777" w:rsidR="00D82335" w:rsidRDefault="00C90EAB">
      <w:pPr>
        <w:spacing w:before="17" w:after="0" w:line="360" w:lineRule="exact"/>
        <w:ind w:left="926" w:right="804"/>
        <w:jc w:val="both"/>
      </w:pPr>
      <w:r>
        <w:rPr>
          <w:rFonts w:ascii="Arial" w:hAnsi="Arial" w:cs="Arial"/>
          <w:color w:val="0F1322"/>
          <w:w w:val="103"/>
        </w:rPr>
        <w:t xml:space="preserve">1989 and multi-agency meetings, and be aware of local arrangements for the </w:t>
      </w:r>
      <w:r>
        <w:rPr>
          <w:rFonts w:ascii="Arial" w:hAnsi="Arial" w:cs="Arial"/>
          <w:color w:val="0F1322"/>
          <w:w w:val="103"/>
        </w:rPr>
        <w:t xml:space="preserve">early help process </w:t>
      </w:r>
      <w:r>
        <w:br/>
      </w:r>
      <w:r>
        <w:rPr>
          <w:rFonts w:ascii="Arial" w:hAnsi="Arial" w:cs="Arial"/>
          <w:color w:val="0F1322"/>
          <w:w w:val="103"/>
        </w:rPr>
        <w:t>(sometimes referred to as the common assessment framework), understanding their role in each.</w:t>
      </w:r>
    </w:p>
    <w:p w14:paraId="5CA323CD" w14:textId="77777777" w:rsidR="00D82335" w:rsidRDefault="00C90EAB">
      <w:pPr>
        <w:tabs>
          <w:tab w:val="left" w:pos="926"/>
        </w:tabs>
        <w:spacing w:before="7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3"/>
        </w:rPr>
        <w:t>Be aware of what to do if a child tells them about being abused, neglected, or exploited.</w:t>
      </w:r>
    </w:p>
    <w:p w14:paraId="79A15586"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spacing w:val="3"/>
        </w:rPr>
        <w:t>Be able to recognise physical abuse, emotional abuse, sexual abuse, and neglect, as well as</w:t>
      </w:r>
    </w:p>
    <w:p w14:paraId="3D5ADEA8" w14:textId="77777777" w:rsidR="00D82335" w:rsidRDefault="00C90EAB">
      <w:pPr>
        <w:spacing w:before="11" w:after="0" w:line="360" w:lineRule="exact"/>
        <w:ind w:left="926" w:right="1002"/>
        <w:jc w:val="both"/>
      </w:pPr>
      <w:r>
        <w:rPr>
          <w:rFonts w:ascii="Arial" w:hAnsi="Arial" w:cs="Arial"/>
          <w:color w:val="0F1322"/>
          <w:spacing w:val="3"/>
        </w:rPr>
        <w:t xml:space="preserve">safeguarding issues surrounding child sexual exploitation (CSE), child criminal exploitation (CCE) </w:t>
      </w:r>
      <w:r>
        <w:rPr>
          <w:rFonts w:ascii="Arial" w:hAnsi="Arial" w:cs="Arial"/>
          <w:color w:val="0F1322"/>
          <w:w w:val="102"/>
        </w:rPr>
        <w:t>including county lines, peer-on-peer abuse, serious violence, Prevent-related issues, and female genital mutilation (FGM) - AND understand that often safegua</w:t>
      </w:r>
      <w:r>
        <w:rPr>
          <w:rFonts w:ascii="Arial" w:hAnsi="Arial" w:cs="Arial"/>
          <w:color w:val="0F1322"/>
          <w:w w:val="102"/>
        </w:rPr>
        <w:t>rding issues overlap.</w:t>
      </w:r>
    </w:p>
    <w:p w14:paraId="621C98F0"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Be aware that safeguarding concerns can be linked to or caused by factors in a child’s wider</w:t>
      </w:r>
    </w:p>
    <w:p w14:paraId="7E241B15" w14:textId="77777777" w:rsidR="00D82335" w:rsidRDefault="00C90EAB">
      <w:pPr>
        <w:spacing w:before="17" w:after="0" w:line="360" w:lineRule="exact"/>
        <w:ind w:left="926" w:right="1162"/>
        <w:jc w:val="both"/>
      </w:pPr>
      <w:r>
        <w:rPr>
          <w:rFonts w:ascii="Arial" w:hAnsi="Arial" w:cs="Arial"/>
          <w:color w:val="0F1322"/>
          <w:w w:val="104"/>
        </w:rPr>
        <w:t xml:space="preserve">environment outside of the family, such as sexual and criminal exploitation, and serious youth </w:t>
      </w:r>
      <w:r>
        <w:rPr>
          <w:rFonts w:ascii="Arial" w:hAnsi="Arial" w:cs="Arial"/>
          <w:color w:val="0F1322"/>
          <w:w w:val="102"/>
        </w:rPr>
        <w:t>violence. This is often referred to as cont</w:t>
      </w:r>
      <w:r>
        <w:rPr>
          <w:rFonts w:ascii="Arial" w:hAnsi="Arial" w:cs="Arial"/>
          <w:color w:val="0F1322"/>
          <w:w w:val="102"/>
        </w:rPr>
        <w:t>extual safeguarding.</w:t>
      </w:r>
    </w:p>
    <w:p w14:paraId="4A2FE40C"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Be aware that mental health issues can be a significant indicator of abuse or neglect.</w:t>
      </w:r>
    </w:p>
    <w:p w14:paraId="2A4C7E19"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Be able to report concerns about safeguarding arrangements within their school and know not to</w:t>
      </w:r>
    </w:p>
    <w:p w14:paraId="538E4179" w14:textId="77777777" w:rsidR="00D82335" w:rsidRDefault="00C90EAB">
      <w:pPr>
        <w:spacing w:before="106" w:after="0" w:line="253" w:lineRule="exact"/>
        <w:ind w:left="926"/>
      </w:pPr>
      <w:r>
        <w:rPr>
          <w:rFonts w:ascii="Arial" w:hAnsi="Arial" w:cs="Arial"/>
          <w:color w:val="0F1322"/>
          <w:w w:val="103"/>
        </w:rPr>
        <w:t>hesitate before doing so.</w:t>
      </w:r>
    </w:p>
    <w:p w14:paraId="1372A83C" w14:textId="77777777" w:rsidR="00D82335" w:rsidRDefault="00D82335">
      <w:pPr>
        <w:spacing w:after="0" w:line="184" w:lineRule="exact"/>
        <w:ind w:left="566"/>
        <w:rPr>
          <w:sz w:val="24"/>
          <w:szCs w:val="24"/>
        </w:rPr>
      </w:pPr>
    </w:p>
    <w:p w14:paraId="30ACC124" w14:textId="77777777" w:rsidR="00D82335" w:rsidRDefault="00D82335">
      <w:pPr>
        <w:spacing w:after="0" w:line="184" w:lineRule="exact"/>
        <w:ind w:left="566"/>
        <w:rPr>
          <w:sz w:val="24"/>
          <w:szCs w:val="24"/>
        </w:rPr>
      </w:pPr>
    </w:p>
    <w:p w14:paraId="6E7A5685" w14:textId="77777777" w:rsidR="00D82335" w:rsidRDefault="00D82335">
      <w:pPr>
        <w:spacing w:after="0" w:line="184" w:lineRule="exact"/>
        <w:ind w:left="566"/>
        <w:rPr>
          <w:sz w:val="24"/>
          <w:szCs w:val="24"/>
        </w:rPr>
      </w:pPr>
    </w:p>
    <w:p w14:paraId="6656215A" w14:textId="77777777" w:rsidR="00D82335" w:rsidRDefault="00D82335">
      <w:pPr>
        <w:spacing w:after="0" w:line="184" w:lineRule="exact"/>
        <w:ind w:left="566"/>
        <w:rPr>
          <w:sz w:val="24"/>
          <w:szCs w:val="24"/>
        </w:rPr>
      </w:pPr>
    </w:p>
    <w:p w14:paraId="114A6F69" w14:textId="77777777" w:rsidR="00D82335" w:rsidRDefault="00C90EAB">
      <w:pPr>
        <w:tabs>
          <w:tab w:val="left" w:pos="11184"/>
        </w:tabs>
        <w:spacing w:before="142" w:after="0" w:line="184" w:lineRule="exact"/>
        <w:ind w:left="566"/>
      </w:pPr>
      <w:r>
        <w:rPr>
          <w:rFonts w:ascii="Arial" w:hAnsi="Arial" w:cs="Arial"/>
          <w:color w:val="A1A1A0"/>
          <w:w w:val="112"/>
          <w:sz w:val="16"/>
          <w:szCs w:val="16"/>
        </w:rPr>
        <w:t xml:space="preserve">Child Protection </w:t>
      </w:r>
      <w:r>
        <w:rPr>
          <w:rFonts w:ascii="Arial" w:hAnsi="Arial" w:cs="Arial"/>
          <w:color w:val="A1A1A0"/>
          <w:w w:val="112"/>
          <w:sz w:val="16"/>
          <w:szCs w:val="16"/>
        </w:rPr>
        <w:t>and Safeguarding Children Policy</w:t>
      </w:r>
      <w:r>
        <w:rPr>
          <w:rFonts w:ascii="Arial" w:hAnsi="Arial" w:cs="Arial"/>
          <w:color w:val="A1A1A0"/>
          <w:sz w:val="16"/>
          <w:szCs w:val="16"/>
        </w:rPr>
        <w:tab/>
      </w:r>
      <w:r>
        <w:rPr>
          <w:rFonts w:ascii="Arial" w:hAnsi="Arial" w:cs="Arial"/>
          <w:color w:val="A1A1A0"/>
          <w:spacing w:val="-7"/>
          <w:w w:val="87"/>
          <w:sz w:val="16"/>
          <w:szCs w:val="16"/>
        </w:rPr>
        <w:t>11</w:t>
      </w:r>
    </w:p>
    <w:p w14:paraId="6FA0D054" w14:textId="656E0495"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43040" behindDoc="1" locked="0" layoutInCell="0" allowOverlap="1" wp14:anchorId="4FA5CE4E" wp14:editId="641A7100">
                <wp:simplePos x="0" y="0"/>
                <wp:positionH relativeFrom="page">
                  <wp:posOffset>6491605</wp:posOffset>
                </wp:positionH>
                <wp:positionV relativeFrom="page">
                  <wp:posOffset>10278110</wp:posOffset>
                </wp:positionV>
                <wp:extent cx="706755" cy="125095"/>
                <wp:effectExtent l="0" t="0" r="0" b="0"/>
                <wp:wrapNone/>
                <wp:docPr id="10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C7D32C" id="Freeform 105" o:spid="_x0000_s1026" style="position:absolute;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50560" behindDoc="1" locked="0" layoutInCell="0" allowOverlap="1" wp14:anchorId="26E87229" wp14:editId="2B983923">
                <wp:simplePos x="0" y="0"/>
                <wp:positionH relativeFrom="page">
                  <wp:posOffset>0</wp:posOffset>
                </wp:positionH>
                <wp:positionV relativeFrom="page">
                  <wp:posOffset>660400</wp:posOffset>
                </wp:positionV>
                <wp:extent cx="284480" cy="203200"/>
                <wp:effectExtent l="0" t="0" r="0" b="0"/>
                <wp:wrapNone/>
                <wp:docPr id="10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4AC0E" id="Freeform 104" o:spid="_x0000_s1026" style="position:absolute;margin-left:0;margin-top:52pt;width:22.4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p>
    <w:p w14:paraId="076527C5"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EB370C8" w14:textId="77777777" w:rsidR="00D82335" w:rsidRDefault="00D82335">
      <w:pPr>
        <w:spacing w:after="0" w:line="240" w:lineRule="exact"/>
        <w:rPr>
          <w:rFonts w:ascii="Times New Roman" w:hAnsi="Times New Roman"/>
          <w:sz w:val="24"/>
        </w:rPr>
      </w:pPr>
    </w:p>
    <w:p w14:paraId="54FA75AE" w14:textId="77777777" w:rsidR="00D82335" w:rsidRDefault="00D82335">
      <w:pPr>
        <w:spacing w:after="0" w:line="253" w:lineRule="exact"/>
        <w:ind w:left="566"/>
        <w:rPr>
          <w:sz w:val="24"/>
          <w:szCs w:val="24"/>
        </w:rPr>
      </w:pPr>
    </w:p>
    <w:p w14:paraId="278189ED" w14:textId="77777777" w:rsidR="00D82335" w:rsidRDefault="00D82335">
      <w:pPr>
        <w:spacing w:after="0" w:line="253" w:lineRule="exact"/>
        <w:ind w:left="566"/>
        <w:rPr>
          <w:sz w:val="24"/>
          <w:szCs w:val="24"/>
        </w:rPr>
      </w:pPr>
    </w:p>
    <w:p w14:paraId="2F950A49" w14:textId="77777777" w:rsidR="00D82335" w:rsidRDefault="00C90EAB">
      <w:pPr>
        <w:spacing w:before="225"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Know what to do if a child is missing from education.</w:t>
      </w:r>
    </w:p>
    <w:p w14:paraId="03B86D69" w14:textId="77777777" w:rsidR="00D82335" w:rsidRDefault="00D82335">
      <w:pPr>
        <w:spacing w:after="0" w:line="280" w:lineRule="exact"/>
        <w:ind w:left="567"/>
        <w:rPr>
          <w:sz w:val="24"/>
          <w:szCs w:val="24"/>
        </w:rPr>
      </w:pPr>
    </w:p>
    <w:p w14:paraId="554A1548" w14:textId="77777777" w:rsidR="00D82335" w:rsidRDefault="00C90EAB">
      <w:pPr>
        <w:spacing w:before="25" w:after="0" w:line="280" w:lineRule="exact"/>
        <w:ind w:left="567" w:right="415"/>
        <w:jc w:val="both"/>
      </w:pPr>
      <w:r>
        <w:rPr>
          <w:rFonts w:ascii="Arial" w:hAnsi="Arial" w:cs="Arial"/>
          <w:color w:val="0F1322"/>
          <w:w w:val="106"/>
        </w:rPr>
        <w:t xml:space="preserve">Further information to support staff to fulfil these responsibilities is contained throughout this policy and </w:t>
      </w:r>
      <w:r>
        <w:rPr>
          <w:rFonts w:ascii="Arial" w:hAnsi="Arial" w:cs="Arial"/>
          <w:color w:val="0F1322"/>
          <w:w w:val="103"/>
        </w:rPr>
        <w:t>is covered in the schools safeguarding and related training programme.</w:t>
      </w:r>
    </w:p>
    <w:p w14:paraId="161F5795" w14:textId="77777777" w:rsidR="00D82335" w:rsidRDefault="00D82335">
      <w:pPr>
        <w:spacing w:after="0" w:line="253" w:lineRule="exact"/>
        <w:ind w:left="567"/>
        <w:rPr>
          <w:sz w:val="24"/>
          <w:szCs w:val="24"/>
        </w:rPr>
      </w:pPr>
    </w:p>
    <w:p w14:paraId="4B6F9C3C" w14:textId="77777777" w:rsidR="00D82335" w:rsidRDefault="00C90EAB">
      <w:pPr>
        <w:spacing w:before="50" w:after="0" w:line="253" w:lineRule="exact"/>
        <w:ind w:left="567"/>
      </w:pPr>
      <w:r>
        <w:rPr>
          <w:rFonts w:ascii="Arial" w:hAnsi="Arial" w:cs="Arial"/>
          <w:color w:val="0F1322"/>
          <w:w w:val="114"/>
        </w:rPr>
        <w:t>The Governing Body will, as part of their responsibilities:</w:t>
      </w:r>
    </w:p>
    <w:p w14:paraId="13C990FA" w14:textId="77777777" w:rsidR="00D82335" w:rsidRDefault="00D82335">
      <w:pPr>
        <w:spacing w:after="0" w:line="264" w:lineRule="exact"/>
        <w:ind w:left="566"/>
        <w:rPr>
          <w:sz w:val="24"/>
          <w:szCs w:val="24"/>
        </w:rPr>
      </w:pPr>
    </w:p>
    <w:p w14:paraId="36CB7EDE" w14:textId="77777777" w:rsidR="00D82335" w:rsidRDefault="00C90EAB">
      <w:pPr>
        <w:tabs>
          <w:tab w:val="left" w:pos="926"/>
        </w:tabs>
        <w:spacing w:before="194"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spacing w:val="2"/>
        </w:rPr>
        <w:t xml:space="preserve">Have </w:t>
      </w:r>
      <w:r>
        <w:rPr>
          <w:rFonts w:ascii="Arial Bold" w:hAnsi="Arial Bold" w:cs="Arial Bold"/>
          <w:color w:val="0F1322"/>
          <w:spacing w:val="2"/>
        </w:rPr>
        <w:t>strat</w:t>
      </w:r>
      <w:r>
        <w:rPr>
          <w:rFonts w:ascii="Arial Bold" w:hAnsi="Arial Bold" w:cs="Arial Bold"/>
          <w:color w:val="0F1322"/>
          <w:spacing w:val="2"/>
        </w:rPr>
        <w:t>egic leadership responsibility</w:t>
      </w:r>
      <w:r>
        <w:rPr>
          <w:rFonts w:ascii="Arial" w:hAnsi="Arial" w:cs="Arial"/>
          <w:color w:val="0F1322"/>
          <w:spacing w:val="2"/>
        </w:rPr>
        <w:t xml:space="preserve"> for safeguarding in the school.</w:t>
      </w:r>
    </w:p>
    <w:p w14:paraId="37CEDF65"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Will ensure that the school is compliant with all duties under legislation and statutory guidance such</w:t>
      </w:r>
    </w:p>
    <w:p w14:paraId="165CE9E1" w14:textId="77777777" w:rsidR="00D82335" w:rsidRDefault="00C90EAB">
      <w:pPr>
        <w:spacing w:before="106" w:after="0" w:line="253" w:lineRule="exact"/>
        <w:ind w:left="926"/>
      </w:pPr>
      <w:r>
        <w:rPr>
          <w:rFonts w:ascii="Arial" w:hAnsi="Arial" w:cs="Arial"/>
          <w:color w:val="0F1322"/>
          <w:spacing w:val="3"/>
        </w:rPr>
        <w:t>as KCSIE 2021. This includes making sure that policies, procedures, and training are effective.</w:t>
      </w:r>
    </w:p>
    <w:p w14:paraId="05851B75"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Ensure that a DSL is appointed from the school’s SLT who has the status and authority to carry out all</w:t>
      </w:r>
    </w:p>
    <w:p w14:paraId="5E7B0C40" w14:textId="77777777" w:rsidR="00D82335" w:rsidRDefault="00C90EAB">
      <w:pPr>
        <w:spacing w:before="17" w:after="0" w:line="360" w:lineRule="exact"/>
        <w:ind w:left="926" w:right="524"/>
        <w:jc w:val="both"/>
      </w:pPr>
      <w:r>
        <w:rPr>
          <w:rFonts w:ascii="Arial" w:hAnsi="Arial" w:cs="Arial"/>
          <w:color w:val="0F1322"/>
          <w:w w:val="102"/>
        </w:rPr>
        <w:t xml:space="preserve">of the DSL duties. The Governing Body will also ensure the DSL has the time, training, and funding to </w:t>
      </w:r>
      <w:r>
        <w:rPr>
          <w:rFonts w:ascii="Arial" w:hAnsi="Arial" w:cs="Arial"/>
          <w:color w:val="0F1322"/>
          <w:w w:val="101"/>
        </w:rPr>
        <w:t>carry out the role.</w:t>
      </w:r>
    </w:p>
    <w:p w14:paraId="3191EEA8"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 xml:space="preserve">Together with senior teams, </w:t>
      </w:r>
      <w:r>
        <w:rPr>
          <w:rFonts w:ascii="Arial" w:hAnsi="Arial" w:cs="Arial"/>
          <w:color w:val="0F1322"/>
          <w:w w:val="103"/>
        </w:rPr>
        <w:t>especially the DSL, the governing body will ensure that all staff read Part</w:t>
      </w:r>
    </w:p>
    <w:p w14:paraId="467D8317" w14:textId="77777777" w:rsidR="00D82335" w:rsidRDefault="00C90EAB">
      <w:pPr>
        <w:spacing w:before="17" w:after="0" w:line="360" w:lineRule="exact"/>
        <w:ind w:left="926" w:right="537"/>
        <w:jc w:val="both"/>
      </w:pPr>
      <w:r>
        <w:rPr>
          <w:rFonts w:ascii="Arial" w:hAnsi="Arial" w:cs="Arial"/>
          <w:color w:val="0F1322"/>
          <w:w w:val="103"/>
        </w:rPr>
        <w:t xml:space="preserve">1 of KCSIE 2021, except those who do not work directly with children who, if considered appropriate, </w:t>
      </w:r>
      <w:r>
        <w:rPr>
          <w:rFonts w:ascii="Arial" w:hAnsi="Arial" w:cs="Arial"/>
          <w:color w:val="0F1322"/>
          <w:w w:val="102"/>
        </w:rPr>
        <w:t>can read the condensed version.</w:t>
      </w:r>
    </w:p>
    <w:p w14:paraId="581ADDF3"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 xml:space="preserve">Together with senior teams and the DSL, the </w:t>
      </w:r>
      <w:r>
        <w:rPr>
          <w:rFonts w:ascii="Arial" w:hAnsi="Arial" w:cs="Arial"/>
          <w:color w:val="0F1322"/>
          <w:w w:val="103"/>
        </w:rPr>
        <w:t>governing body will ensure all staff are appropriately</w:t>
      </w:r>
    </w:p>
    <w:p w14:paraId="19C18FE4" w14:textId="77777777" w:rsidR="00D82335" w:rsidRDefault="00C90EAB">
      <w:pPr>
        <w:spacing w:before="17" w:after="0" w:line="360" w:lineRule="exact"/>
        <w:ind w:left="926" w:right="535"/>
        <w:jc w:val="both"/>
      </w:pPr>
      <w:r>
        <w:rPr>
          <w:rFonts w:ascii="Arial" w:hAnsi="Arial" w:cs="Arial"/>
          <w:color w:val="0F1322"/>
          <w:w w:val="104"/>
        </w:rPr>
        <w:t xml:space="preserve">trained in child protection and safeguarding issues (including online safety) both at induction and on </w:t>
      </w:r>
      <w:r>
        <w:rPr>
          <w:rFonts w:ascii="Arial" w:hAnsi="Arial" w:cs="Arial"/>
          <w:color w:val="0F1322"/>
          <w:w w:val="101"/>
        </w:rPr>
        <w:t>an ongoing basis.</w:t>
      </w:r>
    </w:p>
    <w:p w14:paraId="31B9E4C9"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that there is a whole-school approach to safeguarding, i.e. safeguardi</w:t>
      </w:r>
      <w:r>
        <w:rPr>
          <w:rFonts w:ascii="Arial" w:hAnsi="Arial" w:cs="Arial"/>
          <w:color w:val="0F1322"/>
          <w:w w:val="103"/>
        </w:rPr>
        <w:t>ng and child protection</w:t>
      </w:r>
    </w:p>
    <w:p w14:paraId="438ACD62" w14:textId="77777777" w:rsidR="00D82335" w:rsidRDefault="00C90EAB">
      <w:pPr>
        <w:spacing w:before="17" w:after="0" w:line="360" w:lineRule="exact"/>
        <w:ind w:left="926" w:right="673"/>
      </w:pPr>
      <w:r>
        <w:rPr>
          <w:rFonts w:ascii="Arial" w:hAnsi="Arial" w:cs="Arial"/>
          <w:color w:val="0F1322"/>
          <w:w w:val="104"/>
        </w:rPr>
        <w:t xml:space="preserve">should be at the front of thinking and should underpin relevant policies and procedures. Policies </w:t>
      </w:r>
      <w:r>
        <w:br/>
      </w:r>
      <w:r>
        <w:rPr>
          <w:rFonts w:ascii="Arial" w:hAnsi="Arial" w:cs="Arial"/>
          <w:color w:val="0F1322"/>
          <w:w w:val="104"/>
        </w:rPr>
        <w:t xml:space="preserve">and procedures should all operate with the best interests of the child at their heart. They will </w:t>
      </w:r>
      <w:r>
        <w:br/>
      </w:r>
      <w:r>
        <w:rPr>
          <w:rFonts w:ascii="Arial" w:hAnsi="Arial" w:cs="Arial"/>
          <w:color w:val="0F1322"/>
          <w:w w:val="104"/>
        </w:rPr>
        <w:t xml:space="preserve">further ensure that teaching safeguarding to children (including online safety) is integrated into the </w:t>
      </w:r>
      <w:r>
        <w:br/>
      </w:r>
      <w:r>
        <w:rPr>
          <w:rFonts w:ascii="Arial" w:hAnsi="Arial" w:cs="Arial"/>
          <w:color w:val="0F1322"/>
          <w:w w:val="103"/>
        </w:rPr>
        <w:t>curriculum.</w:t>
      </w:r>
    </w:p>
    <w:p w14:paraId="3EF604B0"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that the school creates a cultur</w:t>
      </w:r>
      <w:r>
        <w:rPr>
          <w:rFonts w:ascii="Arial" w:hAnsi="Arial" w:cs="Arial"/>
          <w:color w:val="0F1322"/>
          <w:w w:val="103"/>
        </w:rPr>
        <w:t>e that safeguards and promotes the welfare of children. This</w:t>
      </w:r>
    </w:p>
    <w:p w14:paraId="7F1EB6D7" w14:textId="77777777" w:rsidR="00D82335" w:rsidRDefault="00C90EAB">
      <w:pPr>
        <w:spacing w:before="17" w:after="0" w:line="360" w:lineRule="exact"/>
        <w:ind w:left="926" w:right="598"/>
        <w:jc w:val="both"/>
      </w:pPr>
      <w:r>
        <w:rPr>
          <w:rFonts w:ascii="Arial" w:hAnsi="Arial" w:cs="Arial"/>
          <w:color w:val="0F1322"/>
          <w:w w:val="104"/>
        </w:rPr>
        <w:t>includes ensuring unsuitable people are not employed by the school and ensuring compliant safer recruitment practices are in place, e.g. making sure that those involved in recruitment are trained</w:t>
      </w:r>
      <w:r>
        <w:rPr>
          <w:rFonts w:ascii="Arial" w:hAnsi="Arial" w:cs="Arial"/>
          <w:color w:val="0F1322"/>
          <w:w w:val="104"/>
        </w:rPr>
        <w:t xml:space="preserve"> in </w:t>
      </w:r>
      <w:r>
        <w:rPr>
          <w:rFonts w:ascii="Arial" w:hAnsi="Arial" w:cs="Arial"/>
          <w:color w:val="0F1322"/>
          <w:w w:val="103"/>
        </w:rPr>
        <w:t>safer recruitment.</w:t>
      </w:r>
    </w:p>
    <w:p w14:paraId="58594D51"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policies, procedures, and mechanisms are in place to fulfil safeguarding responsibilities to</w:t>
      </w:r>
    </w:p>
    <w:p w14:paraId="74F7F5F6" w14:textId="77777777" w:rsidR="00D82335" w:rsidRDefault="00C90EAB">
      <w:pPr>
        <w:spacing w:before="106" w:after="0" w:line="253" w:lineRule="exact"/>
        <w:ind w:left="926"/>
      </w:pPr>
      <w:r>
        <w:rPr>
          <w:rFonts w:ascii="Arial" w:hAnsi="Arial" w:cs="Arial"/>
          <w:color w:val="0F1322"/>
          <w:w w:val="103"/>
        </w:rPr>
        <w:t>those students who are “looked after”.</w:t>
      </w:r>
    </w:p>
    <w:p w14:paraId="67A3E0E4"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Ensure the school has effective policies on a range of safeguarding related areas (in line with all good</w:t>
      </w:r>
    </w:p>
    <w:p w14:paraId="14F774DB" w14:textId="77777777" w:rsidR="00D82335" w:rsidRDefault="00C90EAB">
      <w:pPr>
        <w:spacing w:before="106" w:after="0" w:line="253" w:lineRule="exact"/>
        <w:ind w:left="926"/>
      </w:pPr>
      <w:r>
        <w:rPr>
          <w:rFonts w:ascii="Arial" w:hAnsi="Arial" w:cs="Arial"/>
          <w:color w:val="0F1322"/>
          <w:spacing w:val="3"/>
        </w:rPr>
        <w:t>practice and KCSIE 2021 - in particular, paragraph 85) including:</w:t>
      </w:r>
    </w:p>
    <w:p w14:paraId="744AA9DB" w14:textId="77777777" w:rsidR="00D82335" w:rsidRDefault="00C90EAB">
      <w:pPr>
        <w:spacing w:before="19" w:after="0" w:line="360" w:lineRule="exact"/>
        <w:ind w:left="1133" w:right="438"/>
        <w:jc w:val="both"/>
      </w:pPr>
      <w:r>
        <w:rPr>
          <w:rFonts w:ascii="Arial" w:hAnsi="Arial" w:cs="Arial"/>
          <w:color w:val="0F1322"/>
          <w:w w:val="105"/>
        </w:rPr>
        <w:t>- Child protection and safeguarding (including paragraph 145 in respect of informatio</w:t>
      </w:r>
      <w:r>
        <w:rPr>
          <w:rFonts w:ascii="Arial" w:hAnsi="Arial" w:cs="Arial"/>
          <w:color w:val="0F1322"/>
          <w:w w:val="105"/>
        </w:rPr>
        <w:t>n about peer-</w:t>
      </w:r>
      <w:r>
        <w:br/>
      </w:r>
      <w:r>
        <w:rPr>
          <w:rFonts w:ascii="Arial" w:hAnsi="Arial" w:cs="Arial"/>
          <w:color w:val="0F1322"/>
          <w:w w:val="101"/>
        </w:rPr>
        <w:t>on-peer abuse).</w:t>
      </w:r>
    </w:p>
    <w:p w14:paraId="6F632E84" w14:textId="77777777" w:rsidR="00D82335" w:rsidRDefault="00C90EAB">
      <w:pPr>
        <w:spacing w:before="89" w:after="0" w:line="253" w:lineRule="exact"/>
        <w:ind w:left="1133"/>
      </w:pPr>
      <w:r>
        <w:rPr>
          <w:rFonts w:ascii="Arial" w:hAnsi="Arial" w:cs="Arial"/>
          <w:color w:val="0F1322"/>
          <w:w w:val="106"/>
        </w:rPr>
        <w:t>- Behaviour.</w:t>
      </w:r>
    </w:p>
    <w:p w14:paraId="4AFC76D0" w14:textId="77777777" w:rsidR="00D82335" w:rsidRDefault="00C90EAB">
      <w:pPr>
        <w:spacing w:before="107" w:after="0" w:line="253" w:lineRule="exact"/>
        <w:ind w:left="1133"/>
      </w:pPr>
      <w:r>
        <w:rPr>
          <w:rFonts w:ascii="Arial" w:hAnsi="Arial" w:cs="Arial"/>
          <w:color w:val="0F1322"/>
          <w:w w:val="105"/>
        </w:rPr>
        <w:t>- Staff behaviour.</w:t>
      </w:r>
    </w:p>
    <w:p w14:paraId="5266E2F3" w14:textId="77777777" w:rsidR="00D82335" w:rsidRDefault="00C90EAB">
      <w:pPr>
        <w:spacing w:before="107" w:after="0" w:line="253" w:lineRule="exact"/>
        <w:ind w:left="1133"/>
      </w:pPr>
      <w:r>
        <w:rPr>
          <w:rFonts w:ascii="Arial" w:hAnsi="Arial" w:cs="Arial"/>
          <w:color w:val="0F1322"/>
          <w:w w:val="105"/>
        </w:rPr>
        <w:t>- Appropriate safeguarding arrangements for those who go missing from education.</w:t>
      </w:r>
    </w:p>
    <w:p w14:paraId="501D78DD" w14:textId="77777777" w:rsidR="00D82335" w:rsidRDefault="00C90EAB">
      <w:pPr>
        <w:spacing w:before="107" w:after="0" w:line="253" w:lineRule="exact"/>
        <w:ind w:left="1133"/>
      </w:pPr>
      <w:r>
        <w:rPr>
          <w:rFonts w:ascii="Arial" w:hAnsi="Arial" w:cs="Arial"/>
          <w:color w:val="0F1322"/>
          <w:w w:val="104"/>
        </w:rPr>
        <w:t>- Low level concerns/handling allegations against staff where the threshold is not met.</w:t>
      </w:r>
    </w:p>
    <w:p w14:paraId="15B2A867"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that the school has systems for dealing with safeguarding issues which are “well promoted,</w:t>
      </w:r>
    </w:p>
    <w:p w14:paraId="01F34366" w14:textId="77777777" w:rsidR="00D82335" w:rsidRDefault="00C90EAB">
      <w:pPr>
        <w:spacing w:before="17" w:after="0" w:line="360" w:lineRule="exact"/>
        <w:ind w:left="926" w:right="1036"/>
        <w:jc w:val="both"/>
      </w:pPr>
      <w:r>
        <w:rPr>
          <w:rFonts w:ascii="Arial" w:hAnsi="Arial" w:cs="Arial"/>
          <w:color w:val="0F1322"/>
          <w:w w:val="104"/>
        </w:rPr>
        <w:t>easy to understand and easily accessible for children confidently t</w:t>
      </w:r>
      <w:r>
        <w:rPr>
          <w:rFonts w:ascii="Arial" w:hAnsi="Arial" w:cs="Arial"/>
          <w:color w:val="0F1322"/>
          <w:w w:val="104"/>
        </w:rPr>
        <w:t xml:space="preserve">o report abuse, knowing their </w:t>
      </w:r>
      <w:r>
        <w:br/>
      </w:r>
      <w:r>
        <w:rPr>
          <w:rFonts w:ascii="Arial" w:hAnsi="Arial" w:cs="Arial"/>
          <w:color w:val="0F1322"/>
          <w:w w:val="102"/>
        </w:rPr>
        <w:t>concerns will be treated seriously, and knowing they can safely express their views and give</w:t>
      </w:r>
    </w:p>
    <w:p w14:paraId="6C6D5A92" w14:textId="77777777" w:rsidR="00D82335" w:rsidRDefault="00D82335">
      <w:pPr>
        <w:spacing w:after="0" w:line="184" w:lineRule="exact"/>
        <w:ind w:left="566"/>
        <w:rPr>
          <w:sz w:val="24"/>
          <w:szCs w:val="24"/>
        </w:rPr>
      </w:pPr>
    </w:p>
    <w:p w14:paraId="3A388DED" w14:textId="77777777" w:rsidR="00D82335" w:rsidRDefault="00D82335">
      <w:pPr>
        <w:spacing w:after="0" w:line="184" w:lineRule="exact"/>
        <w:ind w:left="566"/>
        <w:rPr>
          <w:sz w:val="24"/>
          <w:szCs w:val="24"/>
        </w:rPr>
      </w:pPr>
    </w:p>
    <w:p w14:paraId="26A98375" w14:textId="77777777" w:rsidR="00D82335" w:rsidRDefault="00D82335">
      <w:pPr>
        <w:spacing w:after="0" w:line="184" w:lineRule="exact"/>
        <w:ind w:left="566"/>
        <w:rPr>
          <w:sz w:val="24"/>
          <w:szCs w:val="24"/>
        </w:rPr>
      </w:pPr>
    </w:p>
    <w:p w14:paraId="5024E87C" w14:textId="77777777" w:rsidR="00D82335" w:rsidRDefault="00D82335">
      <w:pPr>
        <w:spacing w:after="0" w:line="184" w:lineRule="exact"/>
        <w:ind w:left="566"/>
        <w:rPr>
          <w:sz w:val="24"/>
          <w:szCs w:val="24"/>
        </w:rPr>
      </w:pPr>
    </w:p>
    <w:p w14:paraId="32F7B3BD" w14:textId="77777777" w:rsidR="00D82335" w:rsidRDefault="00C90EAB">
      <w:pPr>
        <w:tabs>
          <w:tab w:val="left" w:pos="11155"/>
        </w:tabs>
        <w:spacing w:before="144" w:after="0" w:line="184" w:lineRule="exact"/>
        <w:ind w:left="566"/>
      </w:pPr>
      <w:r>
        <w:rPr>
          <w:rFonts w:ascii="Arial" w:hAnsi="Arial" w:cs="Arial"/>
          <w:color w:val="A1A1A0"/>
          <w:w w:val="113"/>
          <w:sz w:val="16"/>
          <w:szCs w:val="16"/>
        </w:rPr>
        <w:t>Child Protection and Safeguarding Children Policy</w:t>
      </w:r>
      <w:r>
        <w:rPr>
          <w:rFonts w:ascii="Arial" w:hAnsi="Arial" w:cs="Arial"/>
          <w:color w:val="A1A1A0"/>
          <w:sz w:val="16"/>
          <w:szCs w:val="16"/>
        </w:rPr>
        <w:tab/>
      </w:r>
      <w:r>
        <w:rPr>
          <w:rFonts w:ascii="Arial" w:hAnsi="Arial" w:cs="Arial"/>
          <w:color w:val="A1A1A0"/>
          <w:spacing w:val="-2"/>
          <w:sz w:val="16"/>
          <w:szCs w:val="16"/>
        </w:rPr>
        <w:t>12</w:t>
      </w:r>
    </w:p>
    <w:p w14:paraId="63B73991" w14:textId="33A7B723"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44064" behindDoc="1" locked="0" layoutInCell="0" allowOverlap="1" wp14:anchorId="3E7050FB" wp14:editId="516891A1">
                <wp:simplePos x="0" y="0"/>
                <wp:positionH relativeFrom="page">
                  <wp:posOffset>6491605</wp:posOffset>
                </wp:positionH>
                <wp:positionV relativeFrom="page">
                  <wp:posOffset>10278110</wp:posOffset>
                </wp:positionV>
                <wp:extent cx="706755" cy="125095"/>
                <wp:effectExtent l="0" t="0" r="0" b="0"/>
                <wp:wrapNone/>
                <wp:docPr id="102"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3350CA" id="Freeform 103" o:spid="_x0000_s1026" style="position:absolute;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07285CB3"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3278FD85" w14:textId="77777777" w:rsidR="00D82335" w:rsidRDefault="00D82335">
      <w:pPr>
        <w:spacing w:after="0" w:line="240" w:lineRule="exact"/>
        <w:rPr>
          <w:rFonts w:ascii="Times New Roman" w:hAnsi="Times New Roman"/>
          <w:sz w:val="24"/>
        </w:rPr>
      </w:pPr>
    </w:p>
    <w:p w14:paraId="66A29D86" w14:textId="77777777" w:rsidR="00D82335" w:rsidRDefault="00D82335">
      <w:pPr>
        <w:spacing w:after="0" w:line="253" w:lineRule="exact"/>
        <w:ind w:left="926"/>
        <w:rPr>
          <w:sz w:val="24"/>
          <w:szCs w:val="24"/>
        </w:rPr>
      </w:pPr>
    </w:p>
    <w:p w14:paraId="0781FF17" w14:textId="77777777" w:rsidR="00D82335" w:rsidRDefault="00D82335">
      <w:pPr>
        <w:spacing w:after="0" w:line="253" w:lineRule="exact"/>
        <w:ind w:left="926"/>
        <w:rPr>
          <w:sz w:val="24"/>
          <w:szCs w:val="24"/>
        </w:rPr>
      </w:pPr>
    </w:p>
    <w:p w14:paraId="2123CDEE" w14:textId="77777777" w:rsidR="00D82335" w:rsidRDefault="00C90EAB">
      <w:pPr>
        <w:spacing w:before="225" w:after="0" w:line="253" w:lineRule="exact"/>
        <w:ind w:left="926"/>
      </w:pPr>
      <w:r>
        <w:rPr>
          <w:rFonts w:ascii="Arial" w:hAnsi="Arial" w:cs="Arial"/>
          <w:color w:val="0F1322"/>
          <w:w w:val="101"/>
        </w:rPr>
        <w:t>feedback”.</w:t>
      </w:r>
    </w:p>
    <w:p w14:paraId="759FDC41"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Ensure that these policies and procedures reflect the challenges SEND children can face in terms of</w:t>
      </w:r>
    </w:p>
    <w:p w14:paraId="10D19DAE" w14:textId="77777777" w:rsidR="00D82335" w:rsidRDefault="00C90EAB">
      <w:pPr>
        <w:spacing w:before="17" w:after="0" w:line="360" w:lineRule="exact"/>
        <w:ind w:left="926" w:right="469"/>
        <w:jc w:val="both"/>
      </w:pPr>
      <w:r>
        <w:rPr>
          <w:rFonts w:ascii="Arial" w:hAnsi="Arial" w:cs="Arial"/>
          <w:color w:val="0F1322"/>
          <w:w w:val="104"/>
        </w:rPr>
        <w:t xml:space="preserve">safeguarding -e.g. communication barriers and increased risk of bullying - and allow for identification </w:t>
      </w:r>
      <w:r>
        <w:rPr>
          <w:rFonts w:ascii="Arial" w:hAnsi="Arial" w:cs="Arial"/>
          <w:color w:val="0F1322"/>
          <w:w w:val="103"/>
        </w:rPr>
        <w:t>of any mental health issues that children may be exp</w:t>
      </w:r>
      <w:r>
        <w:rPr>
          <w:rFonts w:ascii="Arial" w:hAnsi="Arial" w:cs="Arial"/>
          <w:color w:val="0F1322"/>
          <w:w w:val="103"/>
        </w:rPr>
        <w:t>eriencing.</w:t>
      </w:r>
    </w:p>
    <w:p w14:paraId="549ADD9F"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Ensure, when fulfilling their responsibility to teach children about safeguarding including online</w:t>
      </w:r>
    </w:p>
    <w:p w14:paraId="54350C8E" w14:textId="77777777" w:rsidR="00D82335" w:rsidRDefault="00C90EAB">
      <w:pPr>
        <w:spacing w:before="17" w:after="0" w:line="360" w:lineRule="exact"/>
        <w:ind w:left="926" w:right="876"/>
        <w:jc w:val="both"/>
      </w:pPr>
      <w:r>
        <w:rPr>
          <w:rFonts w:ascii="Arial" w:hAnsi="Arial" w:cs="Arial"/>
          <w:color w:val="0F1322"/>
          <w:w w:val="103"/>
        </w:rPr>
        <w:t xml:space="preserve">safety, that this learning is, where necessary, tailored and contextualised for individuals including </w:t>
      </w:r>
      <w:r>
        <w:rPr>
          <w:rFonts w:ascii="Arial" w:hAnsi="Arial" w:cs="Arial"/>
          <w:color w:val="0F1322"/>
          <w:w w:val="101"/>
        </w:rPr>
        <w:t>more vulnerable children, victims of abus</w:t>
      </w:r>
      <w:r>
        <w:rPr>
          <w:rFonts w:ascii="Arial" w:hAnsi="Arial" w:cs="Arial"/>
          <w:color w:val="0F1322"/>
          <w:w w:val="101"/>
        </w:rPr>
        <w:t>e and some SEND children.</w:t>
      </w:r>
    </w:p>
    <w:p w14:paraId="122F7DBA"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they are aware of and understand local arrangements for safeguarding and the school</w:t>
      </w:r>
    </w:p>
    <w:p w14:paraId="42F70FC1" w14:textId="77777777" w:rsidR="00D82335" w:rsidRDefault="00C90EAB">
      <w:pPr>
        <w:spacing w:before="106" w:after="0" w:line="253" w:lineRule="exact"/>
        <w:ind w:left="926"/>
      </w:pPr>
      <w:r>
        <w:rPr>
          <w:rFonts w:ascii="Arial" w:hAnsi="Arial" w:cs="Arial"/>
          <w:color w:val="0F1322"/>
          <w:w w:val="104"/>
        </w:rPr>
        <w:t>contributes to multi-agency working.</w:t>
      </w:r>
    </w:p>
    <w:p w14:paraId="1B242805"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that training for teaching staff reflects the Teaching Standards’ expectations around man</w:t>
      </w:r>
      <w:r>
        <w:rPr>
          <w:rFonts w:ascii="Arial" w:hAnsi="Arial" w:cs="Arial"/>
          <w:color w:val="0F1322"/>
          <w:w w:val="103"/>
        </w:rPr>
        <w:t>aging</w:t>
      </w:r>
    </w:p>
    <w:p w14:paraId="5520178A" w14:textId="77777777" w:rsidR="00D82335" w:rsidRDefault="00C90EAB">
      <w:pPr>
        <w:spacing w:before="106" w:after="0" w:line="253" w:lineRule="exact"/>
        <w:ind w:left="926"/>
      </w:pPr>
      <w:r>
        <w:rPr>
          <w:rFonts w:ascii="Arial" w:hAnsi="Arial" w:cs="Arial"/>
          <w:color w:val="0F1322"/>
          <w:w w:val="103"/>
        </w:rPr>
        <w:t>behaviour effectively.</w:t>
      </w:r>
    </w:p>
    <w:p w14:paraId="4B33ED29"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Ensure that the school has appropriate filters in place to keep children safe online whilst ensuring</w:t>
      </w:r>
    </w:p>
    <w:p w14:paraId="221E2A8B" w14:textId="77777777" w:rsidR="00D82335" w:rsidRDefault="00C90EAB">
      <w:pPr>
        <w:spacing w:before="106" w:after="0" w:line="253" w:lineRule="exact"/>
        <w:ind w:left="926"/>
      </w:pPr>
      <w:r>
        <w:rPr>
          <w:rFonts w:ascii="Arial" w:hAnsi="Arial" w:cs="Arial"/>
          <w:color w:val="0F1322"/>
          <w:w w:val="104"/>
        </w:rPr>
        <w:t>that filters are not unreasonable.</w:t>
      </w:r>
    </w:p>
    <w:p w14:paraId="7A52D881"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Ensure child protection files are maintained properly (Annex C of KCSIE21 has a detailed list of this</w:t>
      </w:r>
    </w:p>
    <w:p w14:paraId="5748CE0A" w14:textId="77777777" w:rsidR="00D82335" w:rsidRDefault="00C90EAB">
      <w:pPr>
        <w:spacing w:before="106" w:after="0" w:line="253" w:lineRule="exact"/>
        <w:ind w:left="926"/>
      </w:pPr>
      <w:r>
        <w:rPr>
          <w:rFonts w:ascii="Arial" w:hAnsi="Arial" w:cs="Arial"/>
          <w:color w:val="0F1322"/>
          <w:w w:val="105"/>
        </w:rPr>
        <w:t>requirement).</w:t>
      </w:r>
    </w:p>
    <w:p w14:paraId="1F15352B"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Ensure that the school recognises the importance of sharing information to keep children safe.</w:t>
      </w:r>
    </w:p>
    <w:p w14:paraId="0BA57CCE"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the school has appropriate safer</w:t>
      </w:r>
      <w:r>
        <w:rPr>
          <w:rFonts w:ascii="Arial" w:hAnsi="Arial" w:cs="Arial"/>
          <w:color w:val="0F1322"/>
          <w:w w:val="103"/>
        </w:rPr>
        <w:t xml:space="preserve"> recruitment policies and procedures in place (see Part 3 of</w:t>
      </w:r>
    </w:p>
    <w:p w14:paraId="66B19791" w14:textId="77777777" w:rsidR="00D82335" w:rsidRDefault="00C90EAB">
      <w:pPr>
        <w:spacing w:before="106" w:after="0" w:line="253" w:lineRule="exact"/>
        <w:ind w:left="926"/>
      </w:pPr>
      <w:r>
        <w:rPr>
          <w:rFonts w:ascii="Arial" w:hAnsi="Arial" w:cs="Arial"/>
          <w:color w:val="0F1322"/>
          <w:spacing w:val="3"/>
        </w:rPr>
        <w:t>KCSIE 21), including - in maintained schools - ensuring that governors are appropriately DBS checked.</w:t>
      </w:r>
    </w:p>
    <w:p w14:paraId="46108060"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that the school has more than one contact number for children (i.e. so that a child</w:t>
      </w:r>
      <w:r>
        <w:rPr>
          <w:rFonts w:ascii="Arial" w:hAnsi="Arial" w:cs="Arial"/>
          <w:color w:val="0F1322"/>
          <w:w w:val="103"/>
        </w:rPr>
        <w:t xml:space="preserve"> missing</w:t>
      </w:r>
    </w:p>
    <w:p w14:paraId="0219AF88" w14:textId="77777777" w:rsidR="00D82335" w:rsidRDefault="00C90EAB">
      <w:pPr>
        <w:spacing w:before="106" w:after="0" w:line="253" w:lineRule="exact"/>
        <w:ind w:left="926"/>
      </w:pPr>
      <w:r>
        <w:rPr>
          <w:rFonts w:ascii="Arial" w:hAnsi="Arial" w:cs="Arial"/>
          <w:color w:val="0F1322"/>
          <w:w w:val="103"/>
        </w:rPr>
        <w:t>who is also a safeguarding concern has more than one responsible adult the school can contact).</w:t>
      </w:r>
    </w:p>
    <w:p w14:paraId="2E6FA0EA"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that any hire agreement or similar contract for use of school premises includes safeguarding</w:t>
      </w:r>
    </w:p>
    <w:p w14:paraId="0B7D06CE" w14:textId="77777777" w:rsidR="00D82335" w:rsidRDefault="00C90EAB">
      <w:pPr>
        <w:spacing w:before="106" w:after="0" w:line="253" w:lineRule="exact"/>
        <w:ind w:left="926"/>
      </w:pPr>
      <w:r>
        <w:rPr>
          <w:rFonts w:ascii="Arial" w:hAnsi="Arial" w:cs="Arial"/>
          <w:color w:val="0F1322"/>
          <w:w w:val="104"/>
        </w:rPr>
        <w:t>requirements - any breach should lead to termina</w:t>
      </w:r>
      <w:r>
        <w:rPr>
          <w:rFonts w:ascii="Arial" w:hAnsi="Arial" w:cs="Arial"/>
          <w:color w:val="0F1322"/>
          <w:w w:val="104"/>
        </w:rPr>
        <w:t>tion.</w:t>
      </w:r>
    </w:p>
    <w:p w14:paraId="567AD67D"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1"/>
        </w:rPr>
        <w:t>Assess the impact of this policy in keeping children safe.</w:t>
      </w:r>
    </w:p>
    <w:p w14:paraId="41836874"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Appoint a nominated governor to liaise with the headteacher and Designated Safeguarding Lead</w:t>
      </w:r>
    </w:p>
    <w:p w14:paraId="694B0B52" w14:textId="77777777" w:rsidR="00D82335" w:rsidRDefault="00C90EAB">
      <w:pPr>
        <w:spacing w:before="106" w:after="0" w:line="253" w:lineRule="exact"/>
        <w:ind w:left="926"/>
      </w:pPr>
      <w:r>
        <w:rPr>
          <w:rFonts w:ascii="Arial" w:hAnsi="Arial" w:cs="Arial"/>
          <w:color w:val="0F1322"/>
          <w:spacing w:val="1"/>
        </w:rPr>
        <w:t>(DSL) on safeguarding issues.</w:t>
      </w:r>
    </w:p>
    <w:p w14:paraId="7EFE392E"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Review and annually approve the safeguarding policy, ensuring it complies with all law, regulations,</w:t>
      </w:r>
    </w:p>
    <w:p w14:paraId="79E4853B" w14:textId="77777777" w:rsidR="00D82335" w:rsidRDefault="00C90EAB">
      <w:pPr>
        <w:spacing w:before="106" w:after="0" w:line="253" w:lineRule="exact"/>
        <w:ind w:left="926"/>
      </w:pPr>
      <w:r>
        <w:rPr>
          <w:rFonts w:ascii="Arial" w:hAnsi="Arial" w:cs="Arial"/>
          <w:color w:val="0F1322"/>
          <w:w w:val="104"/>
        </w:rPr>
        <w:t>and good practice. They will also hold the headteacher to account for its implementation.</w:t>
      </w:r>
    </w:p>
    <w:p w14:paraId="4ED81B73"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spacing w:val="3"/>
        </w:rPr>
        <w:t>Receive any allegations made against the headteacher.</w:t>
      </w:r>
    </w:p>
    <w:p w14:paraId="53A1DDB9"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Where</w:t>
      </w:r>
      <w:r>
        <w:rPr>
          <w:rFonts w:ascii="Arial" w:hAnsi="Arial" w:cs="Arial"/>
          <w:color w:val="0F1322"/>
          <w:w w:val="103"/>
        </w:rPr>
        <w:t xml:space="preserve"> the school is a registered charity, ensure compliance with Charity Commission requirements</w:t>
      </w:r>
    </w:p>
    <w:p w14:paraId="03C3DEF9" w14:textId="77777777" w:rsidR="00D82335" w:rsidRDefault="00C90EAB">
      <w:pPr>
        <w:spacing w:before="106" w:after="0" w:line="253" w:lineRule="exact"/>
        <w:ind w:left="926"/>
      </w:pPr>
      <w:r>
        <w:rPr>
          <w:rFonts w:ascii="Arial" w:hAnsi="Arial" w:cs="Arial"/>
          <w:color w:val="0F1322"/>
          <w:w w:val="104"/>
        </w:rPr>
        <w:t>around child protection and safeguarding.</w:t>
      </w:r>
    </w:p>
    <w:p w14:paraId="0C4DA4FE" w14:textId="77777777" w:rsidR="00D82335" w:rsidRDefault="00D82335">
      <w:pPr>
        <w:spacing w:after="0" w:line="253" w:lineRule="exact"/>
        <w:ind w:left="567"/>
        <w:rPr>
          <w:sz w:val="24"/>
          <w:szCs w:val="24"/>
        </w:rPr>
      </w:pPr>
    </w:p>
    <w:p w14:paraId="19BF5009" w14:textId="77777777" w:rsidR="00D82335" w:rsidRDefault="00D82335">
      <w:pPr>
        <w:spacing w:after="0" w:line="253" w:lineRule="exact"/>
        <w:ind w:left="567"/>
        <w:rPr>
          <w:sz w:val="24"/>
          <w:szCs w:val="24"/>
        </w:rPr>
      </w:pPr>
    </w:p>
    <w:p w14:paraId="5B6E1FBE" w14:textId="77777777" w:rsidR="00D82335" w:rsidRDefault="00C90EAB">
      <w:pPr>
        <w:spacing w:before="101" w:after="0" w:line="253" w:lineRule="exact"/>
        <w:ind w:left="567"/>
      </w:pPr>
      <w:r>
        <w:rPr>
          <w:rFonts w:ascii="Arial" w:hAnsi="Arial" w:cs="Arial"/>
          <w:color w:val="0F1322"/>
          <w:w w:val="111"/>
        </w:rPr>
        <w:t>All governors must read Keeping Children Safe in Education 2021.</w:t>
      </w:r>
    </w:p>
    <w:p w14:paraId="2AC497E3" w14:textId="77777777" w:rsidR="00D82335" w:rsidRDefault="00D82335">
      <w:pPr>
        <w:spacing w:after="0" w:line="184" w:lineRule="exact"/>
        <w:ind w:left="11155"/>
        <w:rPr>
          <w:sz w:val="24"/>
          <w:szCs w:val="24"/>
        </w:rPr>
      </w:pPr>
    </w:p>
    <w:p w14:paraId="5303AD77" w14:textId="77777777" w:rsidR="00D82335" w:rsidRDefault="00D82335">
      <w:pPr>
        <w:spacing w:after="0" w:line="184" w:lineRule="exact"/>
        <w:ind w:left="11155"/>
        <w:rPr>
          <w:sz w:val="24"/>
          <w:szCs w:val="24"/>
        </w:rPr>
      </w:pPr>
    </w:p>
    <w:p w14:paraId="4F228B71" w14:textId="77777777" w:rsidR="00D82335" w:rsidRDefault="00D82335">
      <w:pPr>
        <w:spacing w:after="0" w:line="184" w:lineRule="exact"/>
        <w:ind w:left="11155"/>
        <w:rPr>
          <w:sz w:val="24"/>
          <w:szCs w:val="24"/>
        </w:rPr>
      </w:pPr>
    </w:p>
    <w:p w14:paraId="7B4C4663" w14:textId="77777777" w:rsidR="00D82335" w:rsidRDefault="00D82335">
      <w:pPr>
        <w:spacing w:after="0" w:line="184" w:lineRule="exact"/>
        <w:ind w:left="11155"/>
        <w:rPr>
          <w:sz w:val="24"/>
          <w:szCs w:val="24"/>
        </w:rPr>
      </w:pPr>
    </w:p>
    <w:p w14:paraId="38354A16" w14:textId="77777777" w:rsidR="00D82335" w:rsidRDefault="00D82335">
      <w:pPr>
        <w:spacing w:after="0" w:line="184" w:lineRule="exact"/>
        <w:ind w:left="11155"/>
        <w:rPr>
          <w:sz w:val="24"/>
          <w:szCs w:val="24"/>
        </w:rPr>
      </w:pPr>
    </w:p>
    <w:p w14:paraId="6F680D39" w14:textId="77777777" w:rsidR="00D82335" w:rsidRDefault="00D82335">
      <w:pPr>
        <w:spacing w:after="0" w:line="184" w:lineRule="exact"/>
        <w:ind w:left="11155"/>
        <w:rPr>
          <w:sz w:val="24"/>
          <w:szCs w:val="24"/>
        </w:rPr>
      </w:pPr>
    </w:p>
    <w:p w14:paraId="05D03EBE" w14:textId="77777777" w:rsidR="00D82335" w:rsidRDefault="00D82335">
      <w:pPr>
        <w:spacing w:after="0" w:line="184" w:lineRule="exact"/>
        <w:ind w:left="11155"/>
        <w:rPr>
          <w:sz w:val="24"/>
          <w:szCs w:val="24"/>
        </w:rPr>
      </w:pPr>
    </w:p>
    <w:p w14:paraId="2103BC64" w14:textId="77777777" w:rsidR="00D82335" w:rsidRDefault="00D82335">
      <w:pPr>
        <w:spacing w:after="0" w:line="184" w:lineRule="exact"/>
        <w:ind w:left="11155"/>
        <w:rPr>
          <w:sz w:val="24"/>
          <w:szCs w:val="24"/>
        </w:rPr>
      </w:pPr>
    </w:p>
    <w:p w14:paraId="275F191A" w14:textId="77777777" w:rsidR="00D82335" w:rsidRDefault="00D82335">
      <w:pPr>
        <w:spacing w:after="0" w:line="184" w:lineRule="exact"/>
        <w:ind w:left="11155"/>
        <w:rPr>
          <w:sz w:val="24"/>
          <w:szCs w:val="24"/>
        </w:rPr>
      </w:pPr>
    </w:p>
    <w:p w14:paraId="0652CCF2" w14:textId="77777777" w:rsidR="00D82335" w:rsidRDefault="00D82335">
      <w:pPr>
        <w:spacing w:after="0" w:line="184" w:lineRule="exact"/>
        <w:ind w:left="11155"/>
        <w:rPr>
          <w:sz w:val="24"/>
          <w:szCs w:val="24"/>
        </w:rPr>
      </w:pPr>
    </w:p>
    <w:p w14:paraId="318D12DE" w14:textId="77777777" w:rsidR="00D82335" w:rsidRDefault="00D82335">
      <w:pPr>
        <w:spacing w:after="0" w:line="184" w:lineRule="exact"/>
        <w:ind w:left="11155"/>
        <w:rPr>
          <w:sz w:val="24"/>
          <w:szCs w:val="24"/>
        </w:rPr>
      </w:pPr>
    </w:p>
    <w:p w14:paraId="0C1995E9" w14:textId="77777777" w:rsidR="00D82335" w:rsidRDefault="00D82335">
      <w:pPr>
        <w:spacing w:after="0" w:line="184" w:lineRule="exact"/>
        <w:ind w:left="11155"/>
        <w:rPr>
          <w:sz w:val="24"/>
          <w:szCs w:val="24"/>
        </w:rPr>
      </w:pPr>
    </w:p>
    <w:p w14:paraId="4C98B528" w14:textId="77777777" w:rsidR="00D82335" w:rsidRDefault="00D82335">
      <w:pPr>
        <w:spacing w:after="0" w:line="184" w:lineRule="exact"/>
        <w:ind w:left="11155"/>
        <w:rPr>
          <w:sz w:val="24"/>
          <w:szCs w:val="24"/>
        </w:rPr>
      </w:pPr>
    </w:p>
    <w:p w14:paraId="196A8B23" w14:textId="77777777" w:rsidR="00D82335" w:rsidRDefault="00D82335">
      <w:pPr>
        <w:spacing w:after="0" w:line="184" w:lineRule="exact"/>
        <w:ind w:left="11155"/>
        <w:rPr>
          <w:sz w:val="24"/>
          <w:szCs w:val="24"/>
        </w:rPr>
      </w:pPr>
    </w:p>
    <w:p w14:paraId="27687BC2" w14:textId="77777777" w:rsidR="00D82335" w:rsidRDefault="00D82335">
      <w:pPr>
        <w:spacing w:after="0" w:line="184" w:lineRule="exact"/>
        <w:ind w:left="11155"/>
        <w:rPr>
          <w:sz w:val="24"/>
          <w:szCs w:val="24"/>
        </w:rPr>
      </w:pPr>
    </w:p>
    <w:p w14:paraId="6E60843C" w14:textId="77777777" w:rsidR="00D82335" w:rsidRDefault="00D82335">
      <w:pPr>
        <w:spacing w:after="0" w:line="184" w:lineRule="exact"/>
        <w:ind w:left="11155"/>
        <w:rPr>
          <w:sz w:val="24"/>
          <w:szCs w:val="24"/>
        </w:rPr>
      </w:pPr>
    </w:p>
    <w:p w14:paraId="07BDEBEF" w14:textId="77777777" w:rsidR="00D82335" w:rsidRDefault="00D82335">
      <w:pPr>
        <w:spacing w:after="0" w:line="184" w:lineRule="exact"/>
        <w:ind w:left="11155"/>
        <w:rPr>
          <w:sz w:val="24"/>
          <w:szCs w:val="24"/>
        </w:rPr>
      </w:pPr>
    </w:p>
    <w:p w14:paraId="1C10E64D" w14:textId="77777777" w:rsidR="00D82335" w:rsidRDefault="00D82335">
      <w:pPr>
        <w:spacing w:after="0" w:line="184" w:lineRule="exact"/>
        <w:ind w:left="11155"/>
        <w:rPr>
          <w:sz w:val="24"/>
          <w:szCs w:val="24"/>
        </w:rPr>
      </w:pPr>
    </w:p>
    <w:p w14:paraId="4F5FCD79" w14:textId="77777777" w:rsidR="00D82335" w:rsidRDefault="00D82335">
      <w:pPr>
        <w:spacing w:after="0" w:line="184" w:lineRule="exact"/>
        <w:ind w:left="11155"/>
        <w:rPr>
          <w:sz w:val="24"/>
          <w:szCs w:val="24"/>
        </w:rPr>
      </w:pPr>
    </w:p>
    <w:p w14:paraId="295A68F6" w14:textId="77777777" w:rsidR="00D82335" w:rsidRDefault="00C90EAB">
      <w:pPr>
        <w:spacing w:before="108" w:after="0" w:line="184" w:lineRule="exact"/>
        <w:ind w:left="11155"/>
      </w:pPr>
      <w:r>
        <w:rPr>
          <w:rFonts w:ascii="Arial" w:hAnsi="Arial" w:cs="Arial"/>
          <w:color w:val="A1A1A0"/>
          <w:spacing w:val="-2"/>
          <w:sz w:val="16"/>
          <w:szCs w:val="16"/>
        </w:rPr>
        <w:t>13</w:t>
      </w:r>
    </w:p>
    <w:p w14:paraId="0C795C38" w14:textId="5FC46C94"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45088" behindDoc="1" locked="0" layoutInCell="0" allowOverlap="1" wp14:anchorId="75DF8EF6" wp14:editId="2E8C8483">
                <wp:simplePos x="0" y="0"/>
                <wp:positionH relativeFrom="page">
                  <wp:posOffset>6491605</wp:posOffset>
                </wp:positionH>
                <wp:positionV relativeFrom="page">
                  <wp:posOffset>10278110</wp:posOffset>
                </wp:positionV>
                <wp:extent cx="706755" cy="125095"/>
                <wp:effectExtent l="0" t="0" r="0" b="0"/>
                <wp:wrapNone/>
                <wp:docPr id="10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64C50D" id="Freeform 102"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6D38253"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1B3B638D" w14:textId="77777777" w:rsidR="00D82335" w:rsidRDefault="00D82335">
      <w:pPr>
        <w:spacing w:after="0" w:line="240" w:lineRule="exact"/>
        <w:rPr>
          <w:rFonts w:ascii="Times New Roman" w:hAnsi="Times New Roman"/>
          <w:sz w:val="24"/>
        </w:rPr>
      </w:pPr>
    </w:p>
    <w:p w14:paraId="5066D0F1" w14:textId="77777777" w:rsidR="00D82335" w:rsidRDefault="00D82335">
      <w:pPr>
        <w:spacing w:after="0" w:line="253" w:lineRule="exact"/>
        <w:ind w:left="566"/>
        <w:rPr>
          <w:sz w:val="24"/>
          <w:szCs w:val="24"/>
        </w:rPr>
      </w:pPr>
    </w:p>
    <w:p w14:paraId="136A9AA6" w14:textId="77777777" w:rsidR="00D82335" w:rsidRDefault="00D82335">
      <w:pPr>
        <w:spacing w:after="0" w:line="253" w:lineRule="exact"/>
        <w:ind w:left="566"/>
        <w:rPr>
          <w:sz w:val="24"/>
          <w:szCs w:val="24"/>
        </w:rPr>
      </w:pPr>
    </w:p>
    <w:p w14:paraId="7BBB97C3" w14:textId="77777777" w:rsidR="00D82335" w:rsidRDefault="00C90EAB">
      <w:pPr>
        <w:spacing w:before="225" w:after="0" w:line="253" w:lineRule="exact"/>
        <w:ind w:left="566"/>
      </w:pPr>
      <w:r>
        <w:rPr>
          <w:rFonts w:ascii="Arial" w:hAnsi="Arial" w:cs="Arial"/>
          <w:color w:val="0F1322"/>
          <w:w w:val="116"/>
        </w:rPr>
        <w:t>The headteacher will, as part their responsibilities:</w:t>
      </w:r>
    </w:p>
    <w:p w14:paraId="66B9FC4A" w14:textId="77777777" w:rsidR="00D82335" w:rsidRDefault="00D82335">
      <w:pPr>
        <w:spacing w:after="0" w:line="264" w:lineRule="exact"/>
        <w:ind w:left="566"/>
        <w:rPr>
          <w:sz w:val="24"/>
          <w:szCs w:val="24"/>
        </w:rPr>
      </w:pPr>
    </w:p>
    <w:p w14:paraId="081084D1" w14:textId="77777777" w:rsidR="00D82335" w:rsidRDefault="00C90EAB">
      <w:pPr>
        <w:tabs>
          <w:tab w:val="left" w:pos="926"/>
        </w:tabs>
        <w:spacing w:before="134"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Be responsible for the implementation of this and all related policies and procedures, ensuring that</w:t>
      </w:r>
    </w:p>
    <w:p w14:paraId="7CC408E9" w14:textId="77777777" w:rsidR="00D82335" w:rsidRDefault="00C90EAB">
      <w:pPr>
        <w:spacing w:before="106" w:after="0" w:line="253" w:lineRule="exact"/>
        <w:ind w:left="926"/>
      </w:pPr>
      <w:r>
        <w:rPr>
          <w:rFonts w:ascii="Arial" w:hAnsi="Arial" w:cs="Arial"/>
          <w:color w:val="0F1322"/>
          <w:w w:val="104"/>
        </w:rPr>
        <w:t>the outcomes are monitored.</w:t>
      </w:r>
    </w:p>
    <w:p w14:paraId="0796BB53"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Meet regularly with the DSL and report to the Governing Body regul</w:t>
      </w:r>
      <w:r>
        <w:rPr>
          <w:rFonts w:ascii="Arial" w:hAnsi="Arial" w:cs="Arial"/>
          <w:color w:val="0F1322"/>
          <w:w w:val="103"/>
        </w:rPr>
        <w:t>arly regarding the effectiveness of</w:t>
      </w:r>
    </w:p>
    <w:p w14:paraId="3C9D0930" w14:textId="77777777" w:rsidR="00D82335" w:rsidRDefault="00C90EAB">
      <w:pPr>
        <w:spacing w:before="106" w:after="0" w:line="253" w:lineRule="exact"/>
        <w:ind w:left="926"/>
      </w:pPr>
      <w:r>
        <w:rPr>
          <w:rFonts w:ascii="Arial" w:hAnsi="Arial" w:cs="Arial"/>
          <w:color w:val="0F1322"/>
          <w:w w:val="103"/>
        </w:rPr>
        <w:t>safeguarding and implementation of related  policies.</w:t>
      </w:r>
    </w:p>
    <w:p w14:paraId="6F764C74"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Ensure that the DSL has appropriate time, funding, training, and resources to fulfil all of their</w:t>
      </w:r>
    </w:p>
    <w:p w14:paraId="285FEC10" w14:textId="77777777" w:rsidR="00D82335" w:rsidRDefault="00C90EAB">
      <w:pPr>
        <w:spacing w:before="106" w:after="0" w:line="253" w:lineRule="exact"/>
        <w:ind w:left="926"/>
      </w:pPr>
      <w:r>
        <w:rPr>
          <w:rFonts w:ascii="Arial" w:hAnsi="Arial" w:cs="Arial"/>
          <w:color w:val="0F1322"/>
          <w:w w:val="103"/>
        </w:rPr>
        <w:t>functions and ensure adequate cover in the event that the DSL isn</w:t>
      </w:r>
      <w:r>
        <w:rPr>
          <w:rFonts w:ascii="Arial" w:hAnsi="Arial" w:cs="Arial"/>
          <w:color w:val="0F1322"/>
          <w:w w:val="103"/>
        </w:rPr>
        <w:t>’t available.</w:t>
      </w:r>
    </w:p>
    <w:p w14:paraId="02EFE746"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that everyone connected to the school is aware of this policy including safeguarding and child</w:t>
      </w:r>
    </w:p>
    <w:p w14:paraId="48882A84" w14:textId="77777777" w:rsidR="00D82335" w:rsidRDefault="00C90EAB">
      <w:pPr>
        <w:spacing w:before="106" w:after="0" w:line="253" w:lineRule="exact"/>
        <w:ind w:left="926"/>
      </w:pPr>
      <w:r>
        <w:rPr>
          <w:rFonts w:ascii="Arial" w:hAnsi="Arial" w:cs="Arial"/>
          <w:color w:val="0F1322"/>
          <w:w w:val="104"/>
        </w:rPr>
        <w:t>protection procedures and online safety.</w:t>
      </w:r>
    </w:p>
    <w:p w14:paraId="2AD3EBBD"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that everyone connected with the school understands and follows this and connected pol</w:t>
      </w:r>
      <w:r>
        <w:rPr>
          <w:rFonts w:ascii="Arial" w:hAnsi="Arial" w:cs="Arial"/>
          <w:color w:val="0F1322"/>
          <w:w w:val="103"/>
        </w:rPr>
        <w:t>icies.</w:t>
      </w:r>
    </w:p>
    <w:p w14:paraId="1F077DB7"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5"/>
        </w:rPr>
        <w:t>Ensures that everyone has appropriate training, including online training - at induction and regularly</w:t>
      </w:r>
    </w:p>
    <w:p w14:paraId="7D6E96F7" w14:textId="77777777" w:rsidR="00D82335" w:rsidRDefault="00C90EAB">
      <w:pPr>
        <w:spacing w:before="106" w:after="0" w:line="253" w:lineRule="exact"/>
        <w:ind w:left="926"/>
      </w:pPr>
      <w:r>
        <w:rPr>
          <w:rFonts w:ascii="Arial" w:hAnsi="Arial" w:cs="Arial"/>
          <w:color w:val="0F1322"/>
          <w:w w:val="106"/>
        </w:rPr>
        <w:t>thereafter.</w:t>
      </w:r>
    </w:p>
    <w:p w14:paraId="16A2787F"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Appoint a designated teacher to promote the educational achievement and welfare of students who</w:t>
      </w:r>
    </w:p>
    <w:p w14:paraId="71F54FDD" w14:textId="77777777" w:rsidR="00D82335" w:rsidRDefault="00C90EAB">
      <w:pPr>
        <w:spacing w:before="106" w:after="0" w:line="253" w:lineRule="exact"/>
        <w:ind w:left="926"/>
      </w:pPr>
      <w:r>
        <w:rPr>
          <w:rFonts w:ascii="Arial" w:hAnsi="Arial" w:cs="Arial"/>
          <w:color w:val="0F1322"/>
          <w:w w:val="104"/>
        </w:rPr>
        <w:t>are looked after, and ensure that this person has appropriate training.</w:t>
      </w:r>
    </w:p>
    <w:p w14:paraId="6B05C62C"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Take a risk-based approach to the information visitors to the school should receive.</w:t>
      </w:r>
    </w:p>
    <w:p w14:paraId="57906D9C"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safe recruitment practice is followed when recruiting for posts, and act as a case manager</w:t>
      </w:r>
    </w:p>
    <w:p w14:paraId="5AC9DB9A" w14:textId="77777777" w:rsidR="00D82335" w:rsidRDefault="00C90EAB">
      <w:pPr>
        <w:spacing w:before="17" w:after="0" w:line="360" w:lineRule="exact"/>
        <w:ind w:left="926" w:right="573"/>
        <w:jc w:val="both"/>
      </w:pPr>
      <w:r>
        <w:rPr>
          <w:rFonts w:ascii="Arial" w:hAnsi="Arial" w:cs="Arial"/>
          <w:color w:val="0F1322"/>
          <w:w w:val="103"/>
        </w:rPr>
        <w:t xml:space="preserve">when an allegation is made against a member of staff or volunteer. This includes being the recipient </w:t>
      </w:r>
      <w:r>
        <w:rPr>
          <w:rFonts w:ascii="Arial" w:hAnsi="Arial" w:cs="Arial"/>
          <w:color w:val="0F1322"/>
          <w:w w:val="102"/>
        </w:rPr>
        <w:t>of any low-level concerns (i.e. those that do not meet the threshold).</w:t>
      </w:r>
    </w:p>
    <w:p w14:paraId="0CFA8C4C"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the school has a robust system for gathering all appropriate checks in rel</w:t>
      </w:r>
      <w:r>
        <w:rPr>
          <w:rFonts w:ascii="Arial" w:hAnsi="Arial" w:cs="Arial"/>
          <w:color w:val="0F1322"/>
          <w:w w:val="103"/>
        </w:rPr>
        <w:t>ation to all staff,</w:t>
      </w:r>
    </w:p>
    <w:p w14:paraId="02E501ED" w14:textId="77777777" w:rsidR="00D82335" w:rsidRDefault="00C90EAB">
      <w:pPr>
        <w:spacing w:before="106" w:after="0" w:line="253" w:lineRule="exact"/>
        <w:ind w:left="926"/>
      </w:pPr>
      <w:r>
        <w:rPr>
          <w:rFonts w:ascii="Arial" w:hAnsi="Arial" w:cs="Arial"/>
          <w:color w:val="0F1322"/>
          <w:w w:val="102"/>
        </w:rPr>
        <w:t>volunteers, and visitors, including Section 128 checks for school governors.</w:t>
      </w:r>
    </w:p>
    <w:p w14:paraId="26878B0F"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Ensure the school offers a safe environment via a robust health and safety policy and procedure to</w:t>
      </w:r>
    </w:p>
    <w:p w14:paraId="38EE8D80" w14:textId="77777777" w:rsidR="00D82335" w:rsidRDefault="00C90EAB">
      <w:pPr>
        <w:spacing w:before="106" w:after="0" w:line="253" w:lineRule="exact"/>
        <w:ind w:left="926"/>
      </w:pPr>
      <w:r>
        <w:rPr>
          <w:rFonts w:ascii="Arial" w:hAnsi="Arial" w:cs="Arial"/>
          <w:color w:val="0F1322"/>
          <w:w w:val="105"/>
        </w:rPr>
        <w:t>meet the statutory responsibilities for the safety of stu</w:t>
      </w:r>
      <w:r>
        <w:rPr>
          <w:rFonts w:ascii="Arial" w:hAnsi="Arial" w:cs="Arial"/>
          <w:color w:val="0F1322"/>
          <w:w w:val="105"/>
        </w:rPr>
        <w:t>dents and staff at the school.</w:t>
      </w:r>
    </w:p>
    <w:p w14:paraId="32B74A2F" w14:textId="012B39DD" w:rsidR="00D82335" w:rsidRPr="00CA4DE6" w:rsidRDefault="00C90EAB">
      <w:pPr>
        <w:tabs>
          <w:tab w:val="left" w:pos="926"/>
        </w:tabs>
        <w:spacing w:before="98" w:after="0" w:line="264" w:lineRule="exact"/>
        <w:ind w:left="566"/>
      </w:pPr>
      <w:r w:rsidRPr="00CA4DE6">
        <w:rPr>
          <w:rFonts w:ascii="Times New Roman" w:hAnsi="Times New Roman"/>
          <w:sz w:val="24"/>
          <w:szCs w:val="24"/>
        </w:rPr>
        <w:t xml:space="preserve">• </w:t>
      </w:r>
      <w:r w:rsidRPr="00CA4DE6">
        <w:rPr>
          <w:rFonts w:ascii="Arial" w:hAnsi="Arial" w:cs="Arial"/>
        </w:rPr>
        <w:tab/>
      </w:r>
      <w:r w:rsidRPr="00CA4DE6">
        <w:rPr>
          <w:rFonts w:ascii="Arial" w:hAnsi="Arial" w:cs="Arial"/>
          <w:w w:val="104"/>
        </w:rPr>
        <w:t>Ensure the relevant</w:t>
      </w:r>
    </w:p>
    <w:p w14:paraId="3CA5A904" w14:textId="77777777" w:rsidR="00D82335" w:rsidRPr="00CA4DE6" w:rsidRDefault="00C90EAB">
      <w:pPr>
        <w:spacing w:before="106" w:after="0" w:line="253" w:lineRule="exact"/>
        <w:ind w:left="926"/>
      </w:pPr>
      <w:r w:rsidRPr="00CA4DE6">
        <w:rPr>
          <w:rFonts w:ascii="Arial" w:hAnsi="Arial" w:cs="Arial"/>
          <w:w w:val="103"/>
        </w:rPr>
        <w:t>staffing ratios are met, where applicable.</w:t>
      </w:r>
    </w:p>
    <w:p w14:paraId="3A51E448" w14:textId="72577FA4" w:rsidR="00D82335" w:rsidRPr="00CA4DE6" w:rsidRDefault="00C90EAB">
      <w:pPr>
        <w:tabs>
          <w:tab w:val="left" w:pos="926"/>
        </w:tabs>
        <w:spacing w:before="98" w:after="0" w:line="264" w:lineRule="exact"/>
        <w:ind w:left="566"/>
      </w:pPr>
      <w:r w:rsidRPr="00CA4DE6">
        <w:rPr>
          <w:rFonts w:ascii="Times New Roman" w:hAnsi="Times New Roman"/>
          <w:sz w:val="24"/>
          <w:szCs w:val="24"/>
        </w:rPr>
        <w:t xml:space="preserve">• </w:t>
      </w:r>
      <w:r w:rsidRPr="00CA4DE6">
        <w:rPr>
          <w:rFonts w:ascii="Arial" w:hAnsi="Arial" w:cs="Arial"/>
        </w:rPr>
        <w:tab/>
      </w:r>
      <w:r w:rsidRPr="00CA4DE6">
        <w:rPr>
          <w:rFonts w:ascii="Arial" w:hAnsi="Arial" w:cs="Arial"/>
          <w:w w:val="103"/>
        </w:rPr>
        <w:t>Make sure each child in the Early Years</w:t>
      </w:r>
    </w:p>
    <w:p w14:paraId="72AF7239" w14:textId="77777777" w:rsidR="00D82335" w:rsidRPr="00CA4DE6" w:rsidRDefault="00C90EAB">
      <w:pPr>
        <w:spacing w:before="106" w:after="0" w:line="253" w:lineRule="exact"/>
        <w:ind w:left="926"/>
      </w:pPr>
      <w:r w:rsidRPr="00CA4DE6">
        <w:rPr>
          <w:rFonts w:ascii="Arial" w:hAnsi="Arial" w:cs="Arial"/>
          <w:spacing w:val="3"/>
        </w:rPr>
        <w:t>Foundation Stage is assigned a key person.</w:t>
      </w:r>
    </w:p>
    <w:p w14:paraId="4FBDED44" w14:textId="77777777" w:rsidR="00D82335" w:rsidRDefault="00D82335">
      <w:pPr>
        <w:spacing w:after="0" w:line="184" w:lineRule="exact"/>
        <w:ind w:left="11159"/>
        <w:rPr>
          <w:sz w:val="24"/>
          <w:szCs w:val="24"/>
        </w:rPr>
      </w:pPr>
    </w:p>
    <w:p w14:paraId="44442D95" w14:textId="77777777" w:rsidR="00D82335" w:rsidRDefault="00D82335">
      <w:pPr>
        <w:spacing w:after="0" w:line="184" w:lineRule="exact"/>
        <w:ind w:left="11159"/>
        <w:rPr>
          <w:sz w:val="24"/>
          <w:szCs w:val="24"/>
        </w:rPr>
      </w:pPr>
    </w:p>
    <w:p w14:paraId="06958BD8" w14:textId="77777777" w:rsidR="00D82335" w:rsidRDefault="00D82335">
      <w:pPr>
        <w:spacing w:after="0" w:line="184" w:lineRule="exact"/>
        <w:ind w:left="11159"/>
        <w:rPr>
          <w:sz w:val="24"/>
          <w:szCs w:val="24"/>
        </w:rPr>
      </w:pPr>
    </w:p>
    <w:p w14:paraId="3222815C" w14:textId="77777777" w:rsidR="00D82335" w:rsidRDefault="00D82335">
      <w:pPr>
        <w:spacing w:after="0" w:line="184" w:lineRule="exact"/>
        <w:ind w:left="11159"/>
        <w:rPr>
          <w:sz w:val="24"/>
          <w:szCs w:val="24"/>
        </w:rPr>
      </w:pPr>
    </w:p>
    <w:p w14:paraId="70C9807C" w14:textId="77777777" w:rsidR="00D82335" w:rsidRDefault="00D82335">
      <w:pPr>
        <w:spacing w:after="0" w:line="184" w:lineRule="exact"/>
        <w:ind w:left="11159"/>
        <w:rPr>
          <w:sz w:val="24"/>
          <w:szCs w:val="24"/>
        </w:rPr>
      </w:pPr>
    </w:p>
    <w:p w14:paraId="7D52FB9F" w14:textId="77777777" w:rsidR="00D82335" w:rsidRDefault="00D82335">
      <w:pPr>
        <w:spacing w:after="0" w:line="184" w:lineRule="exact"/>
        <w:ind w:left="11159"/>
        <w:rPr>
          <w:sz w:val="24"/>
          <w:szCs w:val="24"/>
        </w:rPr>
      </w:pPr>
    </w:p>
    <w:p w14:paraId="738BF639" w14:textId="77777777" w:rsidR="00D82335" w:rsidRDefault="00D82335">
      <w:pPr>
        <w:spacing w:after="0" w:line="184" w:lineRule="exact"/>
        <w:ind w:left="11159"/>
        <w:rPr>
          <w:sz w:val="24"/>
          <w:szCs w:val="24"/>
        </w:rPr>
      </w:pPr>
    </w:p>
    <w:p w14:paraId="5B71E576" w14:textId="77777777" w:rsidR="00D82335" w:rsidRDefault="00D82335">
      <w:pPr>
        <w:spacing w:after="0" w:line="184" w:lineRule="exact"/>
        <w:ind w:left="11159"/>
        <w:rPr>
          <w:sz w:val="24"/>
          <w:szCs w:val="24"/>
        </w:rPr>
      </w:pPr>
    </w:p>
    <w:p w14:paraId="3B7CCA57" w14:textId="77777777" w:rsidR="00D82335" w:rsidRDefault="00D82335">
      <w:pPr>
        <w:spacing w:after="0" w:line="184" w:lineRule="exact"/>
        <w:ind w:left="11159"/>
        <w:rPr>
          <w:sz w:val="24"/>
          <w:szCs w:val="24"/>
        </w:rPr>
      </w:pPr>
    </w:p>
    <w:p w14:paraId="3D6B49B7" w14:textId="77777777" w:rsidR="00D82335" w:rsidRDefault="00D82335">
      <w:pPr>
        <w:spacing w:after="0" w:line="184" w:lineRule="exact"/>
        <w:ind w:left="11159"/>
        <w:rPr>
          <w:sz w:val="24"/>
          <w:szCs w:val="24"/>
        </w:rPr>
      </w:pPr>
    </w:p>
    <w:p w14:paraId="57F7D0B7" w14:textId="77777777" w:rsidR="00D82335" w:rsidRDefault="00D82335">
      <w:pPr>
        <w:spacing w:after="0" w:line="184" w:lineRule="exact"/>
        <w:ind w:left="11159"/>
        <w:rPr>
          <w:sz w:val="24"/>
          <w:szCs w:val="24"/>
        </w:rPr>
      </w:pPr>
    </w:p>
    <w:p w14:paraId="590ED126" w14:textId="77777777" w:rsidR="00D82335" w:rsidRDefault="00D82335">
      <w:pPr>
        <w:spacing w:after="0" w:line="184" w:lineRule="exact"/>
        <w:ind w:left="11159"/>
        <w:rPr>
          <w:sz w:val="24"/>
          <w:szCs w:val="24"/>
        </w:rPr>
      </w:pPr>
    </w:p>
    <w:p w14:paraId="287A8263" w14:textId="77777777" w:rsidR="00D82335" w:rsidRDefault="00D82335">
      <w:pPr>
        <w:spacing w:after="0" w:line="184" w:lineRule="exact"/>
        <w:ind w:left="11159"/>
        <w:rPr>
          <w:sz w:val="24"/>
          <w:szCs w:val="24"/>
        </w:rPr>
      </w:pPr>
    </w:p>
    <w:p w14:paraId="7EE8D2CC" w14:textId="77777777" w:rsidR="00D82335" w:rsidRDefault="00D82335">
      <w:pPr>
        <w:spacing w:after="0" w:line="184" w:lineRule="exact"/>
        <w:ind w:left="11159"/>
        <w:rPr>
          <w:sz w:val="24"/>
          <w:szCs w:val="24"/>
        </w:rPr>
      </w:pPr>
    </w:p>
    <w:p w14:paraId="44EBDD36" w14:textId="77777777" w:rsidR="00D82335" w:rsidRDefault="00D82335">
      <w:pPr>
        <w:spacing w:after="0" w:line="184" w:lineRule="exact"/>
        <w:ind w:left="11159"/>
        <w:rPr>
          <w:sz w:val="24"/>
          <w:szCs w:val="24"/>
        </w:rPr>
      </w:pPr>
    </w:p>
    <w:p w14:paraId="27923942" w14:textId="77777777" w:rsidR="00D82335" w:rsidRDefault="00D82335">
      <w:pPr>
        <w:spacing w:after="0" w:line="184" w:lineRule="exact"/>
        <w:ind w:left="11159"/>
        <w:rPr>
          <w:sz w:val="24"/>
          <w:szCs w:val="24"/>
        </w:rPr>
      </w:pPr>
    </w:p>
    <w:p w14:paraId="2FAB6E3F" w14:textId="77777777" w:rsidR="00D82335" w:rsidRDefault="00D82335">
      <w:pPr>
        <w:spacing w:after="0" w:line="184" w:lineRule="exact"/>
        <w:ind w:left="11159"/>
        <w:rPr>
          <w:sz w:val="24"/>
          <w:szCs w:val="24"/>
        </w:rPr>
      </w:pPr>
    </w:p>
    <w:p w14:paraId="5EB1357C" w14:textId="77777777" w:rsidR="00D82335" w:rsidRDefault="00D82335">
      <w:pPr>
        <w:spacing w:after="0" w:line="184" w:lineRule="exact"/>
        <w:ind w:left="11159"/>
        <w:rPr>
          <w:sz w:val="24"/>
          <w:szCs w:val="24"/>
        </w:rPr>
      </w:pPr>
    </w:p>
    <w:p w14:paraId="4F5DC4A4" w14:textId="77777777" w:rsidR="00D82335" w:rsidRDefault="00D82335">
      <w:pPr>
        <w:spacing w:after="0" w:line="184" w:lineRule="exact"/>
        <w:ind w:left="11159"/>
        <w:rPr>
          <w:sz w:val="24"/>
          <w:szCs w:val="24"/>
        </w:rPr>
      </w:pPr>
    </w:p>
    <w:p w14:paraId="5B4DA550" w14:textId="77777777" w:rsidR="00D82335" w:rsidRDefault="00D82335">
      <w:pPr>
        <w:spacing w:after="0" w:line="184" w:lineRule="exact"/>
        <w:ind w:left="11159"/>
        <w:rPr>
          <w:sz w:val="24"/>
          <w:szCs w:val="24"/>
        </w:rPr>
      </w:pPr>
    </w:p>
    <w:p w14:paraId="4CCBD0D1" w14:textId="77777777" w:rsidR="00D82335" w:rsidRDefault="00D82335">
      <w:pPr>
        <w:spacing w:after="0" w:line="184" w:lineRule="exact"/>
        <w:ind w:left="11159"/>
        <w:rPr>
          <w:sz w:val="24"/>
          <w:szCs w:val="24"/>
        </w:rPr>
      </w:pPr>
    </w:p>
    <w:p w14:paraId="4216CB33" w14:textId="77777777" w:rsidR="00D82335" w:rsidRDefault="00D82335">
      <w:pPr>
        <w:spacing w:after="0" w:line="184" w:lineRule="exact"/>
        <w:ind w:left="11159"/>
        <w:rPr>
          <w:sz w:val="24"/>
          <w:szCs w:val="24"/>
        </w:rPr>
      </w:pPr>
    </w:p>
    <w:p w14:paraId="7F7E453B" w14:textId="77777777" w:rsidR="00D82335" w:rsidRDefault="00D82335">
      <w:pPr>
        <w:spacing w:after="0" w:line="184" w:lineRule="exact"/>
        <w:ind w:left="11159"/>
        <w:rPr>
          <w:sz w:val="24"/>
          <w:szCs w:val="24"/>
        </w:rPr>
      </w:pPr>
    </w:p>
    <w:p w14:paraId="2A32E33E" w14:textId="77777777" w:rsidR="00D82335" w:rsidRDefault="00D82335">
      <w:pPr>
        <w:spacing w:after="0" w:line="184" w:lineRule="exact"/>
        <w:ind w:left="11159"/>
        <w:rPr>
          <w:sz w:val="24"/>
          <w:szCs w:val="24"/>
        </w:rPr>
      </w:pPr>
    </w:p>
    <w:p w14:paraId="7D449045" w14:textId="77777777" w:rsidR="00D82335" w:rsidRDefault="00D82335">
      <w:pPr>
        <w:spacing w:after="0" w:line="184" w:lineRule="exact"/>
        <w:ind w:left="11159"/>
        <w:rPr>
          <w:sz w:val="24"/>
          <w:szCs w:val="24"/>
        </w:rPr>
      </w:pPr>
    </w:p>
    <w:p w14:paraId="4A5FA399" w14:textId="77777777" w:rsidR="00D82335" w:rsidRDefault="00D82335">
      <w:pPr>
        <w:spacing w:after="0" w:line="184" w:lineRule="exact"/>
        <w:ind w:left="11159"/>
        <w:rPr>
          <w:sz w:val="24"/>
          <w:szCs w:val="24"/>
        </w:rPr>
      </w:pPr>
    </w:p>
    <w:p w14:paraId="5213FA39" w14:textId="77777777" w:rsidR="00D82335" w:rsidRDefault="00D82335">
      <w:pPr>
        <w:spacing w:after="0" w:line="184" w:lineRule="exact"/>
        <w:ind w:left="11159"/>
        <w:rPr>
          <w:sz w:val="24"/>
          <w:szCs w:val="24"/>
        </w:rPr>
      </w:pPr>
    </w:p>
    <w:p w14:paraId="63734E26" w14:textId="77777777" w:rsidR="00D82335" w:rsidRDefault="00D82335">
      <w:pPr>
        <w:spacing w:after="0" w:line="184" w:lineRule="exact"/>
        <w:ind w:left="11159"/>
        <w:rPr>
          <w:sz w:val="24"/>
          <w:szCs w:val="24"/>
        </w:rPr>
      </w:pPr>
    </w:p>
    <w:p w14:paraId="5989E1CB" w14:textId="77777777" w:rsidR="00D82335" w:rsidRDefault="00D82335">
      <w:pPr>
        <w:spacing w:after="0" w:line="184" w:lineRule="exact"/>
        <w:ind w:left="11159"/>
        <w:rPr>
          <w:sz w:val="24"/>
          <w:szCs w:val="24"/>
        </w:rPr>
      </w:pPr>
    </w:p>
    <w:p w14:paraId="19A8085B" w14:textId="77777777" w:rsidR="00D82335" w:rsidRDefault="00D82335">
      <w:pPr>
        <w:spacing w:after="0" w:line="184" w:lineRule="exact"/>
        <w:ind w:left="11159"/>
        <w:rPr>
          <w:sz w:val="24"/>
          <w:szCs w:val="24"/>
        </w:rPr>
      </w:pPr>
    </w:p>
    <w:p w14:paraId="5E555C34" w14:textId="77777777" w:rsidR="00D82335" w:rsidRDefault="00C90EAB">
      <w:pPr>
        <w:spacing w:before="84" w:after="0" w:line="184" w:lineRule="exact"/>
        <w:ind w:left="11159"/>
      </w:pPr>
      <w:r>
        <w:rPr>
          <w:rFonts w:ascii="Arial" w:hAnsi="Arial" w:cs="Arial"/>
          <w:color w:val="A1A1A0"/>
          <w:spacing w:val="-4"/>
          <w:sz w:val="16"/>
          <w:szCs w:val="16"/>
        </w:rPr>
        <w:t>14</w:t>
      </w:r>
    </w:p>
    <w:p w14:paraId="0BBF2C3B" w14:textId="103C75B4"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46112" behindDoc="1" locked="0" layoutInCell="0" allowOverlap="1" wp14:anchorId="1C7C7525" wp14:editId="4B80334A">
                <wp:simplePos x="0" y="0"/>
                <wp:positionH relativeFrom="page">
                  <wp:posOffset>6491605</wp:posOffset>
                </wp:positionH>
                <wp:positionV relativeFrom="page">
                  <wp:posOffset>10278110</wp:posOffset>
                </wp:positionV>
                <wp:extent cx="706755" cy="125095"/>
                <wp:effectExtent l="0" t="0" r="0" b="0"/>
                <wp:wrapNone/>
                <wp:docPr id="100"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4ECD6C" id="Freeform 101" o:spid="_x0000_s1026" style="position:absolute;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40109825"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7A98C92" w14:textId="77777777" w:rsidR="00D82335" w:rsidRDefault="00D82335">
      <w:pPr>
        <w:spacing w:after="0" w:line="240" w:lineRule="exact"/>
        <w:rPr>
          <w:rFonts w:ascii="Times New Roman" w:hAnsi="Times New Roman"/>
          <w:sz w:val="24"/>
        </w:rPr>
      </w:pPr>
    </w:p>
    <w:p w14:paraId="1E82A1AC" w14:textId="77777777" w:rsidR="00D82335" w:rsidRDefault="00D82335">
      <w:pPr>
        <w:spacing w:after="0" w:line="253" w:lineRule="exact"/>
        <w:ind w:left="566"/>
        <w:rPr>
          <w:sz w:val="24"/>
          <w:szCs w:val="24"/>
        </w:rPr>
      </w:pPr>
    </w:p>
    <w:p w14:paraId="1480F4CA" w14:textId="77777777" w:rsidR="00D82335" w:rsidRDefault="00D82335">
      <w:pPr>
        <w:spacing w:after="0" w:line="253" w:lineRule="exact"/>
        <w:ind w:left="566"/>
        <w:rPr>
          <w:sz w:val="24"/>
          <w:szCs w:val="24"/>
        </w:rPr>
      </w:pPr>
    </w:p>
    <w:p w14:paraId="323BB0CA" w14:textId="77777777" w:rsidR="00D82335" w:rsidRDefault="00C90EAB">
      <w:pPr>
        <w:spacing w:before="225" w:after="0" w:line="253" w:lineRule="exact"/>
        <w:ind w:left="566"/>
      </w:pPr>
      <w:r>
        <w:rPr>
          <w:rFonts w:ascii="Arial" w:hAnsi="Arial" w:cs="Arial"/>
          <w:color w:val="0F1322"/>
          <w:w w:val="102"/>
        </w:rPr>
        <w:t>The Designated Safeguarding Lead, who is a member of the SLT, is the lead for child protection and</w:t>
      </w:r>
    </w:p>
    <w:p w14:paraId="36FA1332" w14:textId="77777777" w:rsidR="00D82335" w:rsidRDefault="00C90EAB">
      <w:pPr>
        <w:spacing w:after="0" w:line="300" w:lineRule="exact"/>
        <w:ind w:left="566" w:right="448"/>
        <w:jc w:val="both"/>
      </w:pPr>
      <w:r>
        <w:rPr>
          <w:rFonts w:ascii="Arial" w:hAnsi="Arial" w:cs="Arial"/>
          <w:color w:val="0F1322"/>
          <w:w w:val="104"/>
        </w:rPr>
        <w:t xml:space="preserve">safeguarding in the school. This is one part of their responsibilities for safeguarding and child protection, </w:t>
      </w:r>
      <w:r>
        <w:rPr>
          <w:rFonts w:ascii="Arial" w:hAnsi="Arial" w:cs="Arial"/>
          <w:color w:val="0F1322"/>
          <w:w w:val="102"/>
        </w:rPr>
        <w:t>which also include:</w:t>
      </w:r>
    </w:p>
    <w:p w14:paraId="32BF2887" w14:textId="77777777" w:rsidR="00D82335" w:rsidRDefault="00C90EAB">
      <w:pPr>
        <w:tabs>
          <w:tab w:val="left" w:pos="926"/>
        </w:tabs>
        <w:spacing w:before="280" w:after="0" w:line="360" w:lineRule="exact"/>
        <w:ind w:left="566" w:right="563"/>
        <w:jc w:val="both"/>
      </w:pPr>
      <w:r>
        <w:rPr>
          <w:rFonts w:ascii="Times New Roman" w:hAnsi="Times New Roman"/>
          <w:color w:val="000000"/>
          <w:w w:val="106"/>
          <w:sz w:val="24"/>
          <w:szCs w:val="24"/>
        </w:rPr>
        <w:t>•</w:t>
      </w:r>
      <w:r>
        <w:rPr>
          <w:rFonts w:ascii="Arial" w:hAnsi="Arial" w:cs="Arial"/>
          <w:color w:val="0F1322"/>
          <w:w w:val="106"/>
        </w:rPr>
        <w:t xml:space="preserve">   Having the appropriate status and authority to carry out their role - deputies (if appointed) must be </w:t>
      </w:r>
      <w:r>
        <w:br/>
      </w:r>
      <w:r>
        <w:rPr>
          <w:rFonts w:ascii="Arial" w:hAnsi="Arial" w:cs="Arial"/>
          <w:color w:val="0F1322"/>
        </w:rPr>
        <w:tab/>
      </w:r>
      <w:r>
        <w:rPr>
          <w:rFonts w:ascii="Arial" w:hAnsi="Arial" w:cs="Arial"/>
          <w:color w:val="0F1322"/>
          <w:w w:val="101"/>
        </w:rPr>
        <w:t>trained to the sam</w:t>
      </w:r>
      <w:r>
        <w:rPr>
          <w:rFonts w:ascii="Arial" w:hAnsi="Arial" w:cs="Arial"/>
          <w:color w:val="0F1322"/>
          <w:w w:val="101"/>
        </w:rPr>
        <w:t>e standard as the DSL.</w:t>
      </w:r>
    </w:p>
    <w:p w14:paraId="6A8281D5" w14:textId="77777777" w:rsidR="00D82335" w:rsidRDefault="00C90EAB">
      <w:pPr>
        <w:tabs>
          <w:tab w:val="left" w:pos="926"/>
        </w:tabs>
        <w:spacing w:after="0" w:line="360" w:lineRule="exact"/>
        <w:ind w:left="566" w:right="694"/>
        <w:jc w:val="both"/>
      </w:pPr>
      <w:r>
        <w:rPr>
          <w:rFonts w:ascii="Times New Roman" w:hAnsi="Times New Roman"/>
          <w:color w:val="000000"/>
          <w:w w:val="105"/>
          <w:sz w:val="24"/>
          <w:szCs w:val="24"/>
        </w:rPr>
        <w:t>•</w:t>
      </w:r>
      <w:r>
        <w:rPr>
          <w:rFonts w:ascii="Arial" w:hAnsi="Arial" w:cs="Arial"/>
          <w:color w:val="0F1322"/>
          <w:w w:val="105"/>
        </w:rPr>
        <w:t xml:space="preserve">   Having the time, support, training, funding, and resources to be able deliver all their functions as a </w:t>
      </w:r>
      <w:r>
        <w:br/>
      </w:r>
      <w:r>
        <w:rPr>
          <w:rFonts w:ascii="Arial" w:hAnsi="Arial" w:cs="Arial"/>
          <w:color w:val="0F1322"/>
        </w:rPr>
        <w:tab/>
      </w:r>
      <w:r>
        <w:rPr>
          <w:rFonts w:ascii="Arial" w:hAnsi="Arial" w:cs="Arial"/>
          <w:color w:val="0F1322"/>
          <w:spacing w:val="-7"/>
        </w:rPr>
        <w:t>DSL.</w:t>
      </w:r>
    </w:p>
    <w:p w14:paraId="2BBBAA76" w14:textId="77777777" w:rsidR="00D82335" w:rsidRDefault="00C90EAB">
      <w:pPr>
        <w:tabs>
          <w:tab w:val="left" w:pos="926"/>
        </w:tabs>
        <w:spacing w:after="0" w:line="360" w:lineRule="exact"/>
        <w:ind w:left="566" w:right="1285"/>
        <w:jc w:val="both"/>
      </w:pPr>
      <w:r>
        <w:rPr>
          <w:rFonts w:ascii="Times New Roman" w:hAnsi="Times New Roman"/>
          <w:color w:val="000000"/>
          <w:w w:val="105"/>
          <w:sz w:val="24"/>
          <w:szCs w:val="24"/>
        </w:rPr>
        <w:t>•</w:t>
      </w:r>
      <w:r>
        <w:rPr>
          <w:rFonts w:ascii="Arial" w:hAnsi="Arial" w:cs="Arial"/>
          <w:color w:val="0F1322"/>
          <w:w w:val="105"/>
        </w:rPr>
        <w:t xml:space="preserve">   Delegating certain functions (except lead responsibility) to the deputies, and deputies can be </w:t>
      </w:r>
      <w:r>
        <w:br/>
      </w:r>
      <w:r>
        <w:rPr>
          <w:rFonts w:ascii="Arial" w:hAnsi="Arial" w:cs="Arial"/>
          <w:color w:val="0F1322"/>
        </w:rPr>
        <w:tab/>
      </w:r>
      <w:r>
        <w:rPr>
          <w:rFonts w:ascii="Arial" w:hAnsi="Arial" w:cs="Arial"/>
          <w:color w:val="0F1322"/>
          <w:w w:val="101"/>
        </w:rPr>
        <w:t>contacted when the</w:t>
      </w:r>
      <w:r>
        <w:rPr>
          <w:rFonts w:ascii="Arial" w:hAnsi="Arial" w:cs="Arial"/>
          <w:color w:val="0F1322"/>
          <w:w w:val="101"/>
        </w:rPr>
        <w:t xml:space="preserve"> DSL is away or absent from school.</w:t>
      </w:r>
    </w:p>
    <w:p w14:paraId="598741CA" w14:textId="77777777" w:rsidR="00D82335" w:rsidRDefault="00D82335">
      <w:pPr>
        <w:spacing w:after="0" w:line="253" w:lineRule="exact"/>
        <w:ind w:left="567"/>
        <w:rPr>
          <w:sz w:val="24"/>
          <w:szCs w:val="24"/>
        </w:rPr>
      </w:pPr>
    </w:p>
    <w:p w14:paraId="34F3C2D1" w14:textId="77777777" w:rsidR="00D82335" w:rsidRDefault="00C90EAB">
      <w:pPr>
        <w:spacing w:before="36" w:after="0" w:line="253" w:lineRule="exact"/>
        <w:ind w:left="567"/>
      </w:pPr>
      <w:r>
        <w:rPr>
          <w:rFonts w:ascii="Arial" w:hAnsi="Arial" w:cs="Arial"/>
          <w:color w:val="0F1322"/>
          <w:w w:val="109"/>
        </w:rPr>
        <w:t>The role of DSL includes:</w:t>
      </w:r>
    </w:p>
    <w:p w14:paraId="06859D01" w14:textId="77777777" w:rsidR="00D82335" w:rsidRDefault="00D82335">
      <w:pPr>
        <w:spacing w:after="0" w:line="264" w:lineRule="exact"/>
        <w:ind w:left="566"/>
        <w:rPr>
          <w:sz w:val="24"/>
          <w:szCs w:val="24"/>
        </w:rPr>
      </w:pPr>
    </w:p>
    <w:p w14:paraId="4EE4D101" w14:textId="77777777" w:rsidR="00D82335" w:rsidRDefault="00C90EAB">
      <w:pPr>
        <w:tabs>
          <w:tab w:val="left" w:pos="926"/>
        </w:tabs>
        <w:spacing w:before="134"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Being available  in term time- this can (in exceptional circumstances) be via Skype or other media if</w:t>
      </w:r>
    </w:p>
    <w:p w14:paraId="3B33028F" w14:textId="77777777" w:rsidR="00D82335" w:rsidRDefault="00C90EAB">
      <w:pPr>
        <w:spacing w:before="17" w:after="0" w:line="360" w:lineRule="exact"/>
        <w:ind w:left="926" w:right="387"/>
        <w:jc w:val="both"/>
      </w:pPr>
      <w:r>
        <w:rPr>
          <w:rFonts w:ascii="Arial" w:hAnsi="Arial" w:cs="Arial"/>
          <w:color w:val="0F1322"/>
          <w:w w:val="104"/>
        </w:rPr>
        <w:t>they are not physically in school during term time for staff, volunteers, parents, or students to provide advice and support on child welfare, safeguarding, and child protection matters.</w:t>
      </w:r>
    </w:p>
    <w:p w14:paraId="2EF5F0B5"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Being the point of contact for staff who have a concern about a ch</w:t>
      </w:r>
      <w:r>
        <w:rPr>
          <w:rFonts w:ascii="Arial" w:hAnsi="Arial" w:cs="Arial"/>
          <w:color w:val="0F1322"/>
          <w:w w:val="103"/>
        </w:rPr>
        <w:t>ild’s welfare, safeguarding, or a child</w:t>
      </w:r>
    </w:p>
    <w:p w14:paraId="2C20118B" w14:textId="77777777" w:rsidR="00D82335" w:rsidRDefault="00C90EAB">
      <w:pPr>
        <w:spacing w:before="106" w:after="0" w:line="253" w:lineRule="exact"/>
        <w:ind w:left="926"/>
      </w:pPr>
      <w:r>
        <w:rPr>
          <w:rFonts w:ascii="Arial" w:hAnsi="Arial" w:cs="Arial"/>
          <w:color w:val="0F1322"/>
          <w:w w:val="103"/>
        </w:rPr>
        <w:t>protection issue, including where the concern involves a mental health issue.</w:t>
      </w:r>
    </w:p>
    <w:p w14:paraId="654DC767"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Acting as a point of contact for safeguarding partners - for example, the police in relation to Operation</w:t>
      </w:r>
    </w:p>
    <w:p w14:paraId="73E7A650" w14:textId="77777777" w:rsidR="00D82335" w:rsidRDefault="00C90EAB">
      <w:pPr>
        <w:spacing w:before="17" w:after="0" w:line="360" w:lineRule="exact"/>
        <w:ind w:left="926" w:right="635"/>
        <w:jc w:val="both"/>
      </w:pPr>
      <w:r>
        <w:rPr>
          <w:rFonts w:ascii="Arial" w:hAnsi="Arial" w:cs="Arial"/>
          <w:color w:val="0F1322"/>
          <w:w w:val="103"/>
        </w:rPr>
        <w:t>Encompass - and, where requir</w:t>
      </w:r>
      <w:r>
        <w:rPr>
          <w:rFonts w:ascii="Arial" w:hAnsi="Arial" w:cs="Arial"/>
          <w:color w:val="0F1322"/>
          <w:w w:val="103"/>
        </w:rPr>
        <w:t>ed, taking part in and contributing to strategic discussions and inter-</w:t>
      </w:r>
      <w:r>
        <w:br/>
      </w:r>
      <w:r>
        <w:rPr>
          <w:rFonts w:ascii="Arial" w:hAnsi="Arial" w:cs="Arial"/>
          <w:color w:val="0F1322"/>
          <w:w w:val="103"/>
        </w:rPr>
        <w:t>agency meetings, and supporting other staff to engage with this process'.</w:t>
      </w:r>
    </w:p>
    <w:p w14:paraId="18E43A7C"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Liaising with other staff (as needed) - for example, pastoral teams or senior mental health leads</w:t>
      </w:r>
    </w:p>
    <w:p w14:paraId="06A45E6C" w14:textId="77777777" w:rsidR="00D82335" w:rsidRDefault="00C90EAB">
      <w:pPr>
        <w:spacing w:before="17" w:after="0" w:line="360" w:lineRule="exact"/>
        <w:ind w:left="926" w:right="800"/>
        <w:jc w:val="both"/>
      </w:pPr>
      <w:r>
        <w:rPr>
          <w:rFonts w:ascii="Arial" w:hAnsi="Arial" w:cs="Arial"/>
          <w:color w:val="0F1322"/>
          <w:w w:val="102"/>
        </w:rPr>
        <w:t>and SENCo</w:t>
      </w:r>
      <w:r>
        <w:rPr>
          <w:rFonts w:ascii="Arial" w:hAnsi="Arial" w:cs="Arial"/>
          <w:color w:val="0F1322"/>
          <w:w w:val="102"/>
        </w:rPr>
        <w:t xml:space="preserve">s - when referring matters to children’s social care, so that the reports are as holistic as </w:t>
      </w:r>
      <w:r>
        <w:br/>
      </w:r>
      <w:r>
        <w:rPr>
          <w:rFonts w:ascii="Arial" w:hAnsi="Arial" w:cs="Arial"/>
          <w:color w:val="0F1322"/>
          <w:w w:val="101"/>
        </w:rPr>
        <w:t>possible.</w:t>
      </w:r>
    </w:p>
    <w:p w14:paraId="6AC711A0"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Ensuring that account is taken of the risk to children outside of their families and considering whether</w:t>
      </w:r>
    </w:p>
    <w:p w14:paraId="71FC1066" w14:textId="77777777" w:rsidR="00D82335" w:rsidRDefault="00C90EAB">
      <w:pPr>
        <w:spacing w:before="106" w:after="0" w:line="253" w:lineRule="exact"/>
        <w:ind w:left="926"/>
      </w:pPr>
      <w:r>
        <w:rPr>
          <w:rFonts w:ascii="Arial" w:hAnsi="Arial" w:cs="Arial"/>
          <w:color w:val="0F1322"/>
          <w:w w:val="104"/>
        </w:rPr>
        <w:t>children are at risk of abuse relating to ex</w:t>
      </w:r>
      <w:r>
        <w:rPr>
          <w:rFonts w:ascii="Arial" w:hAnsi="Arial" w:cs="Arial"/>
          <w:color w:val="0F1322"/>
          <w:w w:val="104"/>
        </w:rPr>
        <w:t>ploitation and serious violence.</w:t>
      </w:r>
    </w:p>
    <w:p w14:paraId="6E0DFAD5"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Where a safeguarding concern has a mental health element, ensuring discussions are had with the</w:t>
      </w:r>
    </w:p>
    <w:p w14:paraId="295CBF3B" w14:textId="77777777" w:rsidR="00D82335" w:rsidRDefault="00C90EAB">
      <w:pPr>
        <w:spacing w:before="106" w:after="0" w:line="253" w:lineRule="exact"/>
        <w:ind w:left="926"/>
      </w:pPr>
      <w:r>
        <w:rPr>
          <w:rFonts w:ascii="Arial" w:hAnsi="Arial" w:cs="Arial"/>
          <w:color w:val="0F1322"/>
          <w:w w:val="104"/>
        </w:rPr>
        <w:t>senior lead for mental health.</w:t>
      </w:r>
    </w:p>
    <w:p w14:paraId="66210C07"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Managing referrals to the Local Authority Children’s Services or other services (such as the police</w:t>
      </w:r>
    </w:p>
    <w:p w14:paraId="1CD76154" w14:textId="77777777" w:rsidR="00D82335" w:rsidRDefault="00C90EAB">
      <w:pPr>
        <w:spacing w:before="17" w:after="0" w:line="360" w:lineRule="exact"/>
        <w:ind w:left="926" w:right="523"/>
      </w:pPr>
      <w:r>
        <w:rPr>
          <w:rFonts w:ascii="Arial" w:hAnsi="Arial" w:cs="Arial"/>
          <w:color w:val="0F1322"/>
          <w:w w:val="103"/>
        </w:rPr>
        <w:t xml:space="preserve">where a crime has been committed), or to the Channel programme, or the DBS (where someone has </w:t>
      </w:r>
      <w:r>
        <w:br/>
      </w:r>
      <w:r>
        <w:rPr>
          <w:rFonts w:ascii="Arial" w:hAnsi="Arial" w:cs="Arial"/>
          <w:color w:val="0F1322"/>
          <w:w w:val="103"/>
        </w:rPr>
        <w:t>been dismissed or has left because of the harm they have caus</w:t>
      </w:r>
      <w:r>
        <w:rPr>
          <w:rFonts w:ascii="Arial" w:hAnsi="Arial" w:cs="Arial"/>
          <w:color w:val="0F1322"/>
          <w:w w:val="103"/>
        </w:rPr>
        <w:t xml:space="preserve">ed or the risk of harm they pose to </w:t>
      </w:r>
      <w:r>
        <w:br/>
      </w:r>
      <w:r>
        <w:rPr>
          <w:rFonts w:ascii="Arial" w:hAnsi="Arial" w:cs="Arial"/>
          <w:color w:val="0F1322"/>
          <w:w w:val="102"/>
        </w:rPr>
        <w:t>children).</w:t>
      </w:r>
    </w:p>
    <w:p w14:paraId="0DBDA5DD"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Liaising with other agencies and partners in cases where early help is considered the most</w:t>
      </w:r>
    </w:p>
    <w:p w14:paraId="3F90DAAA" w14:textId="77777777" w:rsidR="00D82335" w:rsidRDefault="00C90EAB">
      <w:pPr>
        <w:spacing w:before="106" w:after="0" w:line="253" w:lineRule="exact"/>
        <w:ind w:left="926"/>
      </w:pPr>
      <w:r>
        <w:rPr>
          <w:rFonts w:ascii="Arial" w:hAnsi="Arial" w:cs="Arial"/>
          <w:color w:val="0F1322"/>
          <w:w w:val="104"/>
        </w:rPr>
        <w:t>appropriate response, and contributing to any ongoing support and further assessments.</w:t>
      </w:r>
    </w:p>
    <w:p w14:paraId="33217B42"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Working closely with children’s social care and any child’s social worker - in particular where there is a</w:t>
      </w:r>
    </w:p>
    <w:p w14:paraId="2682621A" w14:textId="77777777" w:rsidR="00D82335" w:rsidRDefault="00C90EAB">
      <w:pPr>
        <w:spacing w:before="17" w:after="0" w:line="360" w:lineRule="exact"/>
        <w:ind w:left="926" w:right="1068"/>
        <w:jc w:val="both"/>
      </w:pPr>
      <w:r>
        <w:rPr>
          <w:rFonts w:ascii="Arial" w:hAnsi="Arial" w:cs="Arial"/>
          <w:color w:val="0F1322"/>
          <w:w w:val="104"/>
        </w:rPr>
        <w:t xml:space="preserve">statutory response, and ensuring that actions the school proposes to take do not jeopardise an </w:t>
      </w:r>
      <w:r>
        <w:rPr>
          <w:rFonts w:ascii="Arial" w:hAnsi="Arial" w:cs="Arial"/>
          <w:color w:val="0F1322"/>
          <w:w w:val="103"/>
        </w:rPr>
        <w:t>ongoing investigation.</w:t>
      </w:r>
    </w:p>
    <w:p w14:paraId="72FA5217"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Where children’s social care</w:t>
      </w:r>
      <w:r>
        <w:rPr>
          <w:rFonts w:ascii="Arial" w:hAnsi="Arial" w:cs="Arial"/>
          <w:color w:val="0F1322"/>
          <w:w w:val="103"/>
        </w:rPr>
        <w:t xml:space="preserve"> do not investigate, the DSL should not be afraid to refer again or</w:t>
      </w:r>
    </w:p>
    <w:p w14:paraId="082C239C" w14:textId="77777777" w:rsidR="00D82335" w:rsidRDefault="00C90EAB">
      <w:pPr>
        <w:spacing w:before="17" w:after="0" w:line="360" w:lineRule="exact"/>
        <w:ind w:left="926" w:right="1127"/>
        <w:jc w:val="both"/>
      </w:pPr>
      <w:r>
        <w:rPr>
          <w:rFonts w:ascii="Arial" w:hAnsi="Arial" w:cs="Arial"/>
          <w:color w:val="0F1322"/>
          <w:w w:val="103"/>
        </w:rPr>
        <w:t xml:space="preserve">challenge the decision. If the decision remains not to investigate, the DSL should look for other </w:t>
      </w:r>
      <w:r>
        <w:rPr>
          <w:rFonts w:ascii="Arial" w:hAnsi="Arial" w:cs="Arial"/>
          <w:color w:val="0F1322"/>
          <w:w w:val="102"/>
        </w:rPr>
        <w:t>support such as early help.</w:t>
      </w:r>
    </w:p>
    <w:p w14:paraId="205ED6D7"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Where there has been an allegation/report of sexual violenc</w:t>
      </w:r>
      <w:r>
        <w:rPr>
          <w:rFonts w:ascii="Arial" w:hAnsi="Arial" w:cs="Arial"/>
          <w:color w:val="0F1322"/>
          <w:w w:val="103"/>
        </w:rPr>
        <w:t>e, the DSL will support by advising</w:t>
      </w:r>
    </w:p>
    <w:p w14:paraId="7164AE4D" w14:textId="77777777" w:rsidR="00D82335" w:rsidRDefault="00C90EAB">
      <w:pPr>
        <w:spacing w:before="106" w:after="0" w:line="253" w:lineRule="exact"/>
        <w:ind w:left="926"/>
      </w:pPr>
      <w:r>
        <w:rPr>
          <w:rFonts w:ascii="Arial" w:hAnsi="Arial" w:cs="Arial"/>
          <w:color w:val="0F1322"/>
          <w:w w:val="103"/>
        </w:rPr>
        <w:t>the school how to proceed, including undertaking an immediate risk assessment of need (risk</w:t>
      </w:r>
    </w:p>
    <w:p w14:paraId="3E7FA2A7" w14:textId="77777777" w:rsidR="00D82335" w:rsidRDefault="00D82335">
      <w:pPr>
        <w:spacing w:after="0" w:line="184" w:lineRule="exact"/>
        <w:ind w:left="11156"/>
        <w:rPr>
          <w:sz w:val="24"/>
          <w:szCs w:val="24"/>
        </w:rPr>
      </w:pPr>
    </w:p>
    <w:p w14:paraId="418FC30D" w14:textId="77777777" w:rsidR="00D82335" w:rsidRDefault="00D82335">
      <w:pPr>
        <w:spacing w:after="0" w:line="184" w:lineRule="exact"/>
        <w:ind w:left="11156"/>
        <w:rPr>
          <w:sz w:val="24"/>
          <w:szCs w:val="24"/>
        </w:rPr>
      </w:pPr>
    </w:p>
    <w:p w14:paraId="433A9028" w14:textId="77777777" w:rsidR="00D82335" w:rsidRDefault="00D82335">
      <w:pPr>
        <w:spacing w:after="0" w:line="184" w:lineRule="exact"/>
        <w:ind w:left="11156"/>
        <w:rPr>
          <w:sz w:val="24"/>
          <w:szCs w:val="24"/>
        </w:rPr>
      </w:pPr>
    </w:p>
    <w:p w14:paraId="38B91E7B" w14:textId="77777777" w:rsidR="00D82335" w:rsidRDefault="00C90EAB">
      <w:pPr>
        <w:spacing w:before="32" w:after="0" w:line="184" w:lineRule="exact"/>
        <w:ind w:left="11156"/>
      </w:pPr>
      <w:r>
        <w:rPr>
          <w:rFonts w:ascii="Arial" w:hAnsi="Arial" w:cs="Arial"/>
          <w:color w:val="A1A1A0"/>
          <w:spacing w:val="-2"/>
          <w:sz w:val="16"/>
          <w:szCs w:val="16"/>
        </w:rPr>
        <w:t>15</w:t>
      </w:r>
    </w:p>
    <w:p w14:paraId="30D32741" w14:textId="62CF8DF4"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47136" behindDoc="1" locked="0" layoutInCell="0" allowOverlap="1" wp14:anchorId="6DA6D6FE" wp14:editId="4F5AA097">
                <wp:simplePos x="0" y="0"/>
                <wp:positionH relativeFrom="page">
                  <wp:posOffset>6491605</wp:posOffset>
                </wp:positionH>
                <wp:positionV relativeFrom="page">
                  <wp:posOffset>10278110</wp:posOffset>
                </wp:positionV>
                <wp:extent cx="706755" cy="125095"/>
                <wp:effectExtent l="0" t="0" r="0" b="0"/>
                <wp:wrapNone/>
                <wp:docPr id="9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B8D2B" id="Freeform 100"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F95C8E6"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2048E2B1" w14:textId="77777777" w:rsidR="00D82335" w:rsidRDefault="00D82335">
      <w:pPr>
        <w:spacing w:after="0" w:line="240" w:lineRule="exact"/>
        <w:rPr>
          <w:rFonts w:ascii="Times New Roman" w:hAnsi="Times New Roman"/>
          <w:sz w:val="24"/>
        </w:rPr>
      </w:pPr>
    </w:p>
    <w:p w14:paraId="272D708D" w14:textId="77777777" w:rsidR="00D82335" w:rsidRDefault="00D82335">
      <w:pPr>
        <w:spacing w:after="0" w:line="360" w:lineRule="exact"/>
        <w:ind w:left="926"/>
        <w:rPr>
          <w:sz w:val="24"/>
          <w:szCs w:val="24"/>
        </w:rPr>
      </w:pPr>
    </w:p>
    <w:p w14:paraId="1543994E" w14:textId="77777777" w:rsidR="00D82335" w:rsidRDefault="00C90EAB">
      <w:pPr>
        <w:spacing w:before="283" w:after="0" w:line="360" w:lineRule="exact"/>
        <w:ind w:left="926" w:right="797"/>
        <w:jc w:val="both"/>
      </w:pPr>
      <w:r>
        <w:rPr>
          <w:rFonts w:ascii="Arial" w:hAnsi="Arial" w:cs="Arial"/>
          <w:color w:val="0F1322"/>
          <w:w w:val="102"/>
        </w:rPr>
        <w:t xml:space="preserve">assessments should be considered on a case-by-case basis for reports of sexual harassment). The </w:t>
      </w:r>
      <w:r>
        <w:rPr>
          <w:rFonts w:ascii="Arial" w:hAnsi="Arial" w:cs="Arial"/>
          <w:color w:val="0F1322"/>
          <w:w w:val="101"/>
        </w:rPr>
        <w:t>risk and needs assessment should include:</w:t>
      </w:r>
    </w:p>
    <w:p w14:paraId="5D5D1522" w14:textId="77777777" w:rsidR="00D82335" w:rsidRDefault="00D82335">
      <w:pPr>
        <w:spacing w:after="0" w:line="253" w:lineRule="exact"/>
        <w:ind w:left="1133"/>
        <w:rPr>
          <w:sz w:val="24"/>
          <w:szCs w:val="24"/>
        </w:rPr>
      </w:pPr>
    </w:p>
    <w:p w14:paraId="5700A459" w14:textId="77777777" w:rsidR="00D82335" w:rsidRDefault="00C90EAB">
      <w:pPr>
        <w:spacing w:before="56" w:after="0" w:line="253" w:lineRule="exact"/>
        <w:ind w:left="1133"/>
      </w:pPr>
      <w:r>
        <w:rPr>
          <w:rFonts w:ascii="Arial" w:hAnsi="Arial" w:cs="Arial"/>
          <w:color w:val="0F1322"/>
          <w:w w:val="104"/>
        </w:rPr>
        <w:t>- The victim and how best to support them.</w:t>
      </w:r>
    </w:p>
    <w:p w14:paraId="4EADD2DB" w14:textId="77777777" w:rsidR="00D82335" w:rsidRDefault="00C90EAB">
      <w:pPr>
        <w:spacing w:before="27" w:after="0" w:line="253" w:lineRule="exact"/>
        <w:ind w:left="1133"/>
      </w:pPr>
      <w:r>
        <w:rPr>
          <w:rFonts w:ascii="Arial" w:hAnsi="Arial" w:cs="Arial"/>
          <w:color w:val="0F1322"/>
          <w:w w:val="103"/>
        </w:rPr>
        <w:t>- Whether it is a single victim.</w:t>
      </w:r>
    </w:p>
    <w:p w14:paraId="7D7F044E" w14:textId="77777777" w:rsidR="00D82335" w:rsidRDefault="00C90EAB">
      <w:pPr>
        <w:spacing w:before="27" w:after="0" w:line="253" w:lineRule="exact"/>
        <w:ind w:left="1133"/>
      </w:pPr>
      <w:r>
        <w:rPr>
          <w:rFonts w:ascii="Arial" w:hAnsi="Arial" w:cs="Arial"/>
          <w:color w:val="0F1322"/>
          <w:w w:val="105"/>
        </w:rPr>
        <w:t>- The alleged perpetrator.</w:t>
      </w:r>
    </w:p>
    <w:p w14:paraId="0CD521FE" w14:textId="77777777" w:rsidR="00D82335" w:rsidRDefault="00C90EAB">
      <w:pPr>
        <w:spacing w:before="27" w:after="0" w:line="253" w:lineRule="exact"/>
        <w:ind w:left="1133"/>
      </w:pPr>
      <w:r>
        <w:rPr>
          <w:rFonts w:ascii="Arial" w:hAnsi="Arial" w:cs="Arial"/>
          <w:color w:val="0F1322"/>
          <w:w w:val="104"/>
        </w:rPr>
        <w:t>- Risks to oth</w:t>
      </w:r>
      <w:r>
        <w:rPr>
          <w:rFonts w:ascii="Arial" w:hAnsi="Arial" w:cs="Arial"/>
          <w:color w:val="0F1322"/>
          <w:w w:val="104"/>
        </w:rPr>
        <w:t>er children.</w:t>
      </w:r>
    </w:p>
    <w:p w14:paraId="6785D846" w14:textId="77777777" w:rsidR="00D82335" w:rsidRDefault="00D82335">
      <w:pPr>
        <w:spacing w:after="0" w:line="253" w:lineRule="exact"/>
        <w:ind w:left="1133"/>
        <w:rPr>
          <w:sz w:val="24"/>
          <w:szCs w:val="24"/>
        </w:rPr>
      </w:pPr>
    </w:p>
    <w:p w14:paraId="14C6EED1" w14:textId="77777777" w:rsidR="00D82335" w:rsidRDefault="00C90EAB">
      <w:pPr>
        <w:spacing w:before="74" w:after="0" w:line="253" w:lineRule="exact"/>
        <w:ind w:left="1133"/>
      </w:pPr>
      <w:r>
        <w:rPr>
          <w:rFonts w:ascii="Arial" w:hAnsi="Arial" w:cs="Arial"/>
          <w:color w:val="0F1322"/>
          <w:w w:val="102"/>
        </w:rPr>
        <w:t>The risk assessment must be dynamic and retained in electronic form.</w:t>
      </w:r>
    </w:p>
    <w:p w14:paraId="2EC4854B" w14:textId="77777777" w:rsidR="00D82335" w:rsidRDefault="00D82335">
      <w:pPr>
        <w:spacing w:after="0" w:line="264" w:lineRule="exact"/>
        <w:ind w:left="566"/>
        <w:rPr>
          <w:sz w:val="24"/>
          <w:szCs w:val="24"/>
        </w:rPr>
      </w:pPr>
    </w:p>
    <w:p w14:paraId="443A5F05" w14:textId="77777777" w:rsidR="00D82335" w:rsidRDefault="00C90EAB">
      <w:pPr>
        <w:tabs>
          <w:tab w:val="left" w:pos="926"/>
        </w:tabs>
        <w:spacing w:before="114"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Taking the lead role in any decisions about sexual violence or sexual harassment which are reported</w:t>
      </w:r>
    </w:p>
    <w:p w14:paraId="0E5C1551" w14:textId="77777777" w:rsidR="00D82335" w:rsidRDefault="00C90EAB">
      <w:pPr>
        <w:spacing w:before="106" w:after="0" w:line="253" w:lineRule="exact"/>
        <w:ind w:left="926"/>
      </w:pPr>
      <w:r>
        <w:rPr>
          <w:rFonts w:ascii="Arial" w:hAnsi="Arial" w:cs="Arial"/>
          <w:color w:val="0F1322"/>
          <w:w w:val="103"/>
        </w:rPr>
        <w:t>to the school.</w:t>
      </w:r>
    </w:p>
    <w:p w14:paraId="7DAA7760"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Where an allegation is proved to be unsubstantiated</w:t>
      </w:r>
      <w:r>
        <w:rPr>
          <w:rFonts w:ascii="Arial" w:hAnsi="Arial" w:cs="Arial"/>
          <w:color w:val="0F1322"/>
          <w:w w:val="103"/>
        </w:rPr>
        <w:t>, unfounded, false, or malicious, the DSL will</w:t>
      </w:r>
    </w:p>
    <w:p w14:paraId="0FB28B80" w14:textId="77777777" w:rsidR="00D82335" w:rsidRDefault="00C90EAB">
      <w:pPr>
        <w:spacing w:before="17" w:after="0" w:line="360" w:lineRule="exact"/>
        <w:ind w:left="926" w:right="675"/>
        <w:jc w:val="both"/>
      </w:pPr>
      <w:r>
        <w:rPr>
          <w:rFonts w:ascii="Arial" w:hAnsi="Arial" w:cs="Arial"/>
          <w:color w:val="0F1322"/>
          <w:w w:val="105"/>
        </w:rPr>
        <w:t xml:space="preserve">consider whether the person who made the allegation is in need of support for other abuse - and </w:t>
      </w:r>
      <w:r>
        <w:rPr>
          <w:rFonts w:ascii="Arial" w:hAnsi="Arial" w:cs="Arial"/>
          <w:color w:val="0F1322"/>
          <w:w w:val="104"/>
        </w:rPr>
        <w:t xml:space="preserve">whether the report could be a cry for help. If so, the DSL should consider whether or not to refer to </w:t>
      </w:r>
      <w:r>
        <w:rPr>
          <w:rFonts w:ascii="Arial" w:hAnsi="Arial" w:cs="Arial"/>
          <w:color w:val="0F1322"/>
          <w:spacing w:val="3"/>
        </w:rPr>
        <w:t>children’s social care.</w:t>
      </w:r>
    </w:p>
    <w:p w14:paraId="4F9E5716"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Where there has been an allegation against a member of staff which is judged to meet the threshold</w:t>
      </w:r>
    </w:p>
    <w:p w14:paraId="087FB991" w14:textId="77777777" w:rsidR="00D82335" w:rsidRDefault="00C90EAB">
      <w:pPr>
        <w:spacing w:before="17" w:after="0" w:line="360" w:lineRule="exact"/>
        <w:ind w:left="926" w:right="729"/>
        <w:jc w:val="both"/>
      </w:pPr>
      <w:r>
        <w:rPr>
          <w:rFonts w:ascii="Arial" w:hAnsi="Arial" w:cs="Arial"/>
          <w:color w:val="0F1322"/>
          <w:w w:val="104"/>
        </w:rPr>
        <w:t xml:space="preserve">(for referral to the LADO), ensuring the child is not at risk and determining whether or not the case </w:t>
      </w:r>
      <w:r>
        <w:rPr>
          <w:rFonts w:ascii="Arial" w:hAnsi="Arial" w:cs="Arial"/>
          <w:color w:val="0F1322"/>
          <w:w w:val="102"/>
        </w:rPr>
        <w:t>should be referred to children’s social care as a suspe</w:t>
      </w:r>
      <w:r>
        <w:rPr>
          <w:rFonts w:ascii="Arial" w:hAnsi="Arial" w:cs="Arial"/>
          <w:color w:val="0F1322"/>
          <w:w w:val="102"/>
        </w:rPr>
        <w:t>cted abuse case.</w:t>
      </w:r>
    </w:p>
    <w:p w14:paraId="26FEA999" w14:textId="77777777" w:rsidR="00D82335" w:rsidRDefault="00C90EAB">
      <w:pPr>
        <w:tabs>
          <w:tab w:val="left" w:pos="926"/>
        </w:tabs>
        <w:spacing w:before="86"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3"/>
        </w:rPr>
        <w:t>Being aware of local protocols and arrangements in respect of the Prevent referrals.</w:t>
      </w:r>
    </w:p>
    <w:p w14:paraId="12BD15B9"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1"/>
        </w:rPr>
        <w:t>Being aware of local arrangements for Early Help.</w:t>
      </w:r>
    </w:p>
    <w:p w14:paraId="7AF70417" w14:textId="77777777" w:rsidR="00D82335" w:rsidRDefault="00C90EAB">
      <w:pPr>
        <w:tabs>
          <w:tab w:val="left" w:pos="926"/>
        </w:tabs>
        <w:spacing w:before="7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Being aware of all the local and national support systems in place for victims of sexual violence</w:t>
      </w:r>
      <w:r>
        <w:rPr>
          <w:rFonts w:ascii="Arial" w:hAnsi="Arial" w:cs="Arial"/>
          <w:color w:val="0F1322"/>
          <w:w w:val="103"/>
        </w:rPr>
        <w:t>.</w:t>
      </w:r>
    </w:p>
    <w:p w14:paraId="7164D4CC"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Being the point of contact for all peer-on-peer reports, and being aware of issues and supporting</w:t>
      </w:r>
    </w:p>
    <w:p w14:paraId="44448C6C" w14:textId="77777777" w:rsidR="00D82335" w:rsidRDefault="00C90EAB">
      <w:pPr>
        <w:spacing w:before="106" w:after="0" w:line="253" w:lineRule="exact"/>
        <w:ind w:left="926"/>
      </w:pPr>
      <w:r>
        <w:rPr>
          <w:rFonts w:ascii="Arial" w:hAnsi="Arial" w:cs="Arial"/>
          <w:color w:val="0F1322"/>
          <w:w w:val="103"/>
        </w:rPr>
        <w:t>actions where consent or power balances are in issue - for example, in sexual violence reports.</w:t>
      </w:r>
    </w:p>
    <w:p w14:paraId="14CBDDE2"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Making referrals (where appropriate) to the Cyber Choi</w:t>
      </w:r>
      <w:r>
        <w:rPr>
          <w:rFonts w:ascii="Arial" w:hAnsi="Arial" w:cs="Arial"/>
          <w:color w:val="0F1322"/>
          <w:w w:val="103"/>
        </w:rPr>
        <w:t>ces programme when a child may be involved</w:t>
      </w:r>
    </w:p>
    <w:p w14:paraId="6C0BE7FD" w14:textId="77777777" w:rsidR="00D82335" w:rsidRDefault="00C90EAB">
      <w:pPr>
        <w:spacing w:before="106" w:after="0" w:line="253" w:lineRule="exact"/>
        <w:ind w:left="926"/>
      </w:pPr>
      <w:r>
        <w:rPr>
          <w:rFonts w:ascii="Arial" w:hAnsi="Arial" w:cs="Arial"/>
          <w:color w:val="0F1322"/>
          <w:w w:val="103"/>
        </w:rPr>
        <w:t>in cybercrime.</w:t>
      </w:r>
    </w:p>
    <w:p w14:paraId="1FCFBA4A"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Where a teacher reports FGM, deciding whether or not to refer the matter to children’s social care.</w:t>
      </w:r>
    </w:p>
    <w:p w14:paraId="7F2A7994"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Encouraging a culture of supportive engagement with parents/carers around safeguarding and child</w:t>
      </w:r>
    </w:p>
    <w:p w14:paraId="1B8714A9" w14:textId="77777777" w:rsidR="00D82335" w:rsidRDefault="00C90EAB">
      <w:pPr>
        <w:spacing w:before="17" w:after="0" w:line="360" w:lineRule="exact"/>
        <w:ind w:left="926" w:right="874"/>
        <w:jc w:val="both"/>
      </w:pPr>
      <w:r>
        <w:rPr>
          <w:rFonts w:ascii="Arial" w:hAnsi="Arial" w:cs="Arial"/>
          <w:color w:val="0F1322"/>
          <w:w w:val="103"/>
        </w:rPr>
        <w:t xml:space="preserve">welfare - this is especially so in circumstances where the family may be encountering challenging </w:t>
      </w:r>
      <w:r>
        <w:rPr>
          <w:rFonts w:ascii="Arial" w:hAnsi="Arial" w:cs="Arial"/>
          <w:color w:val="0F1322"/>
          <w:w w:val="101"/>
        </w:rPr>
        <w:t>circumstances.</w:t>
      </w:r>
    </w:p>
    <w:p w14:paraId="28304E78"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Ensuring children’s views are heard by enco</w:t>
      </w:r>
      <w:r>
        <w:rPr>
          <w:rFonts w:ascii="Arial" w:hAnsi="Arial" w:cs="Arial"/>
          <w:color w:val="0F1322"/>
          <w:w w:val="103"/>
        </w:rPr>
        <w:t>uraging a culture of listening, taking account of their</w:t>
      </w:r>
    </w:p>
    <w:p w14:paraId="603F1879" w14:textId="77777777" w:rsidR="00D82335" w:rsidRDefault="00C90EAB">
      <w:pPr>
        <w:spacing w:before="17" w:after="0" w:line="360" w:lineRule="exact"/>
        <w:ind w:left="926" w:right="1201"/>
        <w:jc w:val="both"/>
      </w:pPr>
      <w:r>
        <w:rPr>
          <w:rFonts w:ascii="Arial" w:hAnsi="Arial" w:cs="Arial"/>
          <w:color w:val="0F1322"/>
          <w:w w:val="104"/>
        </w:rPr>
        <w:t xml:space="preserve">wishes and feelings, and building trust between children and staff so that communication and </w:t>
      </w:r>
      <w:r>
        <w:rPr>
          <w:rFonts w:ascii="Arial" w:hAnsi="Arial" w:cs="Arial"/>
          <w:color w:val="0F1322"/>
          <w:w w:val="103"/>
        </w:rPr>
        <w:t>reporting issues is most effective.</w:t>
      </w:r>
    </w:p>
    <w:p w14:paraId="6F9AD3B7"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Working with a range of colleagues to promote the educational outcomes of ‘children in need’ by</w:t>
      </w:r>
    </w:p>
    <w:p w14:paraId="21B8F3B1" w14:textId="77777777" w:rsidR="00D82335" w:rsidRDefault="00C90EAB">
      <w:pPr>
        <w:spacing w:before="17" w:after="0" w:line="360" w:lineRule="exact"/>
        <w:ind w:left="926" w:right="489"/>
        <w:jc w:val="both"/>
      </w:pPr>
      <w:r>
        <w:rPr>
          <w:rFonts w:ascii="Arial" w:hAnsi="Arial" w:cs="Arial"/>
          <w:color w:val="0F1322"/>
          <w:w w:val="103"/>
        </w:rPr>
        <w:t xml:space="preserve">understanding the extra challenges this cohort can face because of the safeguarding/welfare or child </w:t>
      </w:r>
      <w:r>
        <w:rPr>
          <w:rFonts w:ascii="Arial" w:hAnsi="Arial" w:cs="Arial"/>
          <w:color w:val="0F1322"/>
          <w:w w:val="102"/>
        </w:rPr>
        <w:t>protection issues they have been involved in.</w:t>
      </w:r>
    </w:p>
    <w:p w14:paraId="4F698978"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Thinking a</w:t>
      </w:r>
      <w:r>
        <w:rPr>
          <w:rFonts w:ascii="Arial" w:hAnsi="Arial" w:cs="Arial"/>
          <w:color w:val="0F1322"/>
          <w:w w:val="103"/>
        </w:rPr>
        <w:t>bout how the issues can affect attendance, engagement, and achievements for children.</w:t>
      </w:r>
    </w:p>
    <w:p w14:paraId="1ECB94F7"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Knowing the cohort of students who have or have had a social worker and ensuring their academic</w:t>
      </w:r>
    </w:p>
    <w:p w14:paraId="031E8F71" w14:textId="77777777" w:rsidR="00D82335" w:rsidRDefault="00C90EAB">
      <w:pPr>
        <w:spacing w:before="106" w:after="0" w:line="253" w:lineRule="exact"/>
        <w:ind w:left="926"/>
      </w:pPr>
      <w:r>
        <w:rPr>
          <w:rFonts w:ascii="Arial" w:hAnsi="Arial" w:cs="Arial"/>
          <w:color w:val="0F1322"/>
          <w:w w:val="103"/>
        </w:rPr>
        <w:t>progress, attainment, and aspirations.</w:t>
      </w:r>
    </w:p>
    <w:p w14:paraId="46718F02"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 xml:space="preserve">Supporting teaching staff to </w:t>
      </w:r>
      <w:r>
        <w:rPr>
          <w:rFonts w:ascii="Arial" w:hAnsi="Arial" w:cs="Arial"/>
          <w:color w:val="0F1322"/>
          <w:w w:val="104"/>
        </w:rPr>
        <w:t>help with any reasonable adjustments or extra support to assist the</w:t>
      </w:r>
    </w:p>
    <w:p w14:paraId="0D8818F9" w14:textId="77777777" w:rsidR="00D82335" w:rsidRDefault="00C90EAB">
      <w:pPr>
        <w:spacing w:before="17" w:after="0" w:line="360" w:lineRule="exact"/>
        <w:ind w:left="926" w:right="742"/>
        <w:jc w:val="both"/>
      </w:pPr>
      <w:r>
        <w:rPr>
          <w:rFonts w:ascii="Arial" w:hAnsi="Arial" w:cs="Arial"/>
          <w:color w:val="0F1322"/>
          <w:w w:val="103"/>
        </w:rPr>
        <w:t xml:space="preserve">above group, recognising that even where statutory services support has ended, there can be long </w:t>
      </w:r>
      <w:r>
        <w:rPr>
          <w:rFonts w:ascii="Arial" w:hAnsi="Arial" w:cs="Arial"/>
          <w:color w:val="0F1322"/>
          <w:w w:val="102"/>
        </w:rPr>
        <w:t>term consequences for the child.</w:t>
      </w:r>
    </w:p>
    <w:p w14:paraId="3932B963"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Sharing information (as appropriate) with staff to achi</w:t>
      </w:r>
      <w:r>
        <w:rPr>
          <w:rFonts w:ascii="Arial" w:hAnsi="Arial" w:cs="Arial"/>
          <w:color w:val="0F1322"/>
          <w:w w:val="104"/>
        </w:rPr>
        <w:t>eve these goals for this cohort.</w:t>
      </w:r>
    </w:p>
    <w:p w14:paraId="69FED5E4" w14:textId="77777777" w:rsidR="00D82335" w:rsidRDefault="00D82335">
      <w:pPr>
        <w:spacing w:after="0" w:line="184" w:lineRule="exact"/>
        <w:ind w:left="11154"/>
        <w:rPr>
          <w:sz w:val="24"/>
          <w:szCs w:val="24"/>
        </w:rPr>
      </w:pPr>
    </w:p>
    <w:p w14:paraId="70607E3E" w14:textId="77777777" w:rsidR="00D82335" w:rsidRDefault="00D82335">
      <w:pPr>
        <w:spacing w:after="0" w:line="184" w:lineRule="exact"/>
        <w:ind w:left="11154"/>
        <w:rPr>
          <w:sz w:val="24"/>
          <w:szCs w:val="24"/>
        </w:rPr>
      </w:pPr>
    </w:p>
    <w:p w14:paraId="40D7F860" w14:textId="77777777" w:rsidR="00D82335" w:rsidRDefault="00C90EAB">
      <w:pPr>
        <w:spacing w:before="15" w:after="0" w:line="184" w:lineRule="exact"/>
        <w:ind w:left="11154"/>
      </w:pPr>
      <w:r>
        <w:rPr>
          <w:rFonts w:ascii="Arial" w:hAnsi="Arial" w:cs="Arial"/>
          <w:color w:val="A1A1A0"/>
          <w:spacing w:val="-1"/>
          <w:sz w:val="16"/>
          <w:szCs w:val="16"/>
        </w:rPr>
        <w:t>16</w:t>
      </w:r>
    </w:p>
    <w:p w14:paraId="38604B6C" w14:textId="35526985"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48160" behindDoc="1" locked="0" layoutInCell="0" allowOverlap="1" wp14:anchorId="3492C436" wp14:editId="5B21A8B7">
                <wp:simplePos x="0" y="0"/>
                <wp:positionH relativeFrom="page">
                  <wp:posOffset>6491605</wp:posOffset>
                </wp:positionH>
                <wp:positionV relativeFrom="page">
                  <wp:posOffset>10278110</wp:posOffset>
                </wp:positionV>
                <wp:extent cx="706755" cy="125095"/>
                <wp:effectExtent l="0" t="0" r="0" b="0"/>
                <wp:wrapNone/>
                <wp:docPr id="9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973E75" id="Freeform 99"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613A5230"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156FE11E" w14:textId="77777777" w:rsidR="00D82335" w:rsidRDefault="00D82335">
      <w:pPr>
        <w:spacing w:after="0" w:line="240" w:lineRule="exact"/>
        <w:rPr>
          <w:rFonts w:ascii="Times New Roman" w:hAnsi="Times New Roman"/>
          <w:sz w:val="24"/>
        </w:rPr>
      </w:pPr>
    </w:p>
    <w:p w14:paraId="001C0209" w14:textId="77777777" w:rsidR="00D82335" w:rsidRDefault="00D82335">
      <w:pPr>
        <w:spacing w:after="0" w:line="253" w:lineRule="exact"/>
        <w:ind w:left="566"/>
        <w:rPr>
          <w:sz w:val="24"/>
          <w:szCs w:val="24"/>
        </w:rPr>
      </w:pPr>
    </w:p>
    <w:p w14:paraId="4D86C758" w14:textId="77777777" w:rsidR="00D82335" w:rsidRDefault="00D82335">
      <w:pPr>
        <w:spacing w:after="0" w:line="253" w:lineRule="exact"/>
        <w:ind w:left="566"/>
        <w:rPr>
          <w:sz w:val="24"/>
          <w:szCs w:val="24"/>
        </w:rPr>
      </w:pPr>
    </w:p>
    <w:p w14:paraId="469A5E06" w14:textId="77777777" w:rsidR="00D82335" w:rsidRDefault="00C90EAB">
      <w:pPr>
        <w:spacing w:before="225"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Providing support for staff so that they are confident about welfare, safeguarding, and child</w:t>
      </w:r>
    </w:p>
    <w:p w14:paraId="2B15F95A" w14:textId="77777777" w:rsidR="00D82335" w:rsidRDefault="00C90EAB">
      <w:pPr>
        <w:spacing w:before="19" w:after="0" w:line="360" w:lineRule="exact"/>
        <w:ind w:left="926" w:right="810"/>
        <w:jc w:val="both"/>
      </w:pPr>
      <w:r>
        <w:rPr>
          <w:rFonts w:ascii="Arial" w:hAnsi="Arial" w:cs="Arial"/>
          <w:color w:val="0F1322"/>
          <w:w w:val="104"/>
        </w:rPr>
        <w:t xml:space="preserve">protection issues - including during a referral process - and helping them to see the links between </w:t>
      </w:r>
      <w:r>
        <w:rPr>
          <w:rFonts w:ascii="Arial" w:hAnsi="Arial" w:cs="Arial"/>
          <w:color w:val="0F1322"/>
          <w:w w:val="103"/>
        </w:rPr>
        <w:t>safeguarding and academic/pastoral support.</w:t>
      </w:r>
    </w:p>
    <w:p w14:paraId="050BBE20" w14:textId="77777777" w:rsidR="00D82335" w:rsidRDefault="00C90EAB">
      <w:pPr>
        <w:spacing w:before="89"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In relation to child protection files the DSL must:</w:t>
      </w:r>
    </w:p>
    <w:p w14:paraId="2E898F98" w14:textId="77777777" w:rsidR="00D82335" w:rsidRDefault="00D82335">
      <w:pPr>
        <w:spacing w:after="0" w:line="280" w:lineRule="exact"/>
        <w:ind w:left="1133"/>
        <w:rPr>
          <w:sz w:val="24"/>
          <w:szCs w:val="24"/>
        </w:rPr>
      </w:pPr>
    </w:p>
    <w:p w14:paraId="6E567602" w14:textId="77777777" w:rsidR="00D82335" w:rsidRDefault="00C90EAB">
      <w:pPr>
        <w:spacing w:before="25" w:after="0" w:line="280" w:lineRule="exact"/>
        <w:ind w:left="1133" w:right="1033"/>
      </w:pPr>
      <w:r>
        <w:rPr>
          <w:rFonts w:ascii="Arial" w:hAnsi="Arial" w:cs="Arial"/>
          <w:color w:val="0F1322"/>
          <w:w w:val="102"/>
        </w:rPr>
        <w:t>- Keep clear, accurate, up-to-date records of any concer</w:t>
      </w:r>
      <w:r>
        <w:rPr>
          <w:rFonts w:ascii="Arial" w:hAnsi="Arial" w:cs="Arial"/>
          <w:color w:val="0F1322"/>
          <w:w w:val="102"/>
        </w:rPr>
        <w:t xml:space="preserve">ns, actions taken, and how these were </w:t>
      </w:r>
      <w:r>
        <w:br/>
      </w:r>
      <w:r>
        <w:rPr>
          <w:rFonts w:ascii="Arial" w:hAnsi="Arial" w:cs="Arial"/>
          <w:color w:val="0F1322"/>
          <w:w w:val="102"/>
        </w:rPr>
        <w:t xml:space="preserve">followed up. The DSL will also support staff to keep records in this way. Records must be </w:t>
      </w:r>
      <w:r>
        <w:br/>
      </w:r>
      <w:r>
        <w:rPr>
          <w:rFonts w:ascii="Arial" w:hAnsi="Arial" w:cs="Arial"/>
          <w:color w:val="0F1322"/>
          <w:w w:val="104"/>
        </w:rPr>
        <w:t xml:space="preserve">held securely and only shared with those who need to know - in line with data legislation and </w:t>
      </w:r>
      <w:r>
        <w:br/>
      </w:r>
      <w:r>
        <w:rPr>
          <w:rFonts w:ascii="Arial" w:hAnsi="Arial" w:cs="Arial"/>
          <w:color w:val="0F1322"/>
          <w:w w:val="103"/>
        </w:rPr>
        <w:t>regulations.</w:t>
      </w:r>
    </w:p>
    <w:p w14:paraId="05FA28FC" w14:textId="77777777" w:rsidR="00D82335" w:rsidRDefault="00C90EAB">
      <w:pPr>
        <w:spacing w:before="20" w:after="0" w:line="280" w:lineRule="exact"/>
        <w:ind w:left="1133" w:right="459"/>
        <w:jc w:val="both"/>
      </w:pPr>
      <w:r>
        <w:rPr>
          <w:rFonts w:ascii="Arial" w:hAnsi="Arial" w:cs="Arial"/>
          <w:color w:val="0F1322"/>
          <w:w w:val="103"/>
        </w:rPr>
        <w:t xml:space="preserve">- Hold files separately from the main file. Transfering them to a new school as soon as possible and </w:t>
      </w:r>
      <w:r>
        <w:rPr>
          <w:rFonts w:ascii="Arial" w:hAnsi="Arial" w:cs="Arial"/>
          <w:color w:val="0F1322"/>
          <w:w w:val="104"/>
        </w:rPr>
        <w:t xml:space="preserve">no longer than 5 days after the transfer, or 5 days after the start of a new term if the transfer is not </w:t>
      </w:r>
      <w:r>
        <w:rPr>
          <w:rFonts w:ascii="Arial" w:hAnsi="Arial" w:cs="Arial"/>
          <w:color w:val="0F1322"/>
          <w:w w:val="103"/>
        </w:rPr>
        <w:t>in term time. The DSL must obtain a receipt for th</w:t>
      </w:r>
      <w:r>
        <w:rPr>
          <w:rFonts w:ascii="Arial" w:hAnsi="Arial" w:cs="Arial"/>
          <w:color w:val="0F1322"/>
          <w:w w:val="103"/>
        </w:rPr>
        <w:t>e file.</w:t>
      </w:r>
    </w:p>
    <w:p w14:paraId="69030191" w14:textId="77777777" w:rsidR="00D82335" w:rsidRDefault="00C90EAB">
      <w:pPr>
        <w:spacing w:before="20" w:after="0" w:line="280" w:lineRule="exact"/>
        <w:ind w:left="1133" w:right="1107"/>
        <w:jc w:val="both"/>
      </w:pPr>
      <w:r>
        <w:rPr>
          <w:rFonts w:ascii="Arial" w:hAnsi="Arial" w:cs="Arial"/>
          <w:color w:val="0F1322"/>
          <w:w w:val="104"/>
        </w:rPr>
        <w:t xml:space="preserve">- Consider whether or not it is appropriate to inform a new school that a child is involved in a </w:t>
      </w:r>
      <w:r>
        <w:rPr>
          <w:rFonts w:ascii="Arial" w:hAnsi="Arial" w:cs="Arial"/>
          <w:color w:val="0F1322"/>
          <w:w w:val="103"/>
        </w:rPr>
        <w:t>Channel programme.</w:t>
      </w:r>
    </w:p>
    <w:p w14:paraId="33601675" w14:textId="77777777" w:rsidR="00D82335" w:rsidRDefault="00C90EAB">
      <w:pPr>
        <w:spacing w:after="0" w:line="300" w:lineRule="exact"/>
        <w:ind w:left="1133" w:right="520"/>
        <w:jc w:val="both"/>
      </w:pPr>
      <w:r>
        <w:rPr>
          <w:rFonts w:ascii="Arial" w:hAnsi="Arial" w:cs="Arial"/>
          <w:color w:val="0F1322"/>
          <w:w w:val="103"/>
        </w:rPr>
        <w:t>- Have details of the local authority Personal Advisor appointed to guide and support a care leaver, and liaise with them as necessa</w:t>
      </w:r>
      <w:r>
        <w:rPr>
          <w:rFonts w:ascii="Arial" w:hAnsi="Arial" w:cs="Arial"/>
          <w:color w:val="0F1322"/>
          <w:w w:val="103"/>
        </w:rPr>
        <w:t>ry regarding any issues of concern affecting the care leaver.</w:t>
      </w:r>
    </w:p>
    <w:p w14:paraId="084A46DF" w14:textId="77777777" w:rsidR="00D82335" w:rsidRDefault="00C90EAB">
      <w:pPr>
        <w:spacing w:after="0" w:line="280" w:lineRule="exact"/>
        <w:ind w:left="1133" w:right="673"/>
        <w:jc w:val="both"/>
      </w:pPr>
      <w:r>
        <w:rPr>
          <w:rFonts w:ascii="Arial" w:hAnsi="Arial" w:cs="Arial"/>
          <w:color w:val="0F1322"/>
          <w:w w:val="103"/>
        </w:rPr>
        <w:t xml:space="preserve">- Where a perpetrator transfers schools, make the new school aware of potential risks, protective </w:t>
      </w:r>
      <w:r>
        <w:rPr>
          <w:rFonts w:ascii="Arial" w:hAnsi="Arial" w:cs="Arial"/>
          <w:color w:val="0F1322"/>
          <w:w w:val="102"/>
        </w:rPr>
        <w:t>factors, and any ongoing support the child is receiving.</w:t>
      </w:r>
    </w:p>
    <w:p w14:paraId="248D8D9D" w14:textId="77777777" w:rsidR="00D82335" w:rsidRDefault="00D82335">
      <w:pPr>
        <w:spacing w:after="0" w:line="253" w:lineRule="exact"/>
        <w:ind w:left="567"/>
        <w:rPr>
          <w:sz w:val="24"/>
          <w:szCs w:val="24"/>
        </w:rPr>
      </w:pPr>
    </w:p>
    <w:p w14:paraId="657E8724" w14:textId="77777777" w:rsidR="00D82335" w:rsidRDefault="00C90EAB">
      <w:pPr>
        <w:spacing w:before="51" w:after="0" w:line="253" w:lineRule="exact"/>
        <w:ind w:left="567"/>
      </w:pPr>
      <w:r>
        <w:rPr>
          <w:rFonts w:ascii="Arial" w:hAnsi="Arial" w:cs="Arial"/>
          <w:color w:val="0F1322"/>
          <w:w w:val="102"/>
        </w:rPr>
        <w:t>In relation to policies and procedures</w:t>
      </w:r>
      <w:r>
        <w:rPr>
          <w:rFonts w:ascii="Arial" w:hAnsi="Arial" w:cs="Arial"/>
          <w:color w:val="0F1322"/>
          <w:w w:val="102"/>
        </w:rPr>
        <w:t>, the DSL must ensure that:</w:t>
      </w:r>
    </w:p>
    <w:p w14:paraId="42135861" w14:textId="77777777" w:rsidR="00D82335" w:rsidRDefault="00D82335">
      <w:pPr>
        <w:spacing w:after="0" w:line="264" w:lineRule="exact"/>
        <w:ind w:left="566"/>
        <w:rPr>
          <w:sz w:val="24"/>
          <w:szCs w:val="24"/>
        </w:rPr>
      </w:pPr>
    </w:p>
    <w:p w14:paraId="7B325514" w14:textId="77777777" w:rsidR="00D82335" w:rsidRDefault="00C90EAB">
      <w:pPr>
        <w:tabs>
          <w:tab w:val="left" w:pos="926"/>
        </w:tabs>
        <w:spacing w:before="114"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The school’s child protection policy and procedures are reviewed annually and always remains up to</w:t>
      </w:r>
    </w:p>
    <w:p w14:paraId="54F6EA48" w14:textId="77777777" w:rsidR="00D82335" w:rsidRDefault="00C90EAB">
      <w:pPr>
        <w:spacing w:before="106" w:after="0" w:line="253" w:lineRule="exact"/>
        <w:ind w:left="926"/>
      </w:pPr>
      <w:r>
        <w:rPr>
          <w:rFonts w:ascii="Arial" w:hAnsi="Arial" w:cs="Arial"/>
          <w:color w:val="0F1322"/>
          <w:w w:val="103"/>
        </w:rPr>
        <w:t>date - working with staff and governors to achieve this.</w:t>
      </w:r>
    </w:p>
    <w:p w14:paraId="1F86BC7A"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Staff have access to and understand the school’s child protection policy and procedures, and it</w:t>
      </w:r>
    </w:p>
    <w:p w14:paraId="0EF95284" w14:textId="77777777" w:rsidR="00D82335" w:rsidRDefault="00C90EAB">
      <w:pPr>
        <w:spacing w:before="17" w:after="0" w:line="360" w:lineRule="exact"/>
        <w:ind w:left="926" w:right="1130"/>
        <w:jc w:val="both"/>
      </w:pPr>
      <w:r>
        <w:rPr>
          <w:rFonts w:ascii="Arial" w:hAnsi="Arial" w:cs="Arial"/>
          <w:color w:val="0F1322"/>
          <w:w w:val="103"/>
        </w:rPr>
        <w:t xml:space="preserve">is available publicly to parents, who should also be made aware of the school’s role in the child </w:t>
      </w:r>
      <w:r>
        <w:rPr>
          <w:rFonts w:ascii="Arial" w:hAnsi="Arial" w:cs="Arial"/>
          <w:color w:val="0F1322"/>
          <w:w w:val="102"/>
        </w:rPr>
        <w:t>protection process.</w:t>
      </w:r>
    </w:p>
    <w:p w14:paraId="0DDF3C4A"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Staff are aware of local safeguarding arrangements.</w:t>
      </w:r>
    </w:p>
    <w:p w14:paraId="4818AE69"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The DSL should also receive appropriate training (including Prevent) to undertak</w:t>
      </w:r>
      <w:r>
        <w:rPr>
          <w:rFonts w:ascii="Arial" w:hAnsi="Arial" w:cs="Arial"/>
          <w:color w:val="0F1322"/>
          <w:w w:val="103"/>
        </w:rPr>
        <w:t>e all their role and</w:t>
      </w:r>
    </w:p>
    <w:p w14:paraId="75E7CF94" w14:textId="77777777" w:rsidR="00D82335" w:rsidRDefault="00C90EAB">
      <w:pPr>
        <w:spacing w:before="106" w:after="0" w:line="253" w:lineRule="exact"/>
        <w:ind w:left="926"/>
      </w:pPr>
      <w:r>
        <w:rPr>
          <w:rFonts w:ascii="Arial" w:hAnsi="Arial" w:cs="Arial"/>
          <w:color w:val="0F1322"/>
          <w:w w:val="102"/>
        </w:rPr>
        <w:t>responsibilities, and this includes:</w:t>
      </w:r>
    </w:p>
    <w:p w14:paraId="59134E03"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Understanding about specific needs that can increase vulnerability as well as specific harms that put</w:t>
      </w:r>
    </w:p>
    <w:p w14:paraId="54A49CA2" w14:textId="77777777" w:rsidR="00D82335" w:rsidRDefault="00C90EAB">
      <w:pPr>
        <w:spacing w:before="106" w:after="0" w:line="253" w:lineRule="exact"/>
        <w:ind w:left="926"/>
      </w:pPr>
      <w:r>
        <w:rPr>
          <w:rFonts w:ascii="Arial" w:hAnsi="Arial" w:cs="Arial"/>
          <w:color w:val="0F1322"/>
          <w:w w:val="103"/>
        </w:rPr>
        <w:t>children at risk.</w:t>
      </w:r>
    </w:p>
    <w:p w14:paraId="4A19E0FF"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Understanding the assessment process for referrals to LA, including thos</w:t>
      </w:r>
      <w:r>
        <w:rPr>
          <w:rFonts w:ascii="Arial" w:hAnsi="Arial" w:cs="Arial"/>
          <w:color w:val="0F1322"/>
          <w:w w:val="103"/>
        </w:rPr>
        <w:t>e relating to early help and</w:t>
      </w:r>
    </w:p>
    <w:p w14:paraId="5DD970EC" w14:textId="77777777" w:rsidR="00D82335" w:rsidRDefault="00C90EAB">
      <w:pPr>
        <w:spacing w:before="106" w:after="0" w:line="253" w:lineRule="exact"/>
        <w:ind w:left="926"/>
      </w:pPr>
      <w:r>
        <w:rPr>
          <w:rFonts w:ascii="Arial" w:hAnsi="Arial" w:cs="Arial"/>
          <w:color w:val="0F1322"/>
          <w:w w:val="105"/>
        </w:rPr>
        <w:t>child protection.</w:t>
      </w:r>
    </w:p>
    <w:p w14:paraId="79CE0937"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Attending conferences so that they can be an effective participant in the process(es) and understand</w:t>
      </w:r>
    </w:p>
    <w:p w14:paraId="70446A01" w14:textId="77777777" w:rsidR="00D82335" w:rsidRDefault="00C90EAB">
      <w:pPr>
        <w:spacing w:before="106" w:after="0" w:line="253" w:lineRule="exact"/>
        <w:ind w:left="926"/>
      </w:pPr>
      <w:r>
        <w:rPr>
          <w:rFonts w:ascii="Arial" w:hAnsi="Arial" w:cs="Arial"/>
          <w:color w:val="0F1322"/>
          <w:w w:val="104"/>
        </w:rPr>
        <w:t>the importance of information sharing with other agencies.</w:t>
      </w:r>
    </w:p>
    <w:p w14:paraId="0BA39F47"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5"/>
        </w:rPr>
        <w:t>Understanding how important their role is f</w:t>
      </w:r>
      <w:r>
        <w:rPr>
          <w:rFonts w:ascii="Arial" w:hAnsi="Arial" w:cs="Arial"/>
          <w:color w:val="0F1322"/>
          <w:w w:val="105"/>
        </w:rPr>
        <w:t>or providing information to children’s social care so that</w:t>
      </w:r>
    </w:p>
    <w:p w14:paraId="1F222476" w14:textId="77777777" w:rsidR="00D82335" w:rsidRDefault="00C90EAB">
      <w:pPr>
        <w:spacing w:before="106" w:after="0" w:line="253" w:lineRule="exact"/>
        <w:ind w:left="926"/>
      </w:pPr>
      <w:r>
        <w:rPr>
          <w:rFonts w:ascii="Arial" w:hAnsi="Arial" w:cs="Arial"/>
          <w:color w:val="0F1322"/>
          <w:w w:val="103"/>
        </w:rPr>
        <w:t>children can be safeguarded, and their welfare promoted.</w:t>
      </w:r>
    </w:p>
    <w:p w14:paraId="7BDD8926"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Understanding the effect adverse childhood experiences and trauma can have on children, including</w:t>
      </w:r>
    </w:p>
    <w:p w14:paraId="7CE35F2D" w14:textId="77777777" w:rsidR="00D82335" w:rsidRDefault="00C90EAB">
      <w:pPr>
        <w:spacing w:before="106" w:after="0" w:line="253" w:lineRule="exact"/>
        <w:ind w:left="926"/>
      </w:pPr>
      <w:r>
        <w:rPr>
          <w:rFonts w:ascii="Arial" w:hAnsi="Arial" w:cs="Arial"/>
          <w:color w:val="0F1322"/>
          <w:w w:val="104"/>
        </w:rPr>
        <w:t>the impact it can have on behaviour, me</w:t>
      </w:r>
      <w:r>
        <w:rPr>
          <w:rFonts w:ascii="Arial" w:hAnsi="Arial" w:cs="Arial"/>
          <w:color w:val="0F1322"/>
          <w:w w:val="104"/>
        </w:rPr>
        <w:t>ntal health, and educational outcomes.</w:t>
      </w:r>
    </w:p>
    <w:p w14:paraId="39C7429A"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Understanding and being alert to the specific vulnerable groups such as children in need, with SEND,</w:t>
      </w:r>
    </w:p>
    <w:p w14:paraId="2C52CE29" w14:textId="77777777" w:rsidR="00D82335" w:rsidRDefault="00C90EAB">
      <w:pPr>
        <w:spacing w:before="106" w:after="0" w:line="253" w:lineRule="exact"/>
        <w:ind w:left="926"/>
      </w:pPr>
      <w:r>
        <w:rPr>
          <w:rFonts w:ascii="Arial" w:hAnsi="Arial" w:cs="Arial"/>
          <w:color w:val="0F1322"/>
          <w:w w:val="105"/>
        </w:rPr>
        <w:t>or with other health conditions.</w:t>
      </w:r>
    </w:p>
    <w:p w14:paraId="7FBBC7EB"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Supporting the school with fulfilling its Prevent duty and stay up to date with the latest guidance in</w:t>
      </w:r>
    </w:p>
    <w:p w14:paraId="61F17815" w14:textId="77777777" w:rsidR="00D82335" w:rsidRDefault="00C90EAB">
      <w:pPr>
        <w:spacing w:before="106" w:after="0" w:line="253" w:lineRule="exact"/>
        <w:ind w:left="926"/>
      </w:pPr>
      <w:r>
        <w:rPr>
          <w:rFonts w:ascii="Arial" w:hAnsi="Arial" w:cs="Arial"/>
          <w:color w:val="0F1322"/>
          <w:w w:val="104"/>
        </w:rPr>
        <w:t>relation to Prevent.</w:t>
      </w:r>
    </w:p>
    <w:p w14:paraId="0798A542"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Being aware of local protocols and how to use them - for example, when contacting the police about</w:t>
      </w:r>
    </w:p>
    <w:p w14:paraId="06089079" w14:textId="77777777" w:rsidR="00D82335" w:rsidRDefault="00D82335">
      <w:pPr>
        <w:spacing w:after="0" w:line="184" w:lineRule="exact"/>
        <w:ind w:left="11174"/>
        <w:rPr>
          <w:sz w:val="24"/>
          <w:szCs w:val="24"/>
        </w:rPr>
      </w:pPr>
    </w:p>
    <w:p w14:paraId="119B2DFA" w14:textId="77777777" w:rsidR="00D82335" w:rsidRDefault="00D82335">
      <w:pPr>
        <w:spacing w:after="0" w:line="184" w:lineRule="exact"/>
        <w:ind w:left="11174"/>
        <w:rPr>
          <w:sz w:val="24"/>
          <w:szCs w:val="24"/>
        </w:rPr>
      </w:pPr>
    </w:p>
    <w:p w14:paraId="093F9642" w14:textId="77777777" w:rsidR="00D82335" w:rsidRDefault="00D82335">
      <w:pPr>
        <w:spacing w:after="0" w:line="184" w:lineRule="exact"/>
        <w:ind w:left="11174"/>
        <w:rPr>
          <w:sz w:val="24"/>
          <w:szCs w:val="24"/>
        </w:rPr>
      </w:pPr>
    </w:p>
    <w:p w14:paraId="67740B8F" w14:textId="77777777" w:rsidR="00D82335" w:rsidRDefault="00C90EAB">
      <w:pPr>
        <w:spacing w:before="131" w:after="0" w:line="184" w:lineRule="exact"/>
        <w:ind w:left="11174"/>
      </w:pPr>
      <w:r>
        <w:rPr>
          <w:rFonts w:ascii="Arial" w:hAnsi="Arial" w:cs="Arial"/>
          <w:color w:val="A1A1A0"/>
          <w:spacing w:val="-7"/>
          <w:w w:val="93"/>
          <w:sz w:val="16"/>
          <w:szCs w:val="16"/>
        </w:rPr>
        <w:t>17</w:t>
      </w:r>
    </w:p>
    <w:p w14:paraId="69EC65E2" w14:textId="0FEB0BAB"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49184" behindDoc="1" locked="0" layoutInCell="0" allowOverlap="1" wp14:anchorId="7D7E21DB" wp14:editId="2E766AC6">
                <wp:simplePos x="0" y="0"/>
                <wp:positionH relativeFrom="page">
                  <wp:posOffset>6491605</wp:posOffset>
                </wp:positionH>
                <wp:positionV relativeFrom="page">
                  <wp:posOffset>10278110</wp:posOffset>
                </wp:positionV>
                <wp:extent cx="706755" cy="125095"/>
                <wp:effectExtent l="0" t="0" r="0" b="0"/>
                <wp:wrapNone/>
                <wp:docPr id="97"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617D6F" id="Freeform 98" o:spid="_x0000_s1026" style="position:absolute;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D0D6F63"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7776EC19" w14:textId="77777777" w:rsidR="00D82335" w:rsidRDefault="00D82335">
      <w:pPr>
        <w:spacing w:after="0" w:line="240" w:lineRule="exact"/>
        <w:rPr>
          <w:rFonts w:ascii="Times New Roman" w:hAnsi="Times New Roman"/>
          <w:sz w:val="24"/>
        </w:rPr>
      </w:pPr>
    </w:p>
    <w:p w14:paraId="284C71B2" w14:textId="77777777" w:rsidR="00D82335" w:rsidRDefault="00D82335">
      <w:pPr>
        <w:spacing w:after="0" w:line="253" w:lineRule="exact"/>
        <w:ind w:left="926"/>
        <w:rPr>
          <w:sz w:val="24"/>
          <w:szCs w:val="24"/>
        </w:rPr>
      </w:pPr>
    </w:p>
    <w:p w14:paraId="17B281D3" w14:textId="77777777" w:rsidR="00D82335" w:rsidRDefault="00D82335">
      <w:pPr>
        <w:spacing w:after="0" w:line="253" w:lineRule="exact"/>
        <w:ind w:left="926"/>
        <w:rPr>
          <w:sz w:val="24"/>
          <w:szCs w:val="24"/>
        </w:rPr>
      </w:pPr>
    </w:p>
    <w:p w14:paraId="362B2C0F" w14:textId="77777777" w:rsidR="00D82335" w:rsidRDefault="00C90EAB">
      <w:pPr>
        <w:spacing w:before="225" w:after="0" w:line="253" w:lineRule="exact"/>
        <w:ind w:left="926"/>
      </w:pPr>
      <w:r>
        <w:rPr>
          <w:rFonts w:ascii="Arial" w:hAnsi="Arial" w:cs="Arial"/>
          <w:color w:val="0F1322"/>
          <w:w w:val="101"/>
        </w:rPr>
        <w:t>a serious violent sexual offence such as rape.</w:t>
      </w:r>
    </w:p>
    <w:p w14:paraId="3145FBF7" w14:textId="77777777" w:rsidR="00D82335" w:rsidRDefault="00C90EAB">
      <w:pPr>
        <w:tabs>
          <w:tab w:val="left" w:pos="926"/>
        </w:tabs>
        <w:spacing w:before="19" w:after="0" w:line="360" w:lineRule="exact"/>
        <w:ind w:left="566" w:right="533"/>
        <w:jc w:val="both"/>
      </w:pPr>
      <w:r>
        <w:rPr>
          <w:rFonts w:ascii="Times New Roman" w:hAnsi="Times New Roman"/>
          <w:color w:val="000000"/>
          <w:w w:val="104"/>
          <w:sz w:val="24"/>
          <w:szCs w:val="24"/>
        </w:rPr>
        <w:t>•</w:t>
      </w:r>
      <w:r>
        <w:rPr>
          <w:rFonts w:ascii="Arial" w:hAnsi="Arial" w:cs="Arial"/>
          <w:color w:val="0F1322"/>
          <w:w w:val="104"/>
        </w:rPr>
        <w:t xml:space="preserve">  Being aware of the contact details for the local housing authority so that any issues of homelessness </w:t>
      </w:r>
      <w:r>
        <w:br/>
      </w:r>
      <w:r>
        <w:rPr>
          <w:rFonts w:ascii="Arial" w:hAnsi="Arial" w:cs="Arial"/>
          <w:color w:val="0F1322"/>
        </w:rPr>
        <w:tab/>
      </w:r>
      <w:r>
        <w:rPr>
          <w:rFonts w:ascii="Arial" w:hAnsi="Arial" w:cs="Arial"/>
          <w:color w:val="0F1322"/>
          <w:w w:val="103"/>
        </w:rPr>
        <w:t>can be referred correctly and swiftly.</w:t>
      </w:r>
    </w:p>
    <w:p w14:paraId="64DFF544" w14:textId="77777777" w:rsidR="00D82335" w:rsidRDefault="00C90EAB">
      <w:pPr>
        <w:tabs>
          <w:tab w:val="left" w:pos="926"/>
        </w:tabs>
        <w:spacing w:after="0" w:line="360" w:lineRule="exact"/>
        <w:ind w:left="566" w:right="607"/>
        <w:jc w:val="both"/>
      </w:pPr>
      <w:r>
        <w:rPr>
          <w:rFonts w:ascii="Times New Roman" w:hAnsi="Times New Roman"/>
          <w:color w:val="000000"/>
          <w:w w:val="105"/>
          <w:sz w:val="24"/>
          <w:szCs w:val="24"/>
        </w:rPr>
        <w:t>•</w:t>
      </w:r>
      <w:r>
        <w:rPr>
          <w:rFonts w:ascii="Arial" w:hAnsi="Arial" w:cs="Arial"/>
          <w:color w:val="0F1322"/>
          <w:w w:val="105"/>
        </w:rPr>
        <w:t xml:space="preserve">  Understanding the risk for children posed by online activity, and the risk for specific groups, such as </w:t>
      </w:r>
      <w:r>
        <w:br/>
      </w:r>
      <w:r>
        <w:rPr>
          <w:rFonts w:ascii="Arial" w:hAnsi="Arial" w:cs="Arial"/>
          <w:color w:val="0F1322"/>
        </w:rPr>
        <w:tab/>
      </w:r>
      <w:r>
        <w:rPr>
          <w:rFonts w:ascii="Arial" w:hAnsi="Arial" w:cs="Arial"/>
          <w:color w:val="0F1322"/>
          <w:spacing w:val="2"/>
        </w:rPr>
        <w:t>those with SEND.</w:t>
      </w:r>
    </w:p>
    <w:p w14:paraId="7ED116EE" w14:textId="77777777" w:rsidR="00D82335" w:rsidRDefault="00C90EAB">
      <w:pPr>
        <w:tabs>
          <w:tab w:val="left" w:pos="926"/>
        </w:tabs>
        <w:spacing w:after="0" w:line="360" w:lineRule="exact"/>
        <w:ind w:left="566" w:right="773"/>
        <w:jc w:val="both"/>
      </w:pPr>
      <w:r>
        <w:rPr>
          <w:rFonts w:ascii="Times New Roman" w:hAnsi="Times New Roman"/>
          <w:color w:val="000000"/>
          <w:w w:val="107"/>
          <w:sz w:val="24"/>
          <w:szCs w:val="24"/>
        </w:rPr>
        <w:t>•</w:t>
      </w:r>
      <w:r>
        <w:rPr>
          <w:rFonts w:ascii="Arial" w:hAnsi="Arial" w:cs="Arial"/>
          <w:color w:val="0F1322"/>
          <w:w w:val="107"/>
        </w:rPr>
        <w:t xml:space="preserve">  Understanding the barriers that stop children from reporting issues and how to build trust to help </w:t>
      </w:r>
      <w:r>
        <w:br/>
      </w:r>
      <w:r>
        <w:rPr>
          <w:rFonts w:ascii="Arial" w:hAnsi="Arial" w:cs="Arial"/>
          <w:color w:val="0F1322"/>
        </w:rPr>
        <w:tab/>
      </w:r>
      <w:r>
        <w:rPr>
          <w:rFonts w:ascii="Arial" w:hAnsi="Arial" w:cs="Arial"/>
          <w:color w:val="0F1322"/>
          <w:w w:val="106"/>
        </w:rPr>
        <w:t>with this.</w:t>
      </w:r>
    </w:p>
    <w:p w14:paraId="36699183" w14:textId="77777777" w:rsidR="00D82335" w:rsidRDefault="00C90EAB">
      <w:pPr>
        <w:tabs>
          <w:tab w:val="left" w:pos="926"/>
        </w:tabs>
        <w:spacing w:after="0" w:line="360" w:lineRule="exact"/>
        <w:ind w:left="566" w:right="409"/>
        <w:jc w:val="both"/>
      </w:pPr>
      <w:r>
        <w:rPr>
          <w:rFonts w:ascii="Times New Roman" w:hAnsi="Times New Roman"/>
          <w:color w:val="000000"/>
          <w:w w:val="105"/>
          <w:sz w:val="24"/>
          <w:szCs w:val="24"/>
        </w:rPr>
        <w:t>•</w:t>
      </w:r>
      <w:r>
        <w:rPr>
          <w:rFonts w:ascii="Arial" w:hAnsi="Arial" w:cs="Arial"/>
          <w:color w:val="0F1322"/>
          <w:w w:val="105"/>
        </w:rPr>
        <w:t xml:space="preserve">  Building a culture of listening and making sure the wishes and feelings of the children are considered, </w:t>
      </w:r>
      <w:r>
        <w:br/>
      </w:r>
      <w:r>
        <w:rPr>
          <w:rFonts w:ascii="Arial" w:hAnsi="Arial" w:cs="Arial"/>
          <w:color w:val="0F1322"/>
        </w:rPr>
        <w:tab/>
      </w:r>
      <w:r>
        <w:rPr>
          <w:rFonts w:ascii="Arial" w:hAnsi="Arial" w:cs="Arial"/>
          <w:color w:val="0F1322"/>
          <w:w w:val="105"/>
        </w:rPr>
        <w:t>and encouraging staff in the measures the school may put in place to promote this.</w:t>
      </w:r>
    </w:p>
    <w:p w14:paraId="0B001B8B" w14:textId="77777777" w:rsidR="00D82335" w:rsidRDefault="00C90EAB">
      <w:pPr>
        <w:tabs>
          <w:tab w:val="left" w:pos="926"/>
        </w:tabs>
        <w:spacing w:after="0" w:line="360" w:lineRule="exact"/>
        <w:ind w:left="566" w:right="984"/>
        <w:jc w:val="both"/>
      </w:pPr>
      <w:r>
        <w:rPr>
          <w:rFonts w:ascii="Times New Roman" w:hAnsi="Times New Roman"/>
          <w:color w:val="000000"/>
          <w:w w:val="105"/>
          <w:sz w:val="24"/>
          <w:szCs w:val="24"/>
        </w:rPr>
        <w:t>•</w:t>
      </w:r>
      <w:r>
        <w:rPr>
          <w:rFonts w:ascii="Arial" w:hAnsi="Arial" w:cs="Arial"/>
          <w:color w:val="0F1322"/>
          <w:w w:val="105"/>
        </w:rPr>
        <w:t xml:space="preserve">  Having the ability to keep accurate, detailed, secure written </w:t>
      </w:r>
      <w:r>
        <w:rPr>
          <w:rFonts w:ascii="Arial" w:hAnsi="Arial" w:cs="Arial"/>
          <w:color w:val="0F1322"/>
          <w:w w:val="105"/>
        </w:rPr>
        <w:t xml:space="preserve">records of safeguarding and welfare </w:t>
      </w:r>
      <w:r>
        <w:br/>
      </w:r>
      <w:r>
        <w:rPr>
          <w:rFonts w:ascii="Arial" w:hAnsi="Arial" w:cs="Arial"/>
          <w:color w:val="0F1322"/>
        </w:rPr>
        <w:tab/>
      </w:r>
      <w:r>
        <w:rPr>
          <w:rFonts w:ascii="Arial" w:hAnsi="Arial" w:cs="Arial"/>
          <w:color w:val="0F1322"/>
        </w:rPr>
        <w:t>issues.</w:t>
      </w:r>
    </w:p>
    <w:p w14:paraId="1E2D6BE1" w14:textId="77777777" w:rsidR="00D82335" w:rsidRDefault="00D82335">
      <w:pPr>
        <w:spacing w:after="0" w:line="184" w:lineRule="exact"/>
        <w:ind w:left="11156"/>
        <w:rPr>
          <w:sz w:val="24"/>
          <w:szCs w:val="24"/>
        </w:rPr>
      </w:pPr>
    </w:p>
    <w:p w14:paraId="4F905C0C" w14:textId="77777777" w:rsidR="00D82335" w:rsidRDefault="00D82335">
      <w:pPr>
        <w:spacing w:after="0" w:line="184" w:lineRule="exact"/>
        <w:ind w:left="11156"/>
        <w:rPr>
          <w:sz w:val="24"/>
          <w:szCs w:val="24"/>
        </w:rPr>
      </w:pPr>
    </w:p>
    <w:p w14:paraId="702812DF" w14:textId="77777777" w:rsidR="00D82335" w:rsidRDefault="00D82335">
      <w:pPr>
        <w:spacing w:after="0" w:line="184" w:lineRule="exact"/>
        <w:ind w:left="11156"/>
        <w:rPr>
          <w:sz w:val="24"/>
          <w:szCs w:val="24"/>
        </w:rPr>
      </w:pPr>
    </w:p>
    <w:p w14:paraId="4C68DF09" w14:textId="77777777" w:rsidR="00D82335" w:rsidRDefault="00D82335">
      <w:pPr>
        <w:spacing w:after="0" w:line="184" w:lineRule="exact"/>
        <w:ind w:left="11156"/>
        <w:rPr>
          <w:sz w:val="24"/>
          <w:szCs w:val="24"/>
        </w:rPr>
      </w:pPr>
    </w:p>
    <w:p w14:paraId="6E413701" w14:textId="77777777" w:rsidR="00D82335" w:rsidRDefault="00D82335">
      <w:pPr>
        <w:spacing w:after="0" w:line="184" w:lineRule="exact"/>
        <w:ind w:left="11156"/>
        <w:rPr>
          <w:sz w:val="24"/>
          <w:szCs w:val="24"/>
        </w:rPr>
      </w:pPr>
    </w:p>
    <w:p w14:paraId="56E8204A" w14:textId="77777777" w:rsidR="00D82335" w:rsidRDefault="00D82335">
      <w:pPr>
        <w:spacing w:after="0" w:line="184" w:lineRule="exact"/>
        <w:ind w:left="11156"/>
        <w:rPr>
          <w:sz w:val="24"/>
          <w:szCs w:val="24"/>
        </w:rPr>
      </w:pPr>
    </w:p>
    <w:p w14:paraId="222BABB3" w14:textId="77777777" w:rsidR="00D82335" w:rsidRDefault="00D82335">
      <w:pPr>
        <w:spacing w:after="0" w:line="184" w:lineRule="exact"/>
        <w:ind w:left="11156"/>
        <w:rPr>
          <w:sz w:val="24"/>
          <w:szCs w:val="24"/>
        </w:rPr>
      </w:pPr>
    </w:p>
    <w:p w14:paraId="0066AC53" w14:textId="77777777" w:rsidR="00D82335" w:rsidRDefault="00D82335">
      <w:pPr>
        <w:spacing w:after="0" w:line="184" w:lineRule="exact"/>
        <w:ind w:left="11156"/>
        <w:rPr>
          <w:sz w:val="24"/>
          <w:szCs w:val="24"/>
        </w:rPr>
      </w:pPr>
    </w:p>
    <w:p w14:paraId="7DEDABC3" w14:textId="77777777" w:rsidR="00D82335" w:rsidRDefault="00D82335">
      <w:pPr>
        <w:spacing w:after="0" w:line="184" w:lineRule="exact"/>
        <w:ind w:left="11156"/>
        <w:rPr>
          <w:sz w:val="24"/>
          <w:szCs w:val="24"/>
        </w:rPr>
      </w:pPr>
    </w:p>
    <w:p w14:paraId="21E36037" w14:textId="77777777" w:rsidR="00D82335" w:rsidRDefault="00D82335">
      <w:pPr>
        <w:spacing w:after="0" w:line="184" w:lineRule="exact"/>
        <w:ind w:left="11156"/>
        <w:rPr>
          <w:sz w:val="24"/>
          <w:szCs w:val="24"/>
        </w:rPr>
      </w:pPr>
    </w:p>
    <w:p w14:paraId="2AEECFF6" w14:textId="77777777" w:rsidR="00D82335" w:rsidRDefault="00D82335">
      <w:pPr>
        <w:spacing w:after="0" w:line="184" w:lineRule="exact"/>
        <w:ind w:left="11156"/>
        <w:rPr>
          <w:sz w:val="24"/>
          <w:szCs w:val="24"/>
        </w:rPr>
      </w:pPr>
    </w:p>
    <w:p w14:paraId="26ACC9C4" w14:textId="77777777" w:rsidR="00D82335" w:rsidRDefault="00D82335">
      <w:pPr>
        <w:spacing w:after="0" w:line="184" w:lineRule="exact"/>
        <w:ind w:left="11156"/>
        <w:rPr>
          <w:sz w:val="24"/>
          <w:szCs w:val="24"/>
        </w:rPr>
      </w:pPr>
    </w:p>
    <w:p w14:paraId="4DC51CEC" w14:textId="77777777" w:rsidR="00D82335" w:rsidRDefault="00D82335">
      <w:pPr>
        <w:spacing w:after="0" w:line="184" w:lineRule="exact"/>
        <w:ind w:left="11156"/>
        <w:rPr>
          <w:sz w:val="24"/>
          <w:szCs w:val="24"/>
        </w:rPr>
      </w:pPr>
    </w:p>
    <w:p w14:paraId="1DF376D5" w14:textId="77777777" w:rsidR="00D82335" w:rsidRDefault="00D82335">
      <w:pPr>
        <w:spacing w:after="0" w:line="184" w:lineRule="exact"/>
        <w:ind w:left="11156"/>
        <w:rPr>
          <w:sz w:val="24"/>
          <w:szCs w:val="24"/>
        </w:rPr>
      </w:pPr>
    </w:p>
    <w:p w14:paraId="20228ED7" w14:textId="77777777" w:rsidR="00D82335" w:rsidRDefault="00D82335">
      <w:pPr>
        <w:spacing w:after="0" w:line="184" w:lineRule="exact"/>
        <w:ind w:left="11156"/>
        <w:rPr>
          <w:sz w:val="24"/>
          <w:szCs w:val="24"/>
        </w:rPr>
      </w:pPr>
    </w:p>
    <w:p w14:paraId="68CE9031" w14:textId="77777777" w:rsidR="00D82335" w:rsidRDefault="00D82335">
      <w:pPr>
        <w:spacing w:after="0" w:line="184" w:lineRule="exact"/>
        <w:ind w:left="11156"/>
        <w:rPr>
          <w:sz w:val="24"/>
          <w:szCs w:val="24"/>
        </w:rPr>
      </w:pPr>
    </w:p>
    <w:p w14:paraId="577E8995" w14:textId="77777777" w:rsidR="00D82335" w:rsidRDefault="00D82335">
      <w:pPr>
        <w:spacing w:after="0" w:line="184" w:lineRule="exact"/>
        <w:ind w:left="11156"/>
        <w:rPr>
          <w:sz w:val="24"/>
          <w:szCs w:val="24"/>
        </w:rPr>
      </w:pPr>
    </w:p>
    <w:p w14:paraId="2C70F48B" w14:textId="77777777" w:rsidR="00D82335" w:rsidRDefault="00D82335">
      <w:pPr>
        <w:spacing w:after="0" w:line="184" w:lineRule="exact"/>
        <w:ind w:left="11156"/>
        <w:rPr>
          <w:sz w:val="24"/>
          <w:szCs w:val="24"/>
        </w:rPr>
      </w:pPr>
    </w:p>
    <w:p w14:paraId="0462430E" w14:textId="77777777" w:rsidR="00D82335" w:rsidRDefault="00D82335">
      <w:pPr>
        <w:spacing w:after="0" w:line="184" w:lineRule="exact"/>
        <w:ind w:left="11156"/>
        <w:rPr>
          <w:sz w:val="24"/>
          <w:szCs w:val="24"/>
        </w:rPr>
      </w:pPr>
    </w:p>
    <w:p w14:paraId="48B3194C" w14:textId="77777777" w:rsidR="00D82335" w:rsidRDefault="00D82335">
      <w:pPr>
        <w:spacing w:after="0" w:line="184" w:lineRule="exact"/>
        <w:ind w:left="11156"/>
        <w:rPr>
          <w:sz w:val="24"/>
          <w:szCs w:val="24"/>
        </w:rPr>
      </w:pPr>
    </w:p>
    <w:p w14:paraId="19DE4EB4" w14:textId="77777777" w:rsidR="00D82335" w:rsidRDefault="00D82335">
      <w:pPr>
        <w:spacing w:after="0" w:line="184" w:lineRule="exact"/>
        <w:ind w:left="11156"/>
        <w:rPr>
          <w:sz w:val="24"/>
          <w:szCs w:val="24"/>
        </w:rPr>
      </w:pPr>
    </w:p>
    <w:p w14:paraId="007E1DEB" w14:textId="77777777" w:rsidR="00D82335" w:rsidRDefault="00D82335">
      <w:pPr>
        <w:spacing w:after="0" w:line="184" w:lineRule="exact"/>
        <w:ind w:left="11156"/>
        <w:rPr>
          <w:sz w:val="24"/>
          <w:szCs w:val="24"/>
        </w:rPr>
      </w:pPr>
    </w:p>
    <w:p w14:paraId="014E81A3" w14:textId="77777777" w:rsidR="00D82335" w:rsidRDefault="00D82335">
      <w:pPr>
        <w:spacing w:after="0" w:line="184" w:lineRule="exact"/>
        <w:ind w:left="11156"/>
        <w:rPr>
          <w:sz w:val="24"/>
          <w:szCs w:val="24"/>
        </w:rPr>
      </w:pPr>
    </w:p>
    <w:p w14:paraId="3BD005B6" w14:textId="77777777" w:rsidR="00D82335" w:rsidRDefault="00D82335">
      <w:pPr>
        <w:spacing w:after="0" w:line="184" w:lineRule="exact"/>
        <w:ind w:left="11156"/>
        <w:rPr>
          <w:sz w:val="24"/>
          <w:szCs w:val="24"/>
        </w:rPr>
      </w:pPr>
    </w:p>
    <w:p w14:paraId="3677DEA3" w14:textId="77777777" w:rsidR="00D82335" w:rsidRDefault="00D82335">
      <w:pPr>
        <w:spacing w:after="0" w:line="184" w:lineRule="exact"/>
        <w:ind w:left="11156"/>
        <w:rPr>
          <w:sz w:val="24"/>
          <w:szCs w:val="24"/>
        </w:rPr>
      </w:pPr>
    </w:p>
    <w:p w14:paraId="2FA4D155" w14:textId="77777777" w:rsidR="00D82335" w:rsidRDefault="00D82335">
      <w:pPr>
        <w:spacing w:after="0" w:line="184" w:lineRule="exact"/>
        <w:ind w:left="11156"/>
        <w:rPr>
          <w:sz w:val="24"/>
          <w:szCs w:val="24"/>
        </w:rPr>
      </w:pPr>
    </w:p>
    <w:p w14:paraId="60FF739B" w14:textId="77777777" w:rsidR="00D82335" w:rsidRDefault="00D82335">
      <w:pPr>
        <w:spacing w:after="0" w:line="184" w:lineRule="exact"/>
        <w:ind w:left="11156"/>
        <w:rPr>
          <w:sz w:val="24"/>
          <w:szCs w:val="24"/>
        </w:rPr>
      </w:pPr>
    </w:p>
    <w:p w14:paraId="4302F752" w14:textId="77777777" w:rsidR="00D82335" w:rsidRDefault="00D82335">
      <w:pPr>
        <w:spacing w:after="0" w:line="184" w:lineRule="exact"/>
        <w:ind w:left="11156"/>
        <w:rPr>
          <w:sz w:val="24"/>
          <w:szCs w:val="24"/>
        </w:rPr>
      </w:pPr>
    </w:p>
    <w:p w14:paraId="63D6E1D9" w14:textId="77777777" w:rsidR="00D82335" w:rsidRDefault="00D82335">
      <w:pPr>
        <w:spacing w:after="0" w:line="184" w:lineRule="exact"/>
        <w:ind w:left="11156"/>
        <w:rPr>
          <w:sz w:val="24"/>
          <w:szCs w:val="24"/>
        </w:rPr>
      </w:pPr>
    </w:p>
    <w:p w14:paraId="45A33299" w14:textId="77777777" w:rsidR="00D82335" w:rsidRDefault="00D82335">
      <w:pPr>
        <w:spacing w:after="0" w:line="184" w:lineRule="exact"/>
        <w:ind w:left="11156"/>
        <w:rPr>
          <w:sz w:val="24"/>
          <w:szCs w:val="24"/>
        </w:rPr>
      </w:pPr>
    </w:p>
    <w:p w14:paraId="20D8FF96" w14:textId="77777777" w:rsidR="00D82335" w:rsidRDefault="00D82335">
      <w:pPr>
        <w:spacing w:after="0" w:line="184" w:lineRule="exact"/>
        <w:ind w:left="11156"/>
        <w:rPr>
          <w:sz w:val="24"/>
          <w:szCs w:val="24"/>
        </w:rPr>
      </w:pPr>
    </w:p>
    <w:p w14:paraId="3FD1D577" w14:textId="77777777" w:rsidR="00D82335" w:rsidRDefault="00D82335">
      <w:pPr>
        <w:spacing w:after="0" w:line="184" w:lineRule="exact"/>
        <w:ind w:left="11156"/>
        <w:rPr>
          <w:sz w:val="24"/>
          <w:szCs w:val="24"/>
        </w:rPr>
      </w:pPr>
    </w:p>
    <w:p w14:paraId="6FF70401" w14:textId="77777777" w:rsidR="00D82335" w:rsidRDefault="00D82335">
      <w:pPr>
        <w:spacing w:after="0" w:line="184" w:lineRule="exact"/>
        <w:ind w:left="11156"/>
        <w:rPr>
          <w:sz w:val="24"/>
          <w:szCs w:val="24"/>
        </w:rPr>
      </w:pPr>
    </w:p>
    <w:p w14:paraId="72618908" w14:textId="77777777" w:rsidR="00D82335" w:rsidRDefault="00D82335">
      <w:pPr>
        <w:spacing w:after="0" w:line="184" w:lineRule="exact"/>
        <w:ind w:left="11156"/>
        <w:rPr>
          <w:sz w:val="24"/>
          <w:szCs w:val="24"/>
        </w:rPr>
      </w:pPr>
    </w:p>
    <w:p w14:paraId="22D2DCB0" w14:textId="77777777" w:rsidR="00D82335" w:rsidRDefault="00D82335">
      <w:pPr>
        <w:spacing w:after="0" w:line="184" w:lineRule="exact"/>
        <w:ind w:left="11156"/>
        <w:rPr>
          <w:sz w:val="24"/>
          <w:szCs w:val="24"/>
        </w:rPr>
      </w:pPr>
    </w:p>
    <w:p w14:paraId="0E690B41" w14:textId="77777777" w:rsidR="00D82335" w:rsidRDefault="00D82335">
      <w:pPr>
        <w:spacing w:after="0" w:line="184" w:lineRule="exact"/>
        <w:ind w:left="11156"/>
        <w:rPr>
          <w:sz w:val="24"/>
          <w:szCs w:val="24"/>
        </w:rPr>
      </w:pPr>
    </w:p>
    <w:p w14:paraId="6EE182BE" w14:textId="77777777" w:rsidR="00D82335" w:rsidRDefault="00D82335">
      <w:pPr>
        <w:spacing w:after="0" w:line="184" w:lineRule="exact"/>
        <w:ind w:left="11156"/>
        <w:rPr>
          <w:sz w:val="24"/>
          <w:szCs w:val="24"/>
        </w:rPr>
      </w:pPr>
    </w:p>
    <w:p w14:paraId="5C61B3D3" w14:textId="77777777" w:rsidR="00D82335" w:rsidRDefault="00D82335">
      <w:pPr>
        <w:spacing w:after="0" w:line="184" w:lineRule="exact"/>
        <w:ind w:left="11156"/>
        <w:rPr>
          <w:sz w:val="24"/>
          <w:szCs w:val="24"/>
        </w:rPr>
      </w:pPr>
    </w:p>
    <w:p w14:paraId="2B3C88C9" w14:textId="77777777" w:rsidR="00D82335" w:rsidRDefault="00D82335">
      <w:pPr>
        <w:spacing w:after="0" w:line="184" w:lineRule="exact"/>
        <w:ind w:left="11156"/>
        <w:rPr>
          <w:sz w:val="24"/>
          <w:szCs w:val="24"/>
        </w:rPr>
      </w:pPr>
    </w:p>
    <w:p w14:paraId="4C584669" w14:textId="77777777" w:rsidR="00D82335" w:rsidRDefault="00D82335">
      <w:pPr>
        <w:spacing w:after="0" w:line="184" w:lineRule="exact"/>
        <w:ind w:left="11156"/>
        <w:rPr>
          <w:sz w:val="24"/>
          <w:szCs w:val="24"/>
        </w:rPr>
      </w:pPr>
    </w:p>
    <w:p w14:paraId="7191F73E" w14:textId="77777777" w:rsidR="00D82335" w:rsidRDefault="00D82335">
      <w:pPr>
        <w:spacing w:after="0" w:line="184" w:lineRule="exact"/>
        <w:ind w:left="11156"/>
        <w:rPr>
          <w:sz w:val="24"/>
          <w:szCs w:val="24"/>
        </w:rPr>
      </w:pPr>
    </w:p>
    <w:p w14:paraId="07C70235" w14:textId="77777777" w:rsidR="00D82335" w:rsidRDefault="00D82335">
      <w:pPr>
        <w:spacing w:after="0" w:line="184" w:lineRule="exact"/>
        <w:ind w:left="11156"/>
        <w:rPr>
          <w:sz w:val="24"/>
          <w:szCs w:val="24"/>
        </w:rPr>
      </w:pPr>
    </w:p>
    <w:p w14:paraId="78AC6851" w14:textId="77777777" w:rsidR="00D82335" w:rsidRDefault="00D82335">
      <w:pPr>
        <w:spacing w:after="0" w:line="184" w:lineRule="exact"/>
        <w:ind w:left="11156"/>
        <w:rPr>
          <w:sz w:val="24"/>
          <w:szCs w:val="24"/>
        </w:rPr>
      </w:pPr>
    </w:p>
    <w:p w14:paraId="092AED0E" w14:textId="77777777" w:rsidR="00D82335" w:rsidRDefault="00D82335">
      <w:pPr>
        <w:spacing w:after="0" w:line="184" w:lineRule="exact"/>
        <w:ind w:left="11156"/>
        <w:rPr>
          <w:sz w:val="24"/>
          <w:szCs w:val="24"/>
        </w:rPr>
      </w:pPr>
    </w:p>
    <w:p w14:paraId="4ED4EEDA" w14:textId="77777777" w:rsidR="00D82335" w:rsidRDefault="00D82335">
      <w:pPr>
        <w:spacing w:after="0" w:line="184" w:lineRule="exact"/>
        <w:ind w:left="11156"/>
        <w:rPr>
          <w:sz w:val="24"/>
          <w:szCs w:val="24"/>
        </w:rPr>
      </w:pPr>
    </w:p>
    <w:p w14:paraId="59DC06F2" w14:textId="77777777" w:rsidR="00D82335" w:rsidRDefault="00D82335">
      <w:pPr>
        <w:spacing w:after="0" w:line="184" w:lineRule="exact"/>
        <w:ind w:left="11156"/>
        <w:rPr>
          <w:sz w:val="24"/>
          <w:szCs w:val="24"/>
        </w:rPr>
      </w:pPr>
    </w:p>
    <w:p w14:paraId="69036560" w14:textId="77777777" w:rsidR="00D82335" w:rsidRDefault="00D82335">
      <w:pPr>
        <w:spacing w:after="0" w:line="184" w:lineRule="exact"/>
        <w:ind w:left="11156"/>
        <w:rPr>
          <w:sz w:val="24"/>
          <w:szCs w:val="24"/>
        </w:rPr>
      </w:pPr>
    </w:p>
    <w:p w14:paraId="4255108E" w14:textId="77777777" w:rsidR="00D82335" w:rsidRDefault="00D82335">
      <w:pPr>
        <w:spacing w:after="0" w:line="184" w:lineRule="exact"/>
        <w:ind w:left="11156"/>
        <w:rPr>
          <w:sz w:val="24"/>
          <w:szCs w:val="24"/>
        </w:rPr>
      </w:pPr>
    </w:p>
    <w:p w14:paraId="5468FB04" w14:textId="77777777" w:rsidR="00D82335" w:rsidRDefault="00D82335">
      <w:pPr>
        <w:spacing w:after="0" w:line="184" w:lineRule="exact"/>
        <w:ind w:left="11156"/>
        <w:rPr>
          <w:sz w:val="24"/>
          <w:szCs w:val="24"/>
        </w:rPr>
      </w:pPr>
    </w:p>
    <w:p w14:paraId="5A72A3B7" w14:textId="77777777" w:rsidR="00D82335" w:rsidRDefault="00D82335">
      <w:pPr>
        <w:spacing w:after="0" w:line="184" w:lineRule="exact"/>
        <w:ind w:left="11156"/>
        <w:rPr>
          <w:sz w:val="24"/>
          <w:szCs w:val="24"/>
        </w:rPr>
      </w:pPr>
    </w:p>
    <w:p w14:paraId="7AFF8675" w14:textId="77777777" w:rsidR="00D82335" w:rsidRDefault="00D82335">
      <w:pPr>
        <w:spacing w:after="0" w:line="184" w:lineRule="exact"/>
        <w:ind w:left="11156"/>
        <w:rPr>
          <w:sz w:val="24"/>
          <w:szCs w:val="24"/>
        </w:rPr>
      </w:pPr>
    </w:p>
    <w:p w14:paraId="37D634AF" w14:textId="77777777" w:rsidR="00D82335" w:rsidRDefault="00D82335">
      <w:pPr>
        <w:spacing w:after="0" w:line="184" w:lineRule="exact"/>
        <w:ind w:left="11156"/>
        <w:rPr>
          <w:sz w:val="24"/>
          <w:szCs w:val="24"/>
        </w:rPr>
      </w:pPr>
    </w:p>
    <w:p w14:paraId="2FAFF2EB" w14:textId="77777777" w:rsidR="00D82335" w:rsidRDefault="00D82335">
      <w:pPr>
        <w:spacing w:after="0" w:line="184" w:lineRule="exact"/>
        <w:ind w:left="11156"/>
        <w:rPr>
          <w:sz w:val="24"/>
          <w:szCs w:val="24"/>
        </w:rPr>
      </w:pPr>
    </w:p>
    <w:p w14:paraId="0C06F6F1" w14:textId="77777777" w:rsidR="00D82335" w:rsidRDefault="00D82335">
      <w:pPr>
        <w:spacing w:after="0" w:line="184" w:lineRule="exact"/>
        <w:ind w:left="11156"/>
        <w:rPr>
          <w:sz w:val="24"/>
          <w:szCs w:val="24"/>
        </w:rPr>
      </w:pPr>
    </w:p>
    <w:p w14:paraId="023C3FAA" w14:textId="77777777" w:rsidR="00D82335" w:rsidRDefault="00D82335">
      <w:pPr>
        <w:spacing w:after="0" w:line="184" w:lineRule="exact"/>
        <w:ind w:left="11156"/>
        <w:rPr>
          <w:sz w:val="24"/>
          <w:szCs w:val="24"/>
        </w:rPr>
      </w:pPr>
    </w:p>
    <w:p w14:paraId="5C631481" w14:textId="77777777" w:rsidR="00D82335" w:rsidRDefault="00D82335">
      <w:pPr>
        <w:spacing w:after="0" w:line="184" w:lineRule="exact"/>
        <w:ind w:left="11156"/>
        <w:rPr>
          <w:sz w:val="24"/>
          <w:szCs w:val="24"/>
        </w:rPr>
      </w:pPr>
    </w:p>
    <w:p w14:paraId="60167819" w14:textId="77777777" w:rsidR="00D82335" w:rsidRDefault="00D82335">
      <w:pPr>
        <w:spacing w:after="0" w:line="184" w:lineRule="exact"/>
        <w:ind w:left="11156"/>
        <w:rPr>
          <w:sz w:val="24"/>
          <w:szCs w:val="24"/>
        </w:rPr>
      </w:pPr>
    </w:p>
    <w:p w14:paraId="590A42C1" w14:textId="77777777" w:rsidR="00D82335" w:rsidRDefault="00D82335">
      <w:pPr>
        <w:spacing w:after="0" w:line="184" w:lineRule="exact"/>
        <w:ind w:left="11156"/>
        <w:rPr>
          <w:sz w:val="24"/>
          <w:szCs w:val="24"/>
        </w:rPr>
      </w:pPr>
    </w:p>
    <w:p w14:paraId="79AFC0A0" w14:textId="77777777" w:rsidR="00D82335" w:rsidRDefault="00D82335">
      <w:pPr>
        <w:spacing w:after="0" w:line="184" w:lineRule="exact"/>
        <w:ind w:left="11156"/>
        <w:rPr>
          <w:sz w:val="24"/>
          <w:szCs w:val="24"/>
        </w:rPr>
      </w:pPr>
    </w:p>
    <w:p w14:paraId="667DA426" w14:textId="77777777" w:rsidR="00D82335" w:rsidRDefault="00D82335">
      <w:pPr>
        <w:spacing w:after="0" w:line="184" w:lineRule="exact"/>
        <w:ind w:left="11156"/>
        <w:rPr>
          <w:sz w:val="24"/>
          <w:szCs w:val="24"/>
        </w:rPr>
      </w:pPr>
    </w:p>
    <w:p w14:paraId="7D0F208A" w14:textId="77777777" w:rsidR="00D82335" w:rsidRDefault="00D82335">
      <w:pPr>
        <w:spacing w:after="0" w:line="184" w:lineRule="exact"/>
        <w:ind w:left="11156"/>
        <w:rPr>
          <w:sz w:val="24"/>
          <w:szCs w:val="24"/>
        </w:rPr>
      </w:pPr>
    </w:p>
    <w:p w14:paraId="48604D10" w14:textId="77777777" w:rsidR="00D82335" w:rsidRDefault="00C90EAB">
      <w:pPr>
        <w:spacing w:before="62" w:after="0" w:line="184" w:lineRule="exact"/>
        <w:ind w:left="11156"/>
      </w:pPr>
      <w:r>
        <w:rPr>
          <w:rFonts w:ascii="Arial" w:hAnsi="Arial" w:cs="Arial"/>
          <w:color w:val="A1A1A0"/>
          <w:spacing w:val="-2"/>
          <w:sz w:val="16"/>
          <w:szCs w:val="16"/>
        </w:rPr>
        <w:t>18</w:t>
      </w:r>
    </w:p>
    <w:p w14:paraId="31792D43" w14:textId="4136DE42"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50208" behindDoc="1" locked="0" layoutInCell="0" allowOverlap="1" wp14:anchorId="6AE5D162" wp14:editId="067B3F45">
                <wp:simplePos x="0" y="0"/>
                <wp:positionH relativeFrom="page">
                  <wp:posOffset>6491605</wp:posOffset>
                </wp:positionH>
                <wp:positionV relativeFrom="page">
                  <wp:posOffset>10278110</wp:posOffset>
                </wp:positionV>
                <wp:extent cx="706755" cy="125095"/>
                <wp:effectExtent l="0" t="0" r="0" b="0"/>
                <wp:wrapNone/>
                <wp:docPr id="9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43C663" id="Freeform 97" o:spid="_x0000_s1026" style="position:absolute;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10CA4400"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3A9F739D" w14:textId="77777777" w:rsidR="00D82335" w:rsidRDefault="00D82335">
      <w:pPr>
        <w:spacing w:after="0" w:line="240" w:lineRule="exact"/>
        <w:rPr>
          <w:rFonts w:ascii="Times New Roman" w:hAnsi="Times New Roman"/>
          <w:sz w:val="24"/>
        </w:rPr>
      </w:pPr>
    </w:p>
    <w:p w14:paraId="1223300B" w14:textId="77777777" w:rsidR="00D82335" w:rsidRDefault="00D82335">
      <w:pPr>
        <w:spacing w:after="0" w:line="345" w:lineRule="exact"/>
        <w:ind w:left="566"/>
        <w:rPr>
          <w:sz w:val="24"/>
          <w:szCs w:val="24"/>
        </w:rPr>
      </w:pPr>
    </w:p>
    <w:p w14:paraId="6AF6DFF3" w14:textId="77777777" w:rsidR="00D82335" w:rsidRDefault="00D82335">
      <w:pPr>
        <w:spacing w:after="0" w:line="345" w:lineRule="exact"/>
        <w:ind w:left="566"/>
        <w:rPr>
          <w:sz w:val="24"/>
          <w:szCs w:val="24"/>
        </w:rPr>
      </w:pPr>
    </w:p>
    <w:p w14:paraId="1BFA51D5" w14:textId="77777777" w:rsidR="00D82335" w:rsidRDefault="00C90EAB">
      <w:pPr>
        <w:spacing w:before="25" w:after="0" w:line="345" w:lineRule="exact"/>
        <w:ind w:left="566"/>
      </w:pPr>
      <w:r>
        <w:rPr>
          <w:rFonts w:ascii="Times New Roman" w:hAnsi="Times New Roman"/>
          <w:color w:val="1F293D"/>
          <w:w w:val="107"/>
          <w:sz w:val="30"/>
          <w:szCs w:val="30"/>
        </w:rPr>
        <w:t>6. Child protection and safeguarding procedures</w:t>
      </w:r>
    </w:p>
    <w:p w14:paraId="6D222939" w14:textId="77777777" w:rsidR="00D82335" w:rsidRDefault="00D82335">
      <w:pPr>
        <w:spacing w:after="0" w:line="276" w:lineRule="exact"/>
        <w:ind w:left="566"/>
        <w:rPr>
          <w:sz w:val="24"/>
          <w:szCs w:val="24"/>
        </w:rPr>
      </w:pPr>
    </w:p>
    <w:p w14:paraId="52946F89" w14:textId="77777777" w:rsidR="00D82335" w:rsidRDefault="00C90EAB">
      <w:pPr>
        <w:spacing w:before="56" w:after="0" w:line="276" w:lineRule="exact"/>
        <w:ind w:left="566"/>
      </w:pPr>
      <w:r>
        <w:rPr>
          <w:rFonts w:ascii="Arial" w:hAnsi="Arial" w:cs="Arial"/>
          <w:color w:val="1F293D"/>
          <w:w w:val="117"/>
          <w:sz w:val="24"/>
          <w:szCs w:val="24"/>
        </w:rPr>
        <w:t>Where there is a child protection or safeguarding concern about a student</w:t>
      </w:r>
    </w:p>
    <w:p w14:paraId="2387B01D" w14:textId="296712FB" w:rsidR="00D82335" w:rsidRDefault="00C90EAB">
      <w:pPr>
        <w:spacing w:before="161" w:after="0" w:line="280" w:lineRule="exact"/>
        <w:ind w:left="566" w:right="681"/>
        <w:jc w:val="both"/>
      </w:pPr>
      <w:r>
        <w:rPr>
          <w:rFonts w:ascii="Arial" w:hAnsi="Arial" w:cs="Arial"/>
          <w:color w:val="0F1322"/>
          <w:w w:val="104"/>
        </w:rPr>
        <w:t xml:space="preserve">All staff at </w:t>
      </w:r>
      <w:r w:rsidR="00CA4DE6" w:rsidRPr="00EE492D">
        <w:rPr>
          <w:rFonts w:ascii="Arial" w:hAnsi="Arial" w:cs="Arial"/>
          <w:w w:val="104"/>
        </w:rPr>
        <w:t>Changes training academy’s</w:t>
      </w:r>
      <w:r w:rsidR="00CA4DE6">
        <w:rPr>
          <w:rFonts w:ascii="Arial" w:hAnsi="Arial" w:cs="Arial"/>
          <w:color w:val="0F1322"/>
          <w:w w:val="104"/>
        </w:rPr>
        <w:t xml:space="preserve"> </w:t>
      </w:r>
      <w:r>
        <w:rPr>
          <w:rFonts w:ascii="Arial" w:hAnsi="Arial" w:cs="Arial"/>
          <w:color w:val="0F1322"/>
          <w:w w:val="104"/>
        </w:rPr>
        <w:t xml:space="preserve">will follow the necessary child protection procedures if </w:t>
      </w:r>
      <w:r>
        <w:rPr>
          <w:rFonts w:ascii="Arial" w:hAnsi="Arial" w:cs="Arial"/>
          <w:color w:val="0F1322"/>
          <w:w w:val="102"/>
        </w:rPr>
        <w:t>an incident occurs.</w:t>
      </w:r>
    </w:p>
    <w:p w14:paraId="277C1E1B" w14:textId="77777777" w:rsidR="00D82335" w:rsidRDefault="00D82335">
      <w:pPr>
        <w:spacing w:after="0" w:line="276" w:lineRule="exact"/>
        <w:ind w:left="566"/>
        <w:rPr>
          <w:sz w:val="24"/>
          <w:szCs w:val="24"/>
        </w:rPr>
      </w:pPr>
    </w:p>
    <w:p w14:paraId="5F9BB5EB" w14:textId="77777777" w:rsidR="00D82335" w:rsidRDefault="00C90EAB">
      <w:pPr>
        <w:spacing w:before="88" w:after="0" w:line="276" w:lineRule="exact"/>
        <w:ind w:left="566"/>
      </w:pPr>
      <w:r>
        <w:rPr>
          <w:rFonts w:ascii="Arial" w:hAnsi="Arial" w:cs="Arial"/>
          <w:color w:val="1F293D"/>
          <w:w w:val="114"/>
          <w:sz w:val="24"/>
          <w:szCs w:val="24"/>
        </w:rPr>
        <w:t>If a DSL or deputy is not immediately available</w:t>
      </w:r>
    </w:p>
    <w:p w14:paraId="739ED67A" w14:textId="77777777" w:rsidR="00D82335" w:rsidRDefault="00D82335">
      <w:pPr>
        <w:spacing w:after="0" w:line="264" w:lineRule="exact"/>
        <w:ind w:left="566"/>
        <w:rPr>
          <w:sz w:val="24"/>
          <w:szCs w:val="24"/>
        </w:rPr>
      </w:pPr>
    </w:p>
    <w:p w14:paraId="2F970BEB" w14:textId="77777777" w:rsidR="00D82335" w:rsidRDefault="00C90EAB">
      <w:pPr>
        <w:tabs>
          <w:tab w:val="left" w:pos="926"/>
        </w:tabs>
        <w:spacing w:before="11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Wh</w:t>
      </w:r>
      <w:r>
        <w:rPr>
          <w:rFonts w:ascii="Arial" w:hAnsi="Arial" w:cs="Arial"/>
          <w:color w:val="0F1322"/>
          <w:w w:val="103"/>
        </w:rPr>
        <w:t>ere a child is in immediate danger or at risk of significant harm, and the DSL or senior leader is not</w:t>
      </w:r>
    </w:p>
    <w:p w14:paraId="50B10B1D" w14:textId="77777777" w:rsidR="00D82335" w:rsidRDefault="00C90EAB">
      <w:pPr>
        <w:spacing w:before="106" w:after="0" w:line="253" w:lineRule="exact"/>
        <w:ind w:left="926"/>
      </w:pPr>
      <w:r>
        <w:rPr>
          <w:rFonts w:ascii="Arial" w:hAnsi="Arial" w:cs="Arial"/>
          <w:color w:val="0F1322"/>
          <w:w w:val="103"/>
        </w:rPr>
        <w:t>available, a referral should be made to children’s social care and/or the  police immediately.</w:t>
      </w:r>
    </w:p>
    <w:p w14:paraId="33044216"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Anyone can make a referral to the police in an emergency, or to children’s services if there is a child</w:t>
      </w:r>
    </w:p>
    <w:p w14:paraId="456804B5" w14:textId="77777777" w:rsidR="00D82335" w:rsidRDefault="00C90EAB">
      <w:pPr>
        <w:spacing w:before="106" w:after="0" w:line="253" w:lineRule="exact"/>
        <w:ind w:left="926"/>
      </w:pPr>
      <w:r>
        <w:rPr>
          <w:rFonts w:ascii="Arial" w:hAnsi="Arial" w:cs="Arial"/>
          <w:color w:val="0F1322"/>
          <w:w w:val="103"/>
        </w:rPr>
        <w:t>protection or safeguarding concern.</w:t>
      </w:r>
    </w:p>
    <w:p w14:paraId="42896EDE"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Where staff hav</w:t>
      </w:r>
      <w:r>
        <w:rPr>
          <w:rFonts w:ascii="Arial" w:hAnsi="Arial" w:cs="Arial"/>
          <w:color w:val="0F1322"/>
          <w:w w:val="104"/>
        </w:rPr>
        <w:t>e a concern about a student that does not raise an issue of either immediate harm or</w:t>
      </w:r>
    </w:p>
    <w:p w14:paraId="2D6F0FB2" w14:textId="77777777" w:rsidR="00D82335" w:rsidRDefault="00C90EAB">
      <w:pPr>
        <w:spacing w:before="106" w:after="0" w:line="253" w:lineRule="exact"/>
        <w:ind w:left="926"/>
      </w:pPr>
      <w:r>
        <w:rPr>
          <w:rFonts w:ascii="Arial" w:hAnsi="Arial" w:cs="Arial"/>
          <w:color w:val="0F1322"/>
          <w:w w:val="104"/>
        </w:rPr>
        <w:t>a risk of significant harm, the staff member should not delay but, in the first instance, speak</w:t>
      </w:r>
    </w:p>
    <w:p w14:paraId="18B9D95D" w14:textId="77777777" w:rsidR="00D82335" w:rsidRDefault="00C90EAB">
      <w:pPr>
        <w:spacing w:before="19" w:after="0" w:line="360" w:lineRule="exact"/>
        <w:ind w:left="926" w:right="1043"/>
        <w:jc w:val="both"/>
      </w:pPr>
      <w:r>
        <w:rPr>
          <w:rFonts w:ascii="Arial" w:hAnsi="Arial" w:cs="Arial"/>
          <w:color w:val="0F1322"/>
          <w:w w:val="103"/>
        </w:rPr>
        <w:t>to a member of the SLT or contact the Local Authority children’s services t</w:t>
      </w:r>
      <w:r>
        <w:rPr>
          <w:rFonts w:ascii="Arial" w:hAnsi="Arial" w:cs="Arial"/>
          <w:color w:val="0F1322"/>
          <w:w w:val="103"/>
        </w:rPr>
        <w:t xml:space="preserve">o determine the most </w:t>
      </w:r>
      <w:r>
        <w:rPr>
          <w:rFonts w:ascii="Arial" w:hAnsi="Arial" w:cs="Arial"/>
          <w:color w:val="0F1322"/>
          <w:w w:val="102"/>
        </w:rPr>
        <w:t>appropriate way to proceed.</w:t>
      </w:r>
    </w:p>
    <w:p w14:paraId="2CD47304" w14:textId="00C54859"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sidR="00CA4DE6">
        <w:rPr>
          <w:rFonts w:ascii="Arial" w:hAnsi="Arial" w:cs="Arial"/>
          <w:color w:val="7395F7"/>
        </w:rPr>
        <w:t>This Link -</w:t>
      </w:r>
      <w:r w:rsidR="00CA4DE6">
        <w:rPr>
          <w:rFonts w:ascii="Arial" w:hAnsi="Arial" w:cs="Arial"/>
          <w:color w:val="7395F7"/>
          <w:w w:val="104"/>
          <w:u w:val="single"/>
        </w:rPr>
        <w:t xml:space="preserve"> </w:t>
      </w:r>
      <w:hyperlink r:id="rId16" w:history="1">
        <w:r w:rsidR="00CA4DE6" w:rsidRPr="00D968FC">
          <w:rPr>
            <w:rStyle w:val="Hyperlink"/>
            <w:rFonts w:ascii="Arial" w:hAnsi="Arial" w:cs="Arial"/>
            <w:w w:val="104"/>
          </w:rPr>
          <w:t>www.southend.gov.uk/children-social-care/child-protection</w:t>
        </w:r>
      </w:hyperlink>
      <w:r w:rsidR="00CA4DE6">
        <w:rPr>
          <w:rFonts w:ascii="Arial" w:hAnsi="Arial" w:cs="Arial"/>
          <w:color w:val="7395F7"/>
          <w:w w:val="104"/>
          <w:u w:val="single"/>
        </w:rPr>
        <w:t xml:space="preserve"> </w:t>
      </w:r>
      <w:r>
        <w:rPr>
          <w:rFonts w:ascii="Arial" w:hAnsi="Arial" w:cs="Arial"/>
          <w:color w:val="0F1322"/>
          <w:w w:val="104"/>
        </w:rPr>
        <w:t>will take you to the local referral arrangements in your area.</w:t>
      </w:r>
    </w:p>
    <w:p w14:paraId="6D4D3D10"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 xml:space="preserve">Staff </w:t>
      </w:r>
      <w:r>
        <w:rPr>
          <w:rFonts w:ascii="Arial Bold" w:hAnsi="Arial Bold" w:cs="Arial Bold"/>
          <w:color w:val="0F1322"/>
          <w:w w:val="103"/>
        </w:rPr>
        <w:t>should not assume</w:t>
      </w:r>
      <w:r>
        <w:rPr>
          <w:rFonts w:ascii="Arial" w:hAnsi="Arial" w:cs="Arial"/>
          <w:color w:val="0F1322"/>
          <w:w w:val="103"/>
        </w:rPr>
        <w:t xml:space="preserve"> that somebody else will take action/share information that might be critical</w:t>
      </w:r>
    </w:p>
    <w:p w14:paraId="472C7C22" w14:textId="77777777" w:rsidR="00D82335" w:rsidRDefault="00C90EAB">
      <w:pPr>
        <w:spacing w:before="106" w:after="0" w:line="253" w:lineRule="exact"/>
        <w:ind w:left="926"/>
      </w:pPr>
      <w:r>
        <w:rPr>
          <w:rFonts w:ascii="Arial" w:hAnsi="Arial" w:cs="Arial"/>
          <w:color w:val="0F1322"/>
          <w:w w:val="102"/>
        </w:rPr>
        <w:t>in keeping children safe.</w:t>
      </w:r>
    </w:p>
    <w:p w14:paraId="10A2FECB"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Where referrals are not made by the Designated Safeguarding Lead, the Designated Safeguarding</w:t>
      </w:r>
    </w:p>
    <w:p w14:paraId="58156E70" w14:textId="77777777" w:rsidR="00D82335" w:rsidRDefault="00C90EAB">
      <w:pPr>
        <w:spacing w:before="106" w:after="0" w:line="253" w:lineRule="exact"/>
        <w:ind w:left="926"/>
      </w:pPr>
      <w:r>
        <w:rPr>
          <w:rFonts w:ascii="Arial" w:hAnsi="Arial" w:cs="Arial"/>
          <w:color w:val="0F1322"/>
          <w:w w:val="103"/>
        </w:rPr>
        <w:t>Lead should be informed, as soon as possible, that a re</w:t>
      </w:r>
      <w:r>
        <w:rPr>
          <w:rFonts w:ascii="Arial" w:hAnsi="Arial" w:cs="Arial"/>
          <w:color w:val="0F1322"/>
          <w:w w:val="103"/>
        </w:rPr>
        <w:t>ferral has been made.</w:t>
      </w:r>
    </w:p>
    <w:p w14:paraId="493A9D79"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Teaching staff and other designated professionals are responsible for reporting concerns relating to</w:t>
      </w:r>
    </w:p>
    <w:p w14:paraId="68B7FC2D" w14:textId="77777777" w:rsidR="00D82335" w:rsidRDefault="00C90EAB">
      <w:pPr>
        <w:spacing w:before="106" w:after="0" w:line="253" w:lineRule="exact"/>
        <w:ind w:left="926"/>
      </w:pPr>
      <w:r>
        <w:rPr>
          <w:rFonts w:ascii="Arial Bold" w:hAnsi="Arial Bold" w:cs="Arial Bold"/>
          <w:color w:val="0F1322"/>
          <w:spacing w:val="2"/>
        </w:rPr>
        <w:t>FEMALE GENITAL MUTILATION (FGM)</w:t>
      </w:r>
      <w:r>
        <w:rPr>
          <w:rFonts w:ascii="Arial" w:hAnsi="Arial" w:cs="Arial"/>
          <w:color w:val="0F1322"/>
          <w:spacing w:val="2"/>
        </w:rPr>
        <w:t xml:space="preserve"> and reporting is mandatory where either the individual:</w:t>
      </w:r>
    </w:p>
    <w:p w14:paraId="755246A7" w14:textId="77777777" w:rsidR="00D82335" w:rsidRDefault="00D82335">
      <w:pPr>
        <w:spacing w:after="0" w:line="253" w:lineRule="exact"/>
        <w:ind w:left="1133"/>
        <w:rPr>
          <w:sz w:val="24"/>
          <w:szCs w:val="24"/>
        </w:rPr>
      </w:pPr>
    </w:p>
    <w:p w14:paraId="706D5B9E" w14:textId="77777777" w:rsidR="00D82335" w:rsidRDefault="00C90EAB">
      <w:pPr>
        <w:spacing w:before="154" w:after="0" w:line="253" w:lineRule="exact"/>
        <w:ind w:left="1133"/>
      </w:pPr>
      <w:r>
        <w:rPr>
          <w:rFonts w:ascii="Arial" w:hAnsi="Arial" w:cs="Arial"/>
          <w:color w:val="0F1322"/>
          <w:w w:val="103"/>
        </w:rPr>
        <w:t>- Is informed by a girl under 18 that an act of FGM has been carried out on her; or they</w:t>
      </w:r>
    </w:p>
    <w:p w14:paraId="2E60AC6B" w14:textId="77777777" w:rsidR="00D82335" w:rsidRDefault="00C90EAB">
      <w:pPr>
        <w:spacing w:before="19" w:after="0" w:line="360" w:lineRule="exact"/>
        <w:ind w:left="1133" w:right="832"/>
        <w:jc w:val="both"/>
      </w:pPr>
      <w:r>
        <w:rPr>
          <w:rFonts w:ascii="Arial" w:hAnsi="Arial" w:cs="Arial"/>
          <w:color w:val="0F1322"/>
          <w:w w:val="102"/>
        </w:rPr>
        <w:t xml:space="preserve">- Observe physical signs which appear to show that an act of FGM has been carried out on a girl </w:t>
      </w:r>
      <w:r>
        <w:rPr>
          <w:rFonts w:ascii="Arial" w:hAnsi="Arial" w:cs="Arial"/>
          <w:color w:val="0F1322"/>
          <w:w w:val="103"/>
        </w:rPr>
        <w:t xml:space="preserve">under 18 and </w:t>
      </w:r>
      <w:r>
        <w:rPr>
          <w:rFonts w:ascii="Arial" w:hAnsi="Arial" w:cs="Arial"/>
          <w:color w:val="0F1322"/>
          <w:w w:val="103"/>
        </w:rPr>
        <w:t xml:space="preserve">they have no reason to believe that the act was necessary for the girl’s physical or </w:t>
      </w:r>
      <w:r>
        <w:rPr>
          <w:rFonts w:ascii="Arial" w:hAnsi="Arial" w:cs="Arial"/>
          <w:color w:val="0F1322"/>
          <w:w w:val="102"/>
        </w:rPr>
        <w:t>mental health or for purposes connected with labour or birth.</w:t>
      </w:r>
    </w:p>
    <w:p w14:paraId="4DC34DA0" w14:textId="77777777" w:rsidR="00D82335" w:rsidRDefault="00D82335">
      <w:pPr>
        <w:spacing w:after="0" w:line="253" w:lineRule="exact"/>
        <w:ind w:left="567"/>
        <w:rPr>
          <w:sz w:val="24"/>
          <w:szCs w:val="24"/>
        </w:rPr>
      </w:pPr>
    </w:p>
    <w:p w14:paraId="5885DB46" w14:textId="77777777" w:rsidR="00D82335" w:rsidRDefault="00C90EAB">
      <w:pPr>
        <w:spacing w:before="36" w:after="0" w:line="253" w:lineRule="exact"/>
        <w:ind w:left="567"/>
      </w:pPr>
      <w:r>
        <w:rPr>
          <w:rFonts w:ascii="Arial" w:hAnsi="Arial" w:cs="Arial"/>
          <w:color w:val="0F1322"/>
          <w:w w:val="102"/>
        </w:rPr>
        <w:t>They can also discuss the concern with the DSL, who will offer support and help.</w:t>
      </w:r>
    </w:p>
    <w:p w14:paraId="2239F8B4" w14:textId="77777777" w:rsidR="00D82335" w:rsidRDefault="00D82335">
      <w:pPr>
        <w:spacing w:after="0" w:line="184" w:lineRule="exact"/>
        <w:ind w:left="11155"/>
        <w:rPr>
          <w:sz w:val="24"/>
          <w:szCs w:val="24"/>
        </w:rPr>
      </w:pPr>
    </w:p>
    <w:p w14:paraId="2506D6ED" w14:textId="77777777" w:rsidR="00D82335" w:rsidRDefault="00D82335">
      <w:pPr>
        <w:spacing w:after="0" w:line="184" w:lineRule="exact"/>
        <w:ind w:left="11155"/>
        <w:rPr>
          <w:sz w:val="24"/>
          <w:szCs w:val="24"/>
        </w:rPr>
      </w:pPr>
    </w:p>
    <w:p w14:paraId="12700B28" w14:textId="77777777" w:rsidR="00D82335" w:rsidRDefault="00D82335">
      <w:pPr>
        <w:spacing w:after="0" w:line="184" w:lineRule="exact"/>
        <w:ind w:left="11155"/>
        <w:rPr>
          <w:sz w:val="24"/>
          <w:szCs w:val="24"/>
        </w:rPr>
      </w:pPr>
    </w:p>
    <w:p w14:paraId="6F68B4D3" w14:textId="77777777" w:rsidR="00D82335" w:rsidRDefault="00D82335">
      <w:pPr>
        <w:spacing w:after="0" w:line="184" w:lineRule="exact"/>
        <w:ind w:left="11155"/>
        <w:rPr>
          <w:sz w:val="24"/>
          <w:szCs w:val="24"/>
        </w:rPr>
      </w:pPr>
    </w:p>
    <w:p w14:paraId="1EEE04CE" w14:textId="77777777" w:rsidR="00D82335" w:rsidRDefault="00D82335">
      <w:pPr>
        <w:spacing w:after="0" w:line="184" w:lineRule="exact"/>
        <w:ind w:left="11155"/>
        <w:rPr>
          <w:sz w:val="24"/>
          <w:szCs w:val="24"/>
        </w:rPr>
      </w:pPr>
    </w:p>
    <w:p w14:paraId="2C3B19F2" w14:textId="77777777" w:rsidR="00D82335" w:rsidRDefault="00D82335">
      <w:pPr>
        <w:spacing w:after="0" w:line="184" w:lineRule="exact"/>
        <w:ind w:left="11155"/>
        <w:rPr>
          <w:sz w:val="24"/>
          <w:szCs w:val="24"/>
        </w:rPr>
      </w:pPr>
    </w:p>
    <w:p w14:paraId="725F1AD9" w14:textId="77777777" w:rsidR="00D82335" w:rsidRDefault="00D82335">
      <w:pPr>
        <w:spacing w:after="0" w:line="184" w:lineRule="exact"/>
        <w:ind w:left="11155"/>
        <w:rPr>
          <w:sz w:val="24"/>
          <w:szCs w:val="24"/>
        </w:rPr>
      </w:pPr>
    </w:p>
    <w:p w14:paraId="4595F10A" w14:textId="77777777" w:rsidR="00D82335" w:rsidRDefault="00D82335">
      <w:pPr>
        <w:spacing w:after="0" w:line="184" w:lineRule="exact"/>
        <w:ind w:left="11155"/>
        <w:rPr>
          <w:sz w:val="24"/>
          <w:szCs w:val="24"/>
        </w:rPr>
      </w:pPr>
    </w:p>
    <w:p w14:paraId="244CF05D" w14:textId="77777777" w:rsidR="00D82335" w:rsidRDefault="00D82335">
      <w:pPr>
        <w:spacing w:after="0" w:line="184" w:lineRule="exact"/>
        <w:ind w:left="11155"/>
        <w:rPr>
          <w:sz w:val="24"/>
          <w:szCs w:val="24"/>
        </w:rPr>
      </w:pPr>
    </w:p>
    <w:p w14:paraId="36ADF08F" w14:textId="77777777" w:rsidR="00D82335" w:rsidRDefault="00D82335">
      <w:pPr>
        <w:spacing w:after="0" w:line="184" w:lineRule="exact"/>
        <w:ind w:left="11155"/>
        <w:rPr>
          <w:sz w:val="24"/>
          <w:szCs w:val="24"/>
        </w:rPr>
      </w:pPr>
    </w:p>
    <w:p w14:paraId="49F27072" w14:textId="77777777" w:rsidR="00D82335" w:rsidRDefault="00D82335">
      <w:pPr>
        <w:spacing w:after="0" w:line="184" w:lineRule="exact"/>
        <w:ind w:left="11155"/>
        <w:rPr>
          <w:sz w:val="24"/>
          <w:szCs w:val="24"/>
        </w:rPr>
      </w:pPr>
    </w:p>
    <w:p w14:paraId="74D09EBA" w14:textId="77777777" w:rsidR="00D82335" w:rsidRDefault="00D82335">
      <w:pPr>
        <w:spacing w:after="0" w:line="184" w:lineRule="exact"/>
        <w:ind w:left="11155"/>
        <w:rPr>
          <w:sz w:val="24"/>
          <w:szCs w:val="24"/>
        </w:rPr>
      </w:pPr>
    </w:p>
    <w:p w14:paraId="02663332" w14:textId="77777777" w:rsidR="00D82335" w:rsidRDefault="00D82335">
      <w:pPr>
        <w:spacing w:after="0" w:line="184" w:lineRule="exact"/>
        <w:ind w:left="11155"/>
        <w:rPr>
          <w:sz w:val="24"/>
          <w:szCs w:val="24"/>
        </w:rPr>
      </w:pPr>
    </w:p>
    <w:p w14:paraId="25C6AEC0" w14:textId="77777777" w:rsidR="00D82335" w:rsidRDefault="00D82335">
      <w:pPr>
        <w:spacing w:after="0" w:line="184" w:lineRule="exact"/>
        <w:ind w:left="11155"/>
        <w:rPr>
          <w:sz w:val="24"/>
          <w:szCs w:val="24"/>
        </w:rPr>
      </w:pPr>
    </w:p>
    <w:p w14:paraId="522ACE53" w14:textId="77777777" w:rsidR="00D82335" w:rsidRDefault="00D82335">
      <w:pPr>
        <w:spacing w:after="0" w:line="184" w:lineRule="exact"/>
        <w:ind w:left="11155"/>
        <w:rPr>
          <w:sz w:val="24"/>
          <w:szCs w:val="24"/>
        </w:rPr>
      </w:pPr>
    </w:p>
    <w:p w14:paraId="4F3A1713" w14:textId="77777777" w:rsidR="00D82335" w:rsidRDefault="00D82335">
      <w:pPr>
        <w:spacing w:after="0" w:line="184" w:lineRule="exact"/>
        <w:ind w:left="11155"/>
        <w:rPr>
          <w:sz w:val="24"/>
          <w:szCs w:val="24"/>
        </w:rPr>
      </w:pPr>
    </w:p>
    <w:p w14:paraId="02941457" w14:textId="77777777" w:rsidR="00D82335" w:rsidRDefault="00D82335">
      <w:pPr>
        <w:spacing w:after="0" w:line="184" w:lineRule="exact"/>
        <w:ind w:left="11155"/>
        <w:rPr>
          <w:sz w:val="24"/>
          <w:szCs w:val="24"/>
        </w:rPr>
      </w:pPr>
    </w:p>
    <w:p w14:paraId="05DCF852" w14:textId="77777777" w:rsidR="00D82335" w:rsidRDefault="00D82335">
      <w:pPr>
        <w:spacing w:after="0" w:line="184" w:lineRule="exact"/>
        <w:ind w:left="11155"/>
        <w:rPr>
          <w:sz w:val="24"/>
          <w:szCs w:val="24"/>
        </w:rPr>
      </w:pPr>
    </w:p>
    <w:p w14:paraId="092F0370" w14:textId="77777777" w:rsidR="00D82335" w:rsidRDefault="00D82335">
      <w:pPr>
        <w:spacing w:after="0" w:line="184" w:lineRule="exact"/>
        <w:ind w:left="11155"/>
        <w:rPr>
          <w:sz w:val="24"/>
          <w:szCs w:val="24"/>
        </w:rPr>
      </w:pPr>
    </w:p>
    <w:p w14:paraId="6BA39925" w14:textId="77777777" w:rsidR="00D82335" w:rsidRDefault="00D82335">
      <w:pPr>
        <w:spacing w:after="0" w:line="184" w:lineRule="exact"/>
        <w:ind w:left="11155"/>
        <w:rPr>
          <w:sz w:val="24"/>
          <w:szCs w:val="24"/>
        </w:rPr>
      </w:pPr>
    </w:p>
    <w:p w14:paraId="7E371D99" w14:textId="77777777" w:rsidR="00D82335" w:rsidRDefault="00D82335">
      <w:pPr>
        <w:spacing w:after="0" w:line="184" w:lineRule="exact"/>
        <w:ind w:left="11155"/>
        <w:rPr>
          <w:sz w:val="24"/>
          <w:szCs w:val="24"/>
        </w:rPr>
      </w:pPr>
    </w:p>
    <w:p w14:paraId="237764F4" w14:textId="77777777" w:rsidR="00D82335" w:rsidRDefault="00D82335">
      <w:pPr>
        <w:spacing w:after="0" w:line="184" w:lineRule="exact"/>
        <w:ind w:left="11155"/>
        <w:rPr>
          <w:sz w:val="24"/>
          <w:szCs w:val="24"/>
        </w:rPr>
      </w:pPr>
    </w:p>
    <w:p w14:paraId="3668AD8C" w14:textId="77777777" w:rsidR="00D82335" w:rsidRDefault="00D82335">
      <w:pPr>
        <w:spacing w:after="0" w:line="184" w:lineRule="exact"/>
        <w:ind w:left="11155"/>
        <w:rPr>
          <w:sz w:val="24"/>
          <w:szCs w:val="24"/>
        </w:rPr>
      </w:pPr>
    </w:p>
    <w:p w14:paraId="68D6A395" w14:textId="77777777" w:rsidR="00D82335" w:rsidRDefault="00D82335">
      <w:pPr>
        <w:spacing w:after="0" w:line="184" w:lineRule="exact"/>
        <w:ind w:left="11155"/>
        <w:rPr>
          <w:sz w:val="24"/>
          <w:szCs w:val="24"/>
        </w:rPr>
      </w:pPr>
    </w:p>
    <w:p w14:paraId="0D4E6F29" w14:textId="77777777" w:rsidR="00D82335" w:rsidRDefault="00D82335">
      <w:pPr>
        <w:spacing w:after="0" w:line="184" w:lineRule="exact"/>
        <w:ind w:left="11155"/>
        <w:rPr>
          <w:sz w:val="24"/>
          <w:szCs w:val="24"/>
        </w:rPr>
      </w:pPr>
    </w:p>
    <w:p w14:paraId="150B3E2E" w14:textId="77777777" w:rsidR="00D82335" w:rsidRDefault="00D82335">
      <w:pPr>
        <w:spacing w:after="0" w:line="184" w:lineRule="exact"/>
        <w:ind w:left="11155"/>
        <w:rPr>
          <w:sz w:val="24"/>
          <w:szCs w:val="24"/>
        </w:rPr>
      </w:pPr>
    </w:p>
    <w:p w14:paraId="6B5D2CB8" w14:textId="77777777" w:rsidR="00D82335" w:rsidRDefault="00C90EAB">
      <w:pPr>
        <w:spacing w:before="100" w:after="0" w:line="184" w:lineRule="exact"/>
        <w:ind w:left="11155"/>
      </w:pPr>
      <w:r>
        <w:rPr>
          <w:rFonts w:ascii="Arial" w:hAnsi="Arial" w:cs="Arial"/>
          <w:color w:val="A1A1A0"/>
          <w:spacing w:val="-2"/>
          <w:sz w:val="16"/>
          <w:szCs w:val="16"/>
        </w:rPr>
        <w:t>19</w:t>
      </w:r>
    </w:p>
    <w:p w14:paraId="70899004" w14:textId="1C57BFC8" w:rsidR="00D82335" w:rsidRDefault="00C90EAB">
      <w:pPr>
        <w:spacing w:after="0" w:line="240" w:lineRule="exact"/>
        <w:rPr>
          <w:rFonts w:ascii="Times New Roman" w:hAnsi="Times New Roman"/>
          <w:sz w:val="24"/>
        </w:rPr>
      </w:pPr>
      <w:r w:rsidRPr="00D9719C">
        <w:rPr>
          <w:noProof/>
        </w:rPr>
        <w:lastRenderedPageBreak/>
        <mc:AlternateContent>
          <mc:Choice Requires="wps">
            <w:drawing>
              <wp:anchor distT="0" distB="0" distL="114300" distR="114300" simplePos="0" relativeHeight="251551232" behindDoc="1" locked="0" layoutInCell="0" allowOverlap="1" wp14:anchorId="0D9E7C23" wp14:editId="1E78D388">
                <wp:simplePos x="0" y="0"/>
                <wp:positionH relativeFrom="page">
                  <wp:posOffset>6491605</wp:posOffset>
                </wp:positionH>
                <wp:positionV relativeFrom="page">
                  <wp:posOffset>10278110</wp:posOffset>
                </wp:positionV>
                <wp:extent cx="706755" cy="125095"/>
                <wp:effectExtent l="0" t="0" r="0" b="0"/>
                <wp:wrapNone/>
                <wp:docPr id="9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9A082C" id="Freeform 96"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10624" behindDoc="1" locked="0" layoutInCell="0" allowOverlap="1" wp14:anchorId="140D14F9" wp14:editId="61B85CD4">
                <wp:simplePos x="0" y="0"/>
                <wp:positionH relativeFrom="page">
                  <wp:posOffset>0</wp:posOffset>
                </wp:positionH>
                <wp:positionV relativeFrom="page">
                  <wp:posOffset>660400</wp:posOffset>
                </wp:positionV>
                <wp:extent cx="297180" cy="203200"/>
                <wp:effectExtent l="0" t="0" r="0" b="0"/>
                <wp:wrapNone/>
                <wp:docPr id="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8D27E5" id="Freeform 95"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652608" behindDoc="1" locked="0" layoutInCell="0" allowOverlap="1" wp14:anchorId="54EA4828" wp14:editId="1FF4510D">
                <wp:simplePos x="0" y="0"/>
                <wp:positionH relativeFrom="page">
                  <wp:posOffset>0</wp:posOffset>
                </wp:positionH>
                <wp:positionV relativeFrom="page">
                  <wp:posOffset>660400</wp:posOffset>
                </wp:positionV>
                <wp:extent cx="273050" cy="203200"/>
                <wp:effectExtent l="0" t="0" r="0" b="0"/>
                <wp:wrapNone/>
                <wp:docPr id="9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276E96" id="Freeform 94"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p>
    <w:p w14:paraId="6866EF59"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FF919F3" w14:textId="77777777" w:rsidR="00D82335" w:rsidRDefault="00D82335">
      <w:pPr>
        <w:spacing w:after="0" w:line="240" w:lineRule="exact"/>
        <w:rPr>
          <w:rFonts w:ascii="Times New Roman" w:hAnsi="Times New Roman"/>
          <w:sz w:val="24"/>
        </w:rPr>
      </w:pPr>
    </w:p>
    <w:p w14:paraId="22655958" w14:textId="77777777" w:rsidR="00D82335" w:rsidRDefault="00D82335">
      <w:pPr>
        <w:spacing w:after="0" w:line="286" w:lineRule="exact"/>
        <w:ind w:left="1339"/>
        <w:rPr>
          <w:sz w:val="24"/>
          <w:szCs w:val="24"/>
        </w:rPr>
      </w:pPr>
    </w:p>
    <w:p w14:paraId="2521452F" w14:textId="77777777" w:rsidR="00D82335" w:rsidRDefault="00D82335">
      <w:pPr>
        <w:spacing w:after="0" w:line="286" w:lineRule="exact"/>
        <w:ind w:left="1339"/>
        <w:rPr>
          <w:sz w:val="24"/>
          <w:szCs w:val="24"/>
        </w:rPr>
      </w:pPr>
    </w:p>
    <w:p w14:paraId="0867E91B" w14:textId="77777777" w:rsidR="00D82335" w:rsidRDefault="00D82335">
      <w:pPr>
        <w:spacing w:after="0" w:line="286" w:lineRule="exact"/>
        <w:ind w:left="1339"/>
        <w:rPr>
          <w:sz w:val="24"/>
          <w:szCs w:val="24"/>
        </w:rPr>
      </w:pPr>
    </w:p>
    <w:p w14:paraId="156659CC" w14:textId="179CAB7E" w:rsidR="00D82335" w:rsidRDefault="00C90EAB">
      <w:pPr>
        <w:spacing w:before="146" w:after="0" w:line="286" w:lineRule="exact"/>
        <w:ind w:left="1339" w:right="1160"/>
      </w:pPr>
      <w:r>
        <w:rPr>
          <w:rFonts w:ascii="Arial Bold" w:hAnsi="Arial Bold" w:cs="Arial Bold"/>
          <w:color w:val="0F1322"/>
          <w:w w:val="102"/>
        </w:rPr>
        <w:t>Where the DSL is available</w:t>
      </w:r>
      <w:r>
        <w:rPr>
          <w:rFonts w:ascii="Arial" w:hAnsi="Arial" w:cs="Arial"/>
          <w:color w:val="0F1322"/>
          <w:w w:val="102"/>
        </w:rPr>
        <w:t xml:space="preserve"> and a member of staff at </w:t>
      </w:r>
      <w:r w:rsidR="00CA4DE6" w:rsidRPr="00EE492D">
        <w:rPr>
          <w:rFonts w:ascii="Arial" w:hAnsi="Arial" w:cs="Arial"/>
          <w:w w:val="104"/>
        </w:rPr>
        <w:t>Changes training academy’s</w:t>
      </w:r>
      <w:r w:rsidR="00CA4DE6">
        <w:rPr>
          <w:rFonts w:ascii="Arial" w:hAnsi="Arial" w:cs="Arial"/>
          <w:color w:val="0F1322"/>
          <w:w w:val="104"/>
        </w:rPr>
        <w:t xml:space="preserve"> </w:t>
      </w:r>
      <w:r>
        <w:rPr>
          <w:rFonts w:ascii="Arial" w:hAnsi="Arial" w:cs="Arial"/>
          <w:color w:val="0F1322"/>
          <w:w w:val="103"/>
        </w:rPr>
        <w:t xml:space="preserve">suspects that any student may have been subject to abuse, neglect, or exploitation - or </w:t>
      </w:r>
      <w:r>
        <w:rPr>
          <w:rFonts w:ascii="Arial" w:hAnsi="Arial" w:cs="Arial"/>
          <w:color w:val="0F1322"/>
          <w:w w:val="102"/>
        </w:rPr>
        <w:t>a student has suggested that abuse has taken place</w:t>
      </w:r>
      <w:r>
        <w:rPr>
          <w:rFonts w:ascii="Arial" w:hAnsi="Arial" w:cs="Arial"/>
          <w:color w:val="0F1322"/>
          <w:w w:val="102"/>
        </w:rPr>
        <w:t xml:space="preserve"> - the Designated Safeguarding Lead (DSL), or the Deputy DSL if the DSL is off site, must be informed immediately.</w:t>
      </w:r>
    </w:p>
    <w:p w14:paraId="128FA84D" w14:textId="77777777" w:rsidR="00D82335" w:rsidRDefault="00D82335">
      <w:pPr>
        <w:spacing w:after="0" w:line="253" w:lineRule="exact"/>
        <w:ind w:left="1339"/>
        <w:rPr>
          <w:sz w:val="24"/>
          <w:szCs w:val="24"/>
        </w:rPr>
      </w:pPr>
    </w:p>
    <w:p w14:paraId="2C384680" w14:textId="77777777" w:rsidR="00D82335" w:rsidRDefault="00C90EAB">
      <w:pPr>
        <w:spacing w:before="69" w:after="0" w:line="253" w:lineRule="exact"/>
        <w:ind w:left="1339"/>
      </w:pPr>
      <w:r>
        <w:rPr>
          <w:rFonts w:ascii="Arial" w:hAnsi="Arial" w:cs="Arial"/>
          <w:color w:val="0F1322"/>
        </w:rPr>
        <w:t>The DSL or Deputy DSL will:</w:t>
      </w:r>
    </w:p>
    <w:p w14:paraId="05F55CA4" w14:textId="77777777" w:rsidR="00D82335" w:rsidRDefault="00D82335">
      <w:pPr>
        <w:spacing w:after="0" w:line="253" w:lineRule="exact"/>
        <w:ind w:left="1339"/>
        <w:rPr>
          <w:sz w:val="24"/>
          <w:szCs w:val="24"/>
        </w:rPr>
      </w:pPr>
    </w:p>
    <w:p w14:paraId="30EFC5A3" w14:textId="77777777" w:rsidR="00D82335" w:rsidRDefault="00C90EAB">
      <w:pPr>
        <w:spacing w:before="54" w:after="0" w:line="253" w:lineRule="exact"/>
        <w:ind w:left="1339"/>
      </w:pPr>
      <w:r>
        <w:rPr>
          <w:rFonts w:ascii="Times New Roman" w:hAnsi="Times New Roman"/>
          <w:color w:val="000000"/>
          <w:w w:val="105"/>
          <w:sz w:val="24"/>
          <w:szCs w:val="24"/>
        </w:rPr>
        <w:t>•</w:t>
      </w:r>
      <w:r>
        <w:rPr>
          <w:rFonts w:ascii="Arial" w:hAnsi="Arial" w:cs="Arial"/>
          <w:color w:val="0F1322"/>
          <w:w w:val="105"/>
        </w:rPr>
        <w:t xml:space="preserve">  Ensure the allegation is acted on immediately, no later than within the same school day.</w:t>
      </w:r>
    </w:p>
    <w:p w14:paraId="797DD1AF" w14:textId="77777777" w:rsidR="00D82335" w:rsidRDefault="00D82335">
      <w:pPr>
        <w:spacing w:after="0" w:line="253" w:lineRule="exact"/>
        <w:ind w:left="1339"/>
        <w:rPr>
          <w:sz w:val="24"/>
          <w:szCs w:val="24"/>
        </w:rPr>
      </w:pPr>
    </w:p>
    <w:p w14:paraId="6AE20DC0" w14:textId="77777777" w:rsidR="00D82335" w:rsidRDefault="00C90EAB">
      <w:pPr>
        <w:spacing w:before="74" w:after="0" w:line="253" w:lineRule="exact"/>
        <w:ind w:left="1339"/>
      </w:pPr>
      <w:r>
        <w:rPr>
          <w:rFonts w:ascii="Times New Roman" w:hAnsi="Times New Roman"/>
          <w:color w:val="000000"/>
          <w:w w:val="107"/>
          <w:sz w:val="24"/>
          <w:szCs w:val="24"/>
        </w:rPr>
        <w:t>•</w:t>
      </w:r>
      <w:r>
        <w:rPr>
          <w:rFonts w:ascii="Arial" w:hAnsi="Arial" w:cs="Arial"/>
          <w:color w:val="0F1322"/>
          <w:w w:val="107"/>
        </w:rPr>
        <w:t xml:space="preserve">  Determine the most appropriate course of action:</w:t>
      </w:r>
    </w:p>
    <w:p w14:paraId="7D365D3B" w14:textId="77777777" w:rsidR="00D82335" w:rsidRDefault="00C90EAB">
      <w:pPr>
        <w:spacing w:before="1" w:after="0" w:line="285" w:lineRule="exact"/>
        <w:ind w:left="1906" w:right="1056"/>
      </w:pPr>
      <w:r>
        <w:rPr>
          <w:rFonts w:ascii="Arial" w:hAnsi="Arial" w:cs="Arial"/>
          <w:color w:val="0F1322"/>
          <w:w w:val="104"/>
        </w:rPr>
        <w:t xml:space="preserve">- Where the allegation reveals a risk of significant harm or the student is in immediate </w:t>
      </w:r>
      <w:r>
        <w:br/>
      </w:r>
      <w:r>
        <w:rPr>
          <w:rFonts w:ascii="Arial" w:hAnsi="Arial" w:cs="Arial"/>
          <w:color w:val="0F1322"/>
          <w:w w:val="103"/>
        </w:rPr>
        <w:t>danger, the DSL will r</w:t>
      </w:r>
      <w:r>
        <w:rPr>
          <w:rFonts w:ascii="Arial" w:hAnsi="Arial" w:cs="Arial"/>
          <w:color w:val="0F1322"/>
          <w:w w:val="103"/>
        </w:rPr>
        <w:t xml:space="preserve">efer the matter to the police and/or children’s social care. </w:t>
      </w:r>
      <w:r>
        <w:br/>
      </w:r>
      <w:r>
        <w:rPr>
          <w:rFonts w:ascii="Arial" w:hAnsi="Arial" w:cs="Arial"/>
          <w:color w:val="0F1322"/>
          <w:w w:val="102"/>
        </w:rPr>
        <w:t xml:space="preserve">Children’s social care should respond within 1 day. There are a range of responses </w:t>
      </w:r>
      <w:r>
        <w:br/>
      </w:r>
      <w:r>
        <w:rPr>
          <w:rFonts w:ascii="Arial" w:hAnsi="Arial" w:cs="Arial"/>
          <w:color w:val="0F1322"/>
          <w:w w:val="104"/>
        </w:rPr>
        <w:t xml:space="preserve">available to social care. If the concern meets their threshold for intervention, </w:t>
      </w:r>
      <w:r>
        <w:br/>
      </w:r>
      <w:r>
        <w:rPr>
          <w:rFonts w:ascii="Arial" w:hAnsi="Arial" w:cs="Arial"/>
          <w:color w:val="0F1322"/>
          <w:w w:val="102"/>
        </w:rPr>
        <w:t xml:space="preserve">children’s social care will </w:t>
      </w:r>
      <w:r>
        <w:rPr>
          <w:rFonts w:ascii="Arial" w:hAnsi="Arial" w:cs="Arial"/>
          <w:color w:val="0F1322"/>
          <w:w w:val="102"/>
        </w:rPr>
        <w:t xml:space="preserve">begin assessments and investigations under the Care Act </w:t>
      </w:r>
      <w:r>
        <w:br/>
      </w:r>
      <w:r>
        <w:rPr>
          <w:rFonts w:ascii="Arial" w:hAnsi="Arial" w:cs="Arial"/>
          <w:color w:val="0F1322"/>
          <w:w w:val="103"/>
        </w:rPr>
        <w:t xml:space="preserve">1989 (normally under Section 17 or 47). It may be that the DSL or a member of staff </w:t>
      </w:r>
      <w:r>
        <w:br/>
      </w:r>
      <w:r>
        <w:rPr>
          <w:rFonts w:ascii="Arial" w:hAnsi="Arial" w:cs="Arial"/>
          <w:color w:val="0F1322"/>
          <w:w w:val="102"/>
        </w:rPr>
        <w:t xml:space="preserve">will be asked to be involved in these assessments - if this is the case, the DSL will </w:t>
      </w:r>
      <w:r>
        <w:br/>
      </w:r>
      <w:r>
        <w:rPr>
          <w:rFonts w:ascii="Arial" w:hAnsi="Arial" w:cs="Arial"/>
          <w:color w:val="0F1322"/>
          <w:w w:val="101"/>
        </w:rPr>
        <w:t>offer support to all member</w:t>
      </w:r>
      <w:r>
        <w:rPr>
          <w:rFonts w:ascii="Arial" w:hAnsi="Arial" w:cs="Arial"/>
          <w:color w:val="0F1322"/>
          <w:w w:val="101"/>
        </w:rPr>
        <w:t>s of staff.</w:t>
      </w:r>
    </w:p>
    <w:p w14:paraId="29A3A296" w14:textId="77777777" w:rsidR="00D82335" w:rsidRDefault="00C90EAB">
      <w:pPr>
        <w:spacing w:after="0" w:line="290" w:lineRule="exact"/>
        <w:ind w:left="1906" w:right="1248"/>
      </w:pPr>
      <w:r>
        <w:rPr>
          <w:rFonts w:ascii="Arial" w:hAnsi="Arial" w:cs="Arial"/>
          <w:color w:val="0F1322"/>
          <w:w w:val="102"/>
        </w:rPr>
        <w:t xml:space="preserve">- Where the risk is considered to be less serious, the DSL may start the procedure </w:t>
      </w:r>
      <w:r>
        <w:br/>
      </w:r>
      <w:r>
        <w:rPr>
          <w:rFonts w:ascii="Arial" w:hAnsi="Arial" w:cs="Arial"/>
          <w:color w:val="0F1322"/>
          <w:w w:val="102"/>
        </w:rPr>
        <w:t xml:space="preserve">for Early Help. This may be a multi-agency response, and the school may be asked </w:t>
      </w:r>
      <w:r>
        <w:br/>
      </w:r>
      <w:r>
        <w:rPr>
          <w:rFonts w:ascii="Arial" w:hAnsi="Arial" w:cs="Arial"/>
          <w:color w:val="0F1322"/>
          <w:w w:val="103"/>
        </w:rPr>
        <w:t xml:space="preserve">to lead on this process as the lead professional. Staff may be asked to have input in </w:t>
      </w:r>
      <w:r>
        <w:br/>
      </w:r>
      <w:r>
        <w:rPr>
          <w:rFonts w:ascii="Arial" w:hAnsi="Arial" w:cs="Arial"/>
          <w:color w:val="0F1322"/>
          <w:w w:val="103"/>
        </w:rPr>
        <w:t>this process. If, at any time during Early Help, those involved consider the risk to th</w:t>
      </w:r>
      <w:r>
        <w:rPr>
          <w:rFonts w:ascii="Arial" w:hAnsi="Arial" w:cs="Arial"/>
          <w:color w:val="0F1322"/>
          <w:w w:val="103"/>
        </w:rPr>
        <w:t xml:space="preserve">e </w:t>
      </w:r>
      <w:r>
        <w:br/>
      </w:r>
      <w:r>
        <w:rPr>
          <w:rFonts w:ascii="Arial" w:hAnsi="Arial" w:cs="Arial"/>
          <w:color w:val="0F1322"/>
          <w:w w:val="103"/>
        </w:rPr>
        <w:t>student has escalated, the matter must then be referred to children’s social care.</w:t>
      </w:r>
    </w:p>
    <w:p w14:paraId="05A11B9A" w14:textId="77777777" w:rsidR="00D82335" w:rsidRDefault="00D82335">
      <w:pPr>
        <w:spacing w:after="0" w:line="276" w:lineRule="exact"/>
        <w:ind w:left="575"/>
        <w:rPr>
          <w:sz w:val="24"/>
          <w:szCs w:val="24"/>
        </w:rPr>
      </w:pPr>
    </w:p>
    <w:p w14:paraId="10ACA4E3" w14:textId="77777777" w:rsidR="00D82335" w:rsidRDefault="00D82335">
      <w:pPr>
        <w:spacing w:after="0" w:line="276" w:lineRule="exact"/>
        <w:ind w:left="575"/>
        <w:rPr>
          <w:sz w:val="24"/>
          <w:szCs w:val="24"/>
        </w:rPr>
      </w:pPr>
    </w:p>
    <w:p w14:paraId="4A3E45F2" w14:textId="77777777" w:rsidR="00D82335" w:rsidRDefault="00D82335">
      <w:pPr>
        <w:spacing w:after="0" w:line="276" w:lineRule="exact"/>
        <w:ind w:left="575"/>
        <w:rPr>
          <w:sz w:val="24"/>
          <w:szCs w:val="24"/>
        </w:rPr>
      </w:pPr>
    </w:p>
    <w:p w14:paraId="520E3891" w14:textId="77777777" w:rsidR="00D82335" w:rsidRDefault="00C90EAB">
      <w:pPr>
        <w:spacing w:before="245" w:after="0" w:line="276" w:lineRule="exact"/>
        <w:ind w:left="575"/>
      </w:pPr>
      <w:r>
        <w:rPr>
          <w:rFonts w:ascii="Arial" w:hAnsi="Arial" w:cs="Arial"/>
          <w:color w:val="1F293D"/>
          <w:w w:val="117"/>
          <w:sz w:val="24"/>
          <w:szCs w:val="24"/>
        </w:rPr>
        <w:t>Allegations or concerns about serious peer-on-peer abuse which require a</w:t>
      </w:r>
    </w:p>
    <w:p w14:paraId="069D02D9" w14:textId="77777777" w:rsidR="00D82335" w:rsidRDefault="00C90EAB">
      <w:pPr>
        <w:spacing w:before="8" w:after="0" w:line="320" w:lineRule="exact"/>
        <w:ind w:left="575" w:right="1450"/>
        <w:jc w:val="both"/>
      </w:pPr>
      <w:r>
        <w:rPr>
          <w:rFonts w:ascii="Arial" w:hAnsi="Arial" w:cs="Arial"/>
          <w:color w:val="1F293D"/>
          <w:w w:val="117"/>
          <w:sz w:val="24"/>
          <w:szCs w:val="24"/>
        </w:rPr>
        <w:t xml:space="preserve">safeguarding or child protection response (rather than being dealt with under </w:t>
      </w:r>
      <w:r>
        <w:rPr>
          <w:rFonts w:ascii="Arial" w:hAnsi="Arial" w:cs="Arial"/>
          <w:color w:val="1F293D"/>
          <w:w w:val="116"/>
          <w:sz w:val="24"/>
          <w:szCs w:val="24"/>
        </w:rPr>
        <w:t>the school's beh</w:t>
      </w:r>
      <w:r>
        <w:rPr>
          <w:rFonts w:ascii="Arial" w:hAnsi="Arial" w:cs="Arial"/>
          <w:color w:val="1F293D"/>
          <w:w w:val="116"/>
          <w:sz w:val="24"/>
          <w:szCs w:val="24"/>
        </w:rPr>
        <w:t>aviour policy)</w:t>
      </w:r>
    </w:p>
    <w:p w14:paraId="5082EF16" w14:textId="77777777" w:rsidR="00D82335" w:rsidRDefault="00D82335">
      <w:pPr>
        <w:spacing w:after="0" w:line="253" w:lineRule="exact"/>
        <w:ind w:left="575"/>
        <w:rPr>
          <w:sz w:val="24"/>
          <w:szCs w:val="24"/>
        </w:rPr>
      </w:pPr>
    </w:p>
    <w:p w14:paraId="4A1AF7EF" w14:textId="72281736" w:rsidR="00D82335" w:rsidRDefault="00C90EAB">
      <w:pPr>
        <w:tabs>
          <w:tab w:val="left" w:pos="1001"/>
        </w:tabs>
        <w:spacing w:before="123" w:after="0" w:line="253" w:lineRule="exact"/>
        <w:ind w:left="575"/>
      </w:pPr>
      <w:r>
        <w:rPr>
          <w:rFonts w:ascii="Arial" w:hAnsi="Arial" w:cs="Arial"/>
          <w:color w:val="0F1322"/>
        </w:rPr>
        <w:t xml:space="preserve">• </w:t>
      </w:r>
      <w:r>
        <w:rPr>
          <w:rFonts w:ascii="Arial" w:hAnsi="Arial" w:cs="Arial"/>
          <w:color w:val="0F1322"/>
        </w:rPr>
        <w:tab/>
      </w:r>
      <w:r>
        <w:rPr>
          <w:rFonts w:ascii="Arial" w:hAnsi="Arial" w:cs="Arial"/>
          <w:color w:val="0F1322"/>
          <w:w w:val="103"/>
        </w:rPr>
        <w:t xml:space="preserve">In the case of a violent sexual assault or sexual  harassment, </w:t>
      </w:r>
      <w:r w:rsidR="00CA4DE6" w:rsidRPr="00EE492D">
        <w:rPr>
          <w:rFonts w:ascii="Arial" w:hAnsi="Arial" w:cs="Arial"/>
          <w:w w:val="104"/>
        </w:rPr>
        <w:t>Changes training academy’s</w:t>
      </w:r>
    </w:p>
    <w:p w14:paraId="07A6569B" w14:textId="77777777" w:rsidR="00D82335" w:rsidRDefault="00C90EAB">
      <w:pPr>
        <w:spacing w:before="107" w:after="0" w:line="253" w:lineRule="exact"/>
        <w:ind w:left="975"/>
      </w:pPr>
      <w:r>
        <w:rPr>
          <w:rFonts w:ascii="Arial" w:hAnsi="Arial" w:cs="Arial"/>
          <w:color w:val="0F1322"/>
          <w:w w:val="102"/>
        </w:rPr>
        <w:t xml:space="preserve">will follow the latest procedures as set out in Part 5 of </w:t>
      </w:r>
      <w:hyperlink r:id="rId17" w:history="1">
        <w:r>
          <w:rPr>
            <w:rFonts w:ascii="Arial" w:hAnsi="Arial" w:cs="Arial"/>
            <w:color w:val="7395F7"/>
            <w:w w:val="102"/>
            <w:u w:val="single"/>
          </w:rPr>
          <w:t>Keeping Children Safe in Education 2021</w:t>
        </w:r>
      </w:hyperlink>
      <w:r>
        <w:rPr>
          <w:rFonts w:ascii="Arial" w:hAnsi="Arial" w:cs="Arial"/>
          <w:color w:val="0F1322"/>
          <w:w w:val="102"/>
        </w:rPr>
        <w:t>.</w:t>
      </w:r>
    </w:p>
    <w:p w14:paraId="1355366D" w14:textId="77777777" w:rsidR="00D82335" w:rsidRDefault="00C90EAB">
      <w:pPr>
        <w:tabs>
          <w:tab w:val="left" w:pos="935"/>
        </w:tabs>
        <w:spacing w:before="19" w:after="0" w:line="360" w:lineRule="exact"/>
        <w:ind w:left="575" w:right="1554"/>
        <w:jc w:val="both"/>
      </w:pPr>
      <w:r>
        <w:rPr>
          <w:rFonts w:ascii="Arial" w:hAnsi="Arial" w:cs="Arial"/>
          <w:color w:val="0F1322"/>
          <w:w w:val="106"/>
        </w:rPr>
        <w:t xml:space="preserve">•  Staff must record the allegation and report it to the DSL immediately, but not investigate it </w:t>
      </w:r>
      <w:r>
        <w:br/>
      </w:r>
      <w:r>
        <w:rPr>
          <w:rFonts w:ascii="Arial" w:hAnsi="Arial" w:cs="Arial"/>
          <w:color w:val="0F1322"/>
        </w:rPr>
        <w:tab/>
      </w:r>
      <w:r>
        <w:rPr>
          <w:rFonts w:ascii="Arial" w:hAnsi="Arial" w:cs="Arial"/>
          <w:color w:val="0F1322"/>
          <w:w w:val="101"/>
        </w:rPr>
        <w:t>themselves.</w:t>
      </w:r>
    </w:p>
    <w:p w14:paraId="4715BD54" w14:textId="77777777" w:rsidR="00D82335" w:rsidRDefault="00C90EAB">
      <w:pPr>
        <w:tabs>
          <w:tab w:val="left" w:pos="935"/>
        </w:tabs>
        <w:spacing w:after="0" w:line="360" w:lineRule="exact"/>
        <w:ind w:left="575" w:right="394"/>
        <w:jc w:val="both"/>
      </w:pPr>
      <w:r>
        <w:rPr>
          <w:rFonts w:ascii="Arial" w:hAnsi="Arial" w:cs="Arial"/>
          <w:color w:val="0F1322"/>
          <w:w w:val="103"/>
        </w:rPr>
        <w:t xml:space="preserve">•  The DSL will contact the Local Authority children’s social care team and follow its advice, as well as the </w:t>
      </w:r>
      <w:r>
        <w:br/>
      </w:r>
      <w:r>
        <w:rPr>
          <w:rFonts w:ascii="Arial" w:hAnsi="Arial" w:cs="Arial"/>
          <w:color w:val="0F1322"/>
        </w:rPr>
        <w:tab/>
      </w:r>
      <w:r>
        <w:rPr>
          <w:rFonts w:ascii="Arial" w:hAnsi="Arial" w:cs="Arial"/>
          <w:color w:val="0F1322"/>
          <w:w w:val="103"/>
        </w:rPr>
        <w:t>advice of the police, if the allegation involves a potential criminal offence.</w:t>
      </w:r>
    </w:p>
    <w:p w14:paraId="280D0F2B" w14:textId="77777777" w:rsidR="00D82335" w:rsidRDefault="00C90EAB">
      <w:pPr>
        <w:tabs>
          <w:tab w:val="left" w:pos="935"/>
          <w:tab w:val="left" w:pos="935"/>
          <w:tab w:val="left" w:pos="935"/>
        </w:tabs>
        <w:spacing w:after="0" w:line="360" w:lineRule="exact"/>
        <w:ind w:left="575" w:right="511"/>
      </w:pPr>
      <w:r>
        <w:rPr>
          <w:rFonts w:ascii="Arial" w:hAnsi="Arial" w:cs="Arial"/>
          <w:color w:val="0F1322"/>
          <w:w w:val="104"/>
        </w:rPr>
        <w:t xml:space="preserve">•  The DSL will put a risk assessment and support plan into place for all children involved (including the </w:t>
      </w:r>
      <w:r>
        <w:br/>
      </w:r>
      <w:r>
        <w:rPr>
          <w:rFonts w:ascii="Arial" w:hAnsi="Arial" w:cs="Arial"/>
          <w:color w:val="0F1322"/>
        </w:rPr>
        <w:tab/>
      </w:r>
      <w:r>
        <w:rPr>
          <w:rFonts w:ascii="Arial" w:hAnsi="Arial" w:cs="Arial"/>
          <w:color w:val="0F1322"/>
          <w:w w:val="103"/>
        </w:rPr>
        <w:t xml:space="preserve">victim(s), the child(ren) against whom the allegation has been made, and any others affected) with a </w:t>
      </w:r>
      <w:r>
        <w:br/>
      </w:r>
      <w:r>
        <w:rPr>
          <w:rFonts w:ascii="Arial" w:hAnsi="Arial" w:cs="Arial"/>
          <w:color w:val="0F1322"/>
        </w:rPr>
        <w:tab/>
      </w:r>
      <w:r>
        <w:rPr>
          <w:rFonts w:ascii="Arial" w:hAnsi="Arial" w:cs="Arial"/>
          <w:color w:val="0F1322"/>
          <w:w w:val="103"/>
        </w:rPr>
        <w:t>named person they can talk to if needed. Whe</w:t>
      </w:r>
      <w:r>
        <w:rPr>
          <w:rFonts w:ascii="Arial" w:hAnsi="Arial" w:cs="Arial"/>
          <w:color w:val="0F1322"/>
          <w:w w:val="103"/>
        </w:rPr>
        <w:t xml:space="preserve">re there is a report of sexual harassment, the need for </w:t>
      </w:r>
      <w:r>
        <w:br/>
      </w:r>
      <w:r>
        <w:rPr>
          <w:rFonts w:ascii="Arial" w:hAnsi="Arial" w:cs="Arial"/>
          <w:color w:val="0F1322"/>
        </w:rPr>
        <w:tab/>
      </w:r>
      <w:r>
        <w:rPr>
          <w:rFonts w:ascii="Arial" w:hAnsi="Arial" w:cs="Arial"/>
          <w:color w:val="0F1322"/>
          <w:spacing w:val="2"/>
        </w:rPr>
        <w:t>a risk assessment will be considered on a case-by-case basis.</w:t>
      </w:r>
    </w:p>
    <w:p w14:paraId="180B9B52" w14:textId="77777777" w:rsidR="00D82335" w:rsidRDefault="00C90EAB">
      <w:pPr>
        <w:tabs>
          <w:tab w:val="left" w:pos="935"/>
        </w:tabs>
        <w:spacing w:after="0" w:line="360" w:lineRule="exact"/>
        <w:ind w:left="575" w:right="1378"/>
        <w:jc w:val="both"/>
      </w:pPr>
      <w:r>
        <w:rPr>
          <w:rFonts w:ascii="Arial" w:hAnsi="Arial" w:cs="Arial"/>
          <w:color w:val="0F1322"/>
          <w:w w:val="104"/>
        </w:rPr>
        <w:t xml:space="preserve">•  The DSL can, where appropriate, contact the children and adolescent mental health services </w:t>
      </w:r>
      <w:r>
        <w:br/>
      </w:r>
      <w:r>
        <w:rPr>
          <w:rFonts w:ascii="Arial" w:hAnsi="Arial" w:cs="Arial"/>
          <w:color w:val="0F1322"/>
        </w:rPr>
        <w:tab/>
      </w:r>
      <w:r>
        <w:rPr>
          <w:rFonts w:ascii="Arial" w:hAnsi="Arial" w:cs="Arial"/>
          <w:color w:val="0F1322"/>
          <w:spacing w:val="-6"/>
        </w:rPr>
        <w:t>(CAMHS).</w:t>
      </w:r>
    </w:p>
    <w:p w14:paraId="10526332" w14:textId="77777777" w:rsidR="00D82335" w:rsidRDefault="00D82335">
      <w:pPr>
        <w:spacing w:after="0" w:line="253" w:lineRule="exact"/>
        <w:ind w:left="575"/>
        <w:rPr>
          <w:sz w:val="24"/>
          <w:szCs w:val="24"/>
        </w:rPr>
      </w:pPr>
    </w:p>
    <w:p w14:paraId="43B436CD" w14:textId="77777777" w:rsidR="00D82335" w:rsidRDefault="00C90EAB">
      <w:pPr>
        <w:spacing w:before="56" w:after="0" w:line="253" w:lineRule="exact"/>
        <w:ind w:left="575"/>
      </w:pPr>
      <w:r>
        <w:rPr>
          <w:rFonts w:ascii="Arial" w:hAnsi="Arial" w:cs="Arial"/>
          <w:color w:val="0F1322"/>
          <w:w w:val="104"/>
        </w:rPr>
        <w:t>Where a student’s behaviour ca</w:t>
      </w:r>
      <w:r>
        <w:rPr>
          <w:rFonts w:ascii="Arial" w:hAnsi="Arial" w:cs="Arial"/>
          <w:color w:val="0F1322"/>
          <w:w w:val="104"/>
        </w:rPr>
        <w:t>uses significant harm to other students, staff should follow the child</w:t>
      </w:r>
    </w:p>
    <w:p w14:paraId="73A734CE" w14:textId="77777777" w:rsidR="00D82335" w:rsidRDefault="00C90EAB">
      <w:pPr>
        <w:spacing w:before="5" w:after="0" w:line="280" w:lineRule="exact"/>
        <w:ind w:left="575" w:right="539"/>
        <w:jc w:val="both"/>
      </w:pPr>
      <w:r>
        <w:rPr>
          <w:rFonts w:ascii="Arial" w:hAnsi="Arial" w:cs="Arial"/>
          <w:color w:val="0F1322"/>
          <w:w w:val="103"/>
        </w:rPr>
        <w:t xml:space="preserve">protection procedures for the school. The DSL will refer the child in line with the local area safeguarding </w:t>
      </w:r>
      <w:r>
        <w:rPr>
          <w:rFonts w:ascii="Arial" w:hAnsi="Arial" w:cs="Arial"/>
          <w:color w:val="0F1322"/>
          <w:w w:val="102"/>
        </w:rPr>
        <w:t>protocol for these children.</w:t>
      </w:r>
    </w:p>
    <w:p w14:paraId="70A1B6F9" w14:textId="77777777" w:rsidR="00D82335" w:rsidRDefault="00D82335">
      <w:pPr>
        <w:spacing w:after="0" w:line="184" w:lineRule="exact"/>
        <w:ind w:left="11120"/>
        <w:rPr>
          <w:sz w:val="24"/>
          <w:szCs w:val="24"/>
        </w:rPr>
      </w:pPr>
    </w:p>
    <w:p w14:paraId="06F55D48" w14:textId="77777777" w:rsidR="00D82335" w:rsidRDefault="00D82335">
      <w:pPr>
        <w:spacing w:after="0" w:line="184" w:lineRule="exact"/>
        <w:ind w:left="11120"/>
        <w:rPr>
          <w:sz w:val="24"/>
          <w:szCs w:val="24"/>
        </w:rPr>
      </w:pPr>
    </w:p>
    <w:p w14:paraId="0E083926" w14:textId="77777777" w:rsidR="00D82335" w:rsidRDefault="00D82335">
      <w:pPr>
        <w:spacing w:after="0" w:line="184" w:lineRule="exact"/>
        <w:ind w:left="11120"/>
        <w:rPr>
          <w:sz w:val="24"/>
          <w:szCs w:val="24"/>
        </w:rPr>
      </w:pPr>
    </w:p>
    <w:p w14:paraId="6C851DCD" w14:textId="77777777" w:rsidR="00D82335" w:rsidRDefault="00C90EAB">
      <w:pPr>
        <w:spacing w:before="8" w:after="0" w:line="184" w:lineRule="exact"/>
        <w:ind w:left="11120"/>
      </w:pPr>
      <w:r>
        <w:rPr>
          <w:rFonts w:ascii="Arial" w:hAnsi="Arial" w:cs="Arial"/>
          <w:color w:val="A1A1A0"/>
          <w:w w:val="115"/>
          <w:sz w:val="16"/>
          <w:szCs w:val="16"/>
        </w:rPr>
        <w:t>20</w:t>
      </w:r>
    </w:p>
    <w:p w14:paraId="49D527C0" w14:textId="75136062"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52256" behindDoc="1" locked="0" layoutInCell="0" allowOverlap="1" wp14:anchorId="3ADF0D1C" wp14:editId="3892DC1F">
                <wp:simplePos x="0" y="0"/>
                <wp:positionH relativeFrom="page">
                  <wp:posOffset>6491605</wp:posOffset>
                </wp:positionH>
                <wp:positionV relativeFrom="page">
                  <wp:posOffset>10278110</wp:posOffset>
                </wp:positionV>
                <wp:extent cx="706755" cy="125095"/>
                <wp:effectExtent l="0" t="0" r="0" b="0"/>
                <wp:wrapNone/>
                <wp:docPr id="9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947CD9" id="Freeform 93" o:spid="_x0000_s1026" style="position:absolute;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11648" behindDoc="1" locked="0" layoutInCell="0" allowOverlap="1" wp14:anchorId="1A06B833" wp14:editId="01489AD0">
                <wp:simplePos x="0" y="0"/>
                <wp:positionH relativeFrom="page">
                  <wp:posOffset>360680</wp:posOffset>
                </wp:positionH>
                <wp:positionV relativeFrom="page">
                  <wp:posOffset>347980</wp:posOffset>
                </wp:positionV>
                <wp:extent cx="6833870" cy="5124450"/>
                <wp:effectExtent l="0" t="0" r="0" b="0"/>
                <wp:wrapNone/>
                <wp:docPr id="9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3870" cy="5124450"/>
                        </a:xfrm>
                        <a:custGeom>
                          <a:avLst/>
                          <a:gdLst>
                            <a:gd name="T0" fmla="*/ 0 w 10763"/>
                            <a:gd name="T1" fmla="*/ 8070 h 8070"/>
                            <a:gd name="T2" fmla="*/ 0 w 10763"/>
                            <a:gd name="T3" fmla="*/ 0 h 8070"/>
                            <a:gd name="T4" fmla="*/ 10763 w 10763"/>
                            <a:gd name="T5" fmla="*/ 0 h 8070"/>
                            <a:gd name="T6" fmla="*/ 10763 w 10763"/>
                            <a:gd name="T7" fmla="*/ 8070 h 8070"/>
                            <a:gd name="T8" fmla="*/ 10763 w 10763"/>
                            <a:gd name="T9" fmla="*/ 8070 h 8070"/>
                          </a:gdLst>
                          <a:ahLst/>
                          <a:cxnLst>
                            <a:cxn ang="0">
                              <a:pos x="T0" y="T1"/>
                            </a:cxn>
                            <a:cxn ang="0">
                              <a:pos x="T2" y="T3"/>
                            </a:cxn>
                            <a:cxn ang="0">
                              <a:pos x="T4" y="T5"/>
                            </a:cxn>
                            <a:cxn ang="0">
                              <a:pos x="T6" y="T7"/>
                            </a:cxn>
                            <a:cxn ang="0">
                              <a:pos x="T8" y="T9"/>
                            </a:cxn>
                          </a:cxnLst>
                          <a:rect l="0" t="0" r="r" b="b"/>
                          <a:pathLst>
                            <a:path w="10763" h="8070">
                              <a:moveTo>
                                <a:pt x="0" y="8070"/>
                              </a:moveTo>
                              <a:lnTo>
                                <a:pt x="0" y="0"/>
                              </a:lnTo>
                              <a:lnTo>
                                <a:pt x="10763" y="0"/>
                              </a:lnTo>
                              <a:lnTo>
                                <a:pt x="10763" y="807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CA8BE" id="Freeform 92" o:spid="_x0000_s1026" style="position:absolute;margin-left:28.4pt;margin-top:27.4pt;width:538.1pt;height:403.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3,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" o:allowincell="f" path="m,8070l,,10763,r,8070e" fillcolor="#f4f4f4" stroked="f">
                <v:path arrowok="t" o:connecttype="custom" o:connectlocs="0,5124450;0,0;6833870,0;6833870,5124450;6833870,5124450" o:connectangles="0,0,0,0,0"/>
                <w10:wrap anchorx="page" anchory="page"/>
              </v:shape>
            </w:pict>
          </mc:Fallback>
        </mc:AlternateContent>
      </w:r>
      <w:r w:rsidRPr="00D9719C">
        <w:rPr>
          <w:noProof/>
        </w:rPr>
        <mc:AlternateContent>
          <mc:Choice Requires="wps">
            <w:drawing>
              <wp:anchor distT="0" distB="0" distL="114300" distR="114300" simplePos="0" relativeHeight="251686400" behindDoc="1" locked="0" layoutInCell="0" allowOverlap="1" wp14:anchorId="0ED54BE1" wp14:editId="22FA20D6">
                <wp:simplePos x="0" y="0"/>
                <wp:positionH relativeFrom="page">
                  <wp:posOffset>610870</wp:posOffset>
                </wp:positionH>
                <wp:positionV relativeFrom="page">
                  <wp:posOffset>660400</wp:posOffset>
                </wp:positionV>
                <wp:extent cx="33020" cy="4620260"/>
                <wp:effectExtent l="0" t="0" r="0" b="0"/>
                <wp:wrapNone/>
                <wp:docPr id="9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620260"/>
                        </a:xfrm>
                        <a:custGeom>
                          <a:avLst/>
                          <a:gdLst>
                            <a:gd name="T0" fmla="*/ 1 w 53"/>
                            <a:gd name="T1" fmla="*/ 7276 h 7276"/>
                            <a:gd name="T2" fmla="*/ 1 w 53"/>
                            <a:gd name="T3" fmla="*/ 0 h 7276"/>
                            <a:gd name="T4" fmla="*/ 53 w 53"/>
                            <a:gd name="T5" fmla="*/ 0 h 7276"/>
                            <a:gd name="T6" fmla="*/ 53 w 53"/>
                            <a:gd name="T7" fmla="*/ 7276 h 7276"/>
                            <a:gd name="T8" fmla="*/ 53 w 53"/>
                            <a:gd name="T9" fmla="*/ 7276 h 7276"/>
                          </a:gdLst>
                          <a:ahLst/>
                          <a:cxnLst>
                            <a:cxn ang="0">
                              <a:pos x="T0" y="T1"/>
                            </a:cxn>
                            <a:cxn ang="0">
                              <a:pos x="T2" y="T3"/>
                            </a:cxn>
                            <a:cxn ang="0">
                              <a:pos x="T4" y="T5"/>
                            </a:cxn>
                            <a:cxn ang="0">
                              <a:pos x="T6" y="T7"/>
                            </a:cxn>
                            <a:cxn ang="0">
                              <a:pos x="T8" y="T9"/>
                            </a:cxn>
                          </a:cxnLst>
                          <a:rect l="0" t="0" r="r" b="b"/>
                          <a:pathLst>
                            <a:path w="53" h="7276">
                              <a:moveTo>
                                <a:pt x="1" y="7276"/>
                              </a:moveTo>
                              <a:lnTo>
                                <a:pt x="1" y="0"/>
                              </a:lnTo>
                              <a:lnTo>
                                <a:pt x="53" y="0"/>
                              </a:lnTo>
                              <a:lnTo>
                                <a:pt x="53" y="7276"/>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4CBB" id="Freeform 91" o:spid="_x0000_s1026" style="position:absolute;margin-left:48.1pt;margin-top:52pt;width:2.6pt;height:363.8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" o:allowincell="f" path="m1,7276l1,,53,r,7276e" fillcolor="#7395f7" stroked="f">
                <v:path arrowok="t" o:connecttype="custom" o:connectlocs="623,4620260;623,0;33020,0;33020,4620260;33020,4620260" o:connectangles="0,0,0,0,0"/>
                <w10:wrap anchorx="page" anchory="page"/>
              </v:shape>
            </w:pict>
          </mc:Fallback>
        </mc:AlternateContent>
      </w:r>
    </w:p>
    <w:p w14:paraId="1162C858"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15AC9869" w14:textId="77777777" w:rsidR="00D82335" w:rsidRDefault="00D82335">
      <w:pPr>
        <w:spacing w:after="0" w:line="240" w:lineRule="exact"/>
        <w:rPr>
          <w:rFonts w:ascii="Times New Roman" w:hAnsi="Times New Roman"/>
          <w:sz w:val="24"/>
        </w:rPr>
      </w:pPr>
    </w:p>
    <w:p w14:paraId="195FAFB7" w14:textId="77777777" w:rsidR="00D82335" w:rsidRDefault="00D82335">
      <w:pPr>
        <w:spacing w:after="0" w:line="253" w:lineRule="exact"/>
        <w:ind w:left="566"/>
        <w:rPr>
          <w:sz w:val="24"/>
          <w:szCs w:val="24"/>
        </w:rPr>
      </w:pPr>
    </w:p>
    <w:p w14:paraId="06E4C278" w14:textId="77777777" w:rsidR="00D82335" w:rsidRDefault="00D82335">
      <w:pPr>
        <w:spacing w:after="0" w:line="253" w:lineRule="exact"/>
        <w:ind w:left="566"/>
        <w:rPr>
          <w:sz w:val="24"/>
          <w:szCs w:val="24"/>
        </w:rPr>
      </w:pPr>
    </w:p>
    <w:p w14:paraId="110537E9" w14:textId="77777777" w:rsidR="00D82335" w:rsidRDefault="00D82335">
      <w:pPr>
        <w:spacing w:after="0" w:line="253" w:lineRule="exact"/>
        <w:ind w:left="566"/>
        <w:rPr>
          <w:sz w:val="24"/>
          <w:szCs w:val="24"/>
        </w:rPr>
      </w:pPr>
    </w:p>
    <w:p w14:paraId="103E8F9C" w14:textId="77777777" w:rsidR="00D82335" w:rsidRDefault="00D82335">
      <w:pPr>
        <w:spacing w:after="0" w:line="253" w:lineRule="exact"/>
        <w:ind w:left="566"/>
        <w:rPr>
          <w:sz w:val="24"/>
          <w:szCs w:val="24"/>
        </w:rPr>
      </w:pPr>
    </w:p>
    <w:p w14:paraId="4B17FC5C" w14:textId="77777777" w:rsidR="00D82335" w:rsidRDefault="00D82335">
      <w:pPr>
        <w:spacing w:after="0" w:line="253" w:lineRule="exact"/>
        <w:ind w:left="566"/>
        <w:rPr>
          <w:sz w:val="24"/>
          <w:szCs w:val="24"/>
        </w:rPr>
      </w:pPr>
    </w:p>
    <w:p w14:paraId="72392119" w14:textId="77777777" w:rsidR="00D82335" w:rsidRDefault="00C90EAB">
      <w:pPr>
        <w:spacing w:before="46" w:after="0" w:line="253" w:lineRule="exact"/>
        <w:ind w:left="566"/>
      </w:pPr>
      <w:r>
        <w:rPr>
          <w:rFonts w:ascii="Arial" w:hAnsi="Arial" w:cs="Arial"/>
          <w:color w:val="0F1322"/>
          <w:w w:val="102"/>
        </w:rPr>
        <w:t>Where the issue involves ‘sharing nude or semi nudes’ (also known as sexting) by using online</w:t>
      </w:r>
    </w:p>
    <w:p w14:paraId="14B7A775" w14:textId="77777777" w:rsidR="00D82335" w:rsidRDefault="00C90EAB">
      <w:pPr>
        <w:spacing w:after="0" w:line="320" w:lineRule="exact"/>
        <w:ind w:left="566" w:right="419"/>
      </w:pPr>
      <w:r>
        <w:rPr>
          <w:rFonts w:ascii="Arial" w:hAnsi="Arial" w:cs="Arial"/>
          <w:color w:val="0F1322"/>
          <w:w w:val="103"/>
        </w:rPr>
        <w:t xml:space="preserve">communications, text, or image messaging, please refer to the online safety policy. The Child Exploitation </w:t>
      </w:r>
      <w:r>
        <w:br/>
      </w:r>
      <w:r>
        <w:rPr>
          <w:rFonts w:ascii="Arial" w:hAnsi="Arial" w:cs="Arial"/>
          <w:color w:val="0F1322"/>
          <w:w w:val="103"/>
        </w:rPr>
        <w:t xml:space="preserve">Online Protection Centre (CEOP) also provides further </w:t>
      </w:r>
      <w:r>
        <w:rPr>
          <w:rFonts w:ascii="Arial" w:hAnsi="Arial" w:cs="Arial"/>
          <w:color w:val="0F1322"/>
          <w:w w:val="103"/>
        </w:rPr>
        <w:t>guidance on sexting at</w:t>
      </w:r>
      <w:r>
        <w:rPr>
          <w:rFonts w:ascii="Arial" w:hAnsi="Arial" w:cs="Arial"/>
          <w:color w:val="7395F7"/>
          <w:w w:val="103"/>
          <w:u w:val="single"/>
        </w:rPr>
        <w:t xml:space="preserve"> </w:t>
      </w:r>
      <w:hyperlink r:id="rId18" w:history="1">
        <w:r>
          <w:rPr>
            <w:rFonts w:ascii="Arial" w:hAnsi="Arial" w:cs="Arial"/>
            <w:color w:val="7395F7"/>
            <w:w w:val="103"/>
            <w:u w:val="single"/>
          </w:rPr>
          <w:t xml:space="preserve">https://www.ceop.police. </w:t>
        </w:r>
      </w:hyperlink>
      <w:r>
        <w:br/>
      </w:r>
      <w:hyperlink r:id="rId19" w:history="1">
        <w:r>
          <w:rPr>
            <w:rFonts w:ascii="Arial" w:hAnsi="Arial" w:cs="Arial"/>
            <w:color w:val="7395F7"/>
            <w:w w:val="105"/>
            <w:u w:val="single"/>
          </w:rPr>
          <w:t>uk/safety-centre/</w:t>
        </w:r>
      </w:hyperlink>
      <w:r>
        <w:rPr>
          <w:rFonts w:ascii="Arial" w:hAnsi="Arial" w:cs="Arial"/>
          <w:color w:val="0F1322"/>
          <w:w w:val="105"/>
        </w:rPr>
        <w:t>. Other</w:t>
      </w:r>
      <w:r>
        <w:rPr>
          <w:rFonts w:ascii="Arial" w:hAnsi="Arial" w:cs="Arial"/>
          <w:color w:val="0F1322"/>
          <w:w w:val="105"/>
        </w:rPr>
        <w:t xml:space="preserve"> guidance is available: </w:t>
      </w:r>
      <w:hyperlink r:id="rId20" w:history="1">
        <w:r>
          <w:rPr>
            <w:rFonts w:ascii="Arial" w:hAnsi="Arial" w:cs="Arial"/>
            <w:color w:val="7395F7"/>
            <w:w w:val="105"/>
            <w:u w:val="single"/>
          </w:rPr>
          <w:t>https://www.gov.uk/government/publications/sharing-</w:t>
        </w:r>
      </w:hyperlink>
      <w:r>
        <w:br/>
      </w:r>
      <w:hyperlink r:id="rId21" w:history="1">
        <w:r>
          <w:rPr>
            <w:rFonts w:ascii="Arial" w:hAnsi="Arial" w:cs="Arial"/>
            <w:color w:val="7395F7"/>
            <w:w w:val="105"/>
            <w:u w:val="single"/>
          </w:rPr>
          <w:t>nudes-and-s</w:t>
        </w:r>
        <w:r>
          <w:rPr>
            <w:rFonts w:ascii="Arial" w:hAnsi="Arial" w:cs="Arial"/>
            <w:color w:val="7395F7"/>
            <w:w w:val="105"/>
            <w:u w:val="single"/>
          </w:rPr>
          <w:t>emi-nudes-advice-for-education-settings-working-with-children-and-young-people</w:t>
        </w:r>
      </w:hyperlink>
    </w:p>
    <w:p w14:paraId="649FF238" w14:textId="77777777" w:rsidR="00D82335" w:rsidRDefault="00D82335">
      <w:pPr>
        <w:spacing w:after="0" w:line="276" w:lineRule="exact"/>
        <w:ind w:left="566"/>
        <w:rPr>
          <w:sz w:val="24"/>
          <w:szCs w:val="24"/>
        </w:rPr>
      </w:pPr>
    </w:p>
    <w:p w14:paraId="671C2974" w14:textId="77777777" w:rsidR="00D82335" w:rsidRDefault="00C90EAB">
      <w:pPr>
        <w:spacing w:before="53" w:after="0" w:line="276" w:lineRule="exact"/>
        <w:ind w:left="566"/>
      </w:pPr>
      <w:r>
        <w:rPr>
          <w:rFonts w:ascii="Arial" w:hAnsi="Arial" w:cs="Arial"/>
          <w:color w:val="1F293D"/>
          <w:w w:val="115"/>
          <w:sz w:val="24"/>
          <w:szCs w:val="24"/>
        </w:rPr>
        <w:t>Where there is an issue relating to radicalisation or extremism</w:t>
      </w:r>
    </w:p>
    <w:p w14:paraId="3E6F428C" w14:textId="77777777" w:rsidR="00D82335" w:rsidRDefault="00D82335">
      <w:pPr>
        <w:spacing w:after="0" w:line="253" w:lineRule="exact"/>
        <w:ind w:left="566"/>
        <w:rPr>
          <w:sz w:val="24"/>
          <w:szCs w:val="24"/>
        </w:rPr>
      </w:pPr>
    </w:p>
    <w:p w14:paraId="4D58D4EB" w14:textId="77777777" w:rsidR="00D82335" w:rsidRDefault="00C90EAB">
      <w:pPr>
        <w:spacing w:before="130" w:after="0" w:line="253" w:lineRule="exact"/>
        <w:ind w:left="566"/>
      </w:pPr>
      <w:r>
        <w:rPr>
          <w:rFonts w:ascii="Arial" w:hAnsi="Arial" w:cs="Arial"/>
          <w:color w:val="0F1322"/>
          <w:w w:val="105"/>
        </w:rPr>
        <w:t>•  The DSL will be the first point of contact for any issues of concern in r</w:t>
      </w:r>
      <w:r>
        <w:rPr>
          <w:rFonts w:ascii="Arial" w:hAnsi="Arial" w:cs="Arial"/>
          <w:color w:val="0F1322"/>
          <w:w w:val="105"/>
        </w:rPr>
        <w:t>elation to extremism.</w:t>
      </w:r>
    </w:p>
    <w:p w14:paraId="63ED0FF7" w14:textId="77777777" w:rsidR="00D82335" w:rsidRDefault="00C90EAB">
      <w:pPr>
        <w:tabs>
          <w:tab w:val="left" w:pos="926"/>
          <w:tab w:val="left" w:pos="926"/>
        </w:tabs>
        <w:spacing w:before="19" w:after="0" w:line="360" w:lineRule="exact"/>
        <w:ind w:left="566" w:right="537"/>
      </w:pPr>
      <w:r>
        <w:rPr>
          <w:rFonts w:ascii="Arial" w:hAnsi="Arial" w:cs="Arial"/>
          <w:color w:val="0F1322"/>
          <w:w w:val="103"/>
        </w:rPr>
        <w:t xml:space="preserve">•  If the DSL is not available, staff should speak with a member of the SLT or children’s social care. If it </w:t>
      </w:r>
      <w:r>
        <w:br/>
      </w:r>
      <w:r>
        <w:rPr>
          <w:rFonts w:ascii="Arial" w:hAnsi="Arial" w:cs="Arial"/>
          <w:color w:val="0F1322"/>
        </w:rPr>
        <w:tab/>
      </w:r>
      <w:r>
        <w:rPr>
          <w:rFonts w:ascii="Arial" w:hAnsi="Arial" w:cs="Arial"/>
          <w:color w:val="0F1322"/>
          <w:w w:val="105"/>
        </w:rPr>
        <w:t xml:space="preserve">is an emergency situation, the member of staff should call 999 or the confidential anti-terror hotline: </w:t>
      </w:r>
      <w:r>
        <w:br/>
      </w:r>
      <w:r>
        <w:rPr>
          <w:rFonts w:ascii="Arial" w:hAnsi="Arial" w:cs="Arial"/>
          <w:color w:val="0F1322"/>
        </w:rPr>
        <w:tab/>
      </w:r>
      <w:r>
        <w:rPr>
          <w:rFonts w:ascii="Arial" w:hAnsi="Arial" w:cs="Arial"/>
          <w:color w:val="0F1322"/>
          <w:spacing w:val="2"/>
        </w:rPr>
        <w:t>0800 789321.</w:t>
      </w:r>
    </w:p>
    <w:p w14:paraId="188A5358" w14:textId="77777777" w:rsidR="00D82335" w:rsidRDefault="00C90EAB">
      <w:pPr>
        <w:tabs>
          <w:tab w:val="left" w:pos="926"/>
        </w:tabs>
        <w:spacing w:after="0" w:line="360" w:lineRule="exact"/>
        <w:ind w:left="566" w:right="559"/>
        <w:jc w:val="both"/>
      </w:pPr>
      <w:r>
        <w:rPr>
          <w:rFonts w:ascii="Arial" w:hAnsi="Arial" w:cs="Arial"/>
          <w:color w:val="0F1322"/>
          <w:w w:val="105"/>
        </w:rPr>
        <w:t>•  T</w:t>
      </w:r>
      <w:r>
        <w:rPr>
          <w:rFonts w:ascii="Arial" w:hAnsi="Arial" w:cs="Arial"/>
          <w:color w:val="0F1322"/>
          <w:w w:val="105"/>
        </w:rPr>
        <w:t xml:space="preserve">here is also a dedicated phone line at the Department of Education which offers help and guidance </w:t>
      </w:r>
      <w:r>
        <w:br/>
      </w:r>
      <w:r>
        <w:rPr>
          <w:rFonts w:ascii="Arial" w:hAnsi="Arial" w:cs="Arial"/>
          <w:color w:val="0F1322"/>
        </w:rPr>
        <w:tab/>
      </w:r>
      <w:r>
        <w:rPr>
          <w:rFonts w:ascii="Arial" w:hAnsi="Arial" w:cs="Arial"/>
          <w:color w:val="0F1322"/>
          <w:w w:val="103"/>
        </w:rPr>
        <w:t>to staff and governors: call 0207 340 7264 or email counter.extremism@education.gov.uk.</w:t>
      </w:r>
    </w:p>
    <w:p w14:paraId="0DAC1DEE" w14:textId="77777777" w:rsidR="00D82335" w:rsidRDefault="00C90EAB">
      <w:pPr>
        <w:tabs>
          <w:tab w:val="left" w:pos="926"/>
          <w:tab w:val="left" w:pos="926"/>
          <w:tab w:val="left" w:pos="926"/>
        </w:tabs>
        <w:spacing w:after="0" w:line="360" w:lineRule="exact"/>
        <w:ind w:left="566" w:right="488"/>
      </w:pPr>
      <w:r>
        <w:rPr>
          <w:rFonts w:ascii="Arial" w:hAnsi="Arial" w:cs="Arial"/>
          <w:color w:val="0F1322"/>
          <w:w w:val="103"/>
        </w:rPr>
        <w:t xml:space="preserve">•  The DSL will assess the level of risk and decide which agency to </w:t>
      </w:r>
      <w:r>
        <w:rPr>
          <w:rFonts w:ascii="Arial" w:hAnsi="Arial" w:cs="Arial"/>
          <w:color w:val="0F1322"/>
          <w:w w:val="103"/>
        </w:rPr>
        <w:t xml:space="preserve">make a referral to. This could include </w:t>
      </w:r>
      <w:r>
        <w:br/>
      </w:r>
      <w:r>
        <w:rPr>
          <w:rFonts w:ascii="Arial" w:hAnsi="Arial" w:cs="Arial"/>
          <w:color w:val="7395F7"/>
        </w:rPr>
        <w:tab/>
      </w:r>
      <w:hyperlink r:id="rId22" w:history="1">
        <w:r>
          <w:rPr>
            <w:rFonts w:ascii="Arial" w:hAnsi="Arial" w:cs="Arial"/>
            <w:color w:val="7395F7"/>
            <w:w w:val="104"/>
            <w:u w:val="single"/>
          </w:rPr>
          <w:t>Channel</w:t>
        </w:r>
      </w:hyperlink>
      <w:r>
        <w:rPr>
          <w:rFonts w:ascii="Arial" w:hAnsi="Arial" w:cs="Arial"/>
          <w:color w:val="0F1322"/>
          <w:w w:val="104"/>
        </w:rPr>
        <w:t xml:space="preserve"> - the government’s programme for identifying and supporting individuals at risk of being </w:t>
      </w:r>
      <w:r>
        <w:br/>
      </w:r>
      <w:r>
        <w:rPr>
          <w:rFonts w:ascii="Arial" w:hAnsi="Arial" w:cs="Arial"/>
          <w:color w:val="0F1322"/>
        </w:rPr>
        <w:tab/>
      </w:r>
      <w:r>
        <w:rPr>
          <w:rFonts w:ascii="Arial" w:hAnsi="Arial" w:cs="Arial"/>
          <w:color w:val="0F1322"/>
          <w:w w:val="103"/>
        </w:rPr>
        <w:t xml:space="preserve">drawn into terrorism - or the local authority children’s social care team.  </w:t>
      </w:r>
      <w:r>
        <w:rPr>
          <w:rFonts w:ascii="Arial" w:hAnsi="Arial" w:cs="Arial"/>
          <w:color w:val="7395F7"/>
          <w:w w:val="103"/>
        </w:rPr>
        <w:t xml:space="preserve">[Insert your LSCB/LA schools </w:t>
      </w:r>
      <w:r>
        <w:br/>
      </w:r>
      <w:r>
        <w:rPr>
          <w:rFonts w:ascii="Arial" w:hAnsi="Arial" w:cs="Arial"/>
          <w:color w:val="7395F7"/>
        </w:rPr>
        <w:tab/>
      </w:r>
      <w:r>
        <w:rPr>
          <w:rFonts w:ascii="Arial" w:hAnsi="Arial" w:cs="Arial"/>
          <w:color w:val="7395F7"/>
          <w:w w:val="102"/>
        </w:rPr>
        <w:t>website link for support/referral here]</w:t>
      </w:r>
    </w:p>
    <w:p w14:paraId="1F04E777" w14:textId="77777777" w:rsidR="00D82335" w:rsidRDefault="00D82335">
      <w:pPr>
        <w:spacing w:after="0" w:line="320" w:lineRule="exact"/>
        <w:ind w:left="566"/>
        <w:rPr>
          <w:sz w:val="24"/>
          <w:szCs w:val="24"/>
        </w:rPr>
      </w:pPr>
    </w:p>
    <w:p w14:paraId="1A3075F5" w14:textId="77777777" w:rsidR="00D82335" w:rsidRDefault="00C90EAB">
      <w:pPr>
        <w:spacing w:before="254" w:after="0" w:line="320" w:lineRule="exact"/>
        <w:ind w:left="566" w:right="411"/>
        <w:jc w:val="both"/>
      </w:pPr>
      <w:r>
        <w:rPr>
          <w:rFonts w:ascii="Arial" w:hAnsi="Arial" w:cs="Arial"/>
          <w:color w:val="1F293D"/>
          <w:w w:val="115"/>
          <w:sz w:val="24"/>
          <w:szCs w:val="24"/>
        </w:rPr>
        <w:t>Where a student is identified as being at risk of exploitation, radicalisation, FGM, peer-</w:t>
      </w:r>
      <w:r>
        <w:br/>
      </w:r>
      <w:r>
        <w:rPr>
          <w:rFonts w:ascii="Arial" w:hAnsi="Arial" w:cs="Arial"/>
          <w:color w:val="1F293D"/>
          <w:w w:val="114"/>
          <w:sz w:val="24"/>
          <w:szCs w:val="24"/>
        </w:rPr>
        <w:t>on-peer sexual abuse, or becoming involved in serious violent crime</w:t>
      </w:r>
    </w:p>
    <w:p w14:paraId="5029F48C" w14:textId="77777777" w:rsidR="00D82335" w:rsidRDefault="00D82335">
      <w:pPr>
        <w:spacing w:after="0" w:line="253" w:lineRule="exact"/>
        <w:ind w:left="566"/>
        <w:rPr>
          <w:sz w:val="24"/>
          <w:szCs w:val="24"/>
        </w:rPr>
      </w:pPr>
    </w:p>
    <w:p w14:paraId="74976FB4" w14:textId="77777777" w:rsidR="00D82335" w:rsidRDefault="00C90EAB">
      <w:pPr>
        <w:spacing w:before="43" w:after="0" w:line="253" w:lineRule="exact"/>
        <w:ind w:left="566"/>
      </w:pPr>
      <w:r>
        <w:rPr>
          <w:rFonts w:ascii="Arial" w:hAnsi="Arial" w:cs="Arial"/>
          <w:color w:val="0F1322"/>
          <w:w w:val="103"/>
        </w:rPr>
        <w:t>Where risk factors (such as a child with a mental health need, a parent in prison, persistent ab</w:t>
      </w:r>
      <w:r>
        <w:rPr>
          <w:rFonts w:ascii="Arial" w:hAnsi="Arial" w:cs="Arial"/>
          <w:color w:val="0F1322"/>
          <w:w w:val="103"/>
        </w:rPr>
        <w:t>sences</w:t>
      </w:r>
    </w:p>
    <w:p w14:paraId="70A54C37" w14:textId="29AB2618" w:rsidR="00D82335" w:rsidRDefault="00C90EAB">
      <w:pPr>
        <w:spacing w:before="25" w:after="0" w:line="280" w:lineRule="exact"/>
        <w:ind w:left="566" w:right="606"/>
      </w:pPr>
      <w:r>
        <w:rPr>
          <w:rFonts w:ascii="Arial" w:hAnsi="Arial" w:cs="Arial"/>
          <w:color w:val="0F1322"/>
          <w:w w:val="102"/>
        </w:rPr>
        <w:t xml:space="preserve">from school, or a risk of FGM) are present but there is no evidence of abuse or a particular risk, the DSL </w:t>
      </w:r>
      <w:r>
        <w:rPr>
          <w:rFonts w:ascii="Arial" w:hAnsi="Arial" w:cs="Arial"/>
          <w:color w:val="0F1322"/>
          <w:w w:val="104"/>
        </w:rPr>
        <w:t xml:space="preserve">at </w:t>
      </w:r>
      <w:r w:rsidR="00CA4DE6" w:rsidRPr="00EE492D">
        <w:rPr>
          <w:rFonts w:ascii="Arial" w:hAnsi="Arial" w:cs="Arial"/>
          <w:w w:val="104"/>
        </w:rPr>
        <w:t>Changes training academy’s</w:t>
      </w:r>
      <w:r w:rsidR="00CA4DE6">
        <w:rPr>
          <w:rFonts w:ascii="Arial" w:hAnsi="Arial" w:cs="Arial"/>
          <w:color w:val="0F1322"/>
          <w:w w:val="104"/>
        </w:rPr>
        <w:t xml:space="preserve"> </w:t>
      </w:r>
      <w:r>
        <w:rPr>
          <w:rFonts w:ascii="Arial" w:hAnsi="Arial" w:cs="Arial"/>
          <w:color w:val="0F1322"/>
          <w:w w:val="104"/>
        </w:rPr>
        <w:t>will advise staff on preventative work that can be done either within the school or together with partners. This is often referred to as Early Help.</w:t>
      </w:r>
    </w:p>
    <w:p w14:paraId="1069D5B1" w14:textId="77777777" w:rsidR="00D82335" w:rsidRDefault="00D82335">
      <w:pPr>
        <w:spacing w:after="0" w:line="280" w:lineRule="exact"/>
        <w:ind w:left="566"/>
        <w:rPr>
          <w:sz w:val="24"/>
          <w:szCs w:val="24"/>
        </w:rPr>
      </w:pPr>
    </w:p>
    <w:p w14:paraId="47379695" w14:textId="77777777" w:rsidR="00D82335" w:rsidRDefault="00C90EAB">
      <w:pPr>
        <w:spacing w:before="20" w:after="0" w:line="280" w:lineRule="exact"/>
        <w:ind w:left="566" w:right="597"/>
      </w:pPr>
      <w:r>
        <w:rPr>
          <w:rFonts w:ascii="Arial" w:hAnsi="Arial" w:cs="Arial"/>
          <w:color w:val="0F1322"/>
          <w:spacing w:val="3"/>
        </w:rPr>
        <w:t xml:space="preserve">The DSL may decide to notify the Multi-Agency Safeguarding Hub (MASH) so that a strategic  overview </w:t>
      </w:r>
      <w:r>
        <w:rPr>
          <w:rFonts w:ascii="Arial" w:hAnsi="Arial" w:cs="Arial"/>
          <w:color w:val="0F1322"/>
          <w:w w:val="103"/>
        </w:rPr>
        <w:t>can be</w:t>
      </w:r>
      <w:r>
        <w:rPr>
          <w:rFonts w:ascii="Arial" w:hAnsi="Arial" w:cs="Arial"/>
          <w:color w:val="0F1322"/>
          <w:w w:val="103"/>
        </w:rPr>
        <w:t xml:space="preserve"> maintained and any themes or common factors can be recognised. The school will set timelines, monitor and review the situation, and take appropriate steps or seek advice as required.</w:t>
      </w:r>
    </w:p>
    <w:p w14:paraId="3A989D35" w14:textId="77777777" w:rsidR="00D82335" w:rsidRDefault="00D82335">
      <w:pPr>
        <w:spacing w:after="0" w:line="286" w:lineRule="exact"/>
        <w:ind w:left="566"/>
        <w:rPr>
          <w:sz w:val="24"/>
          <w:szCs w:val="24"/>
        </w:rPr>
      </w:pPr>
    </w:p>
    <w:p w14:paraId="0BD3D43F" w14:textId="77777777" w:rsidR="00D82335" w:rsidRDefault="00C90EAB">
      <w:pPr>
        <w:spacing w:before="10" w:after="0" w:line="286" w:lineRule="exact"/>
        <w:ind w:left="566" w:right="545"/>
        <w:jc w:val="both"/>
      </w:pPr>
      <w:r>
        <w:rPr>
          <w:rFonts w:ascii="Arial" w:hAnsi="Arial" w:cs="Arial"/>
          <w:color w:val="0F1322"/>
          <w:w w:val="102"/>
        </w:rPr>
        <w:t>The DSL may also seek advice about undertaking an early help assessment</w:t>
      </w:r>
      <w:r>
        <w:rPr>
          <w:rFonts w:ascii="Arial" w:hAnsi="Arial" w:cs="Arial"/>
          <w:color w:val="0F1322"/>
          <w:w w:val="102"/>
        </w:rPr>
        <w:t xml:space="preserve"> and/or making a referral to social services or involving the Local Safeguarding Children’s Partnership. If, during or after assessment, </w:t>
      </w:r>
      <w:r>
        <w:rPr>
          <w:rFonts w:ascii="Arial" w:hAnsi="Arial" w:cs="Arial"/>
          <w:color w:val="0F1322"/>
          <w:w w:val="105"/>
        </w:rPr>
        <w:t xml:space="preserve">the concerns about the student turn out to be more significant and  meet the additional needs/complex </w:t>
      </w:r>
      <w:r>
        <w:rPr>
          <w:rFonts w:ascii="Arial" w:hAnsi="Arial" w:cs="Arial"/>
          <w:color w:val="0F1322"/>
          <w:w w:val="102"/>
        </w:rPr>
        <w:t>need criteria, th</w:t>
      </w:r>
      <w:r>
        <w:rPr>
          <w:rFonts w:ascii="Arial" w:hAnsi="Arial" w:cs="Arial"/>
          <w:color w:val="0F1322"/>
          <w:w w:val="102"/>
        </w:rPr>
        <w:t>e DSL will refer the matter to the MASH.</w:t>
      </w:r>
    </w:p>
    <w:p w14:paraId="58822E21" w14:textId="77777777" w:rsidR="00D82335" w:rsidRDefault="00D82335">
      <w:pPr>
        <w:spacing w:after="0" w:line="280" w:lineRule="exact"/>
        <w:ind w:left="566"/>
        <w:rPr>
          <w:sz w:val="24"/>
          <w:szCs w:val="24"/>
        </w:rPr>
      </w:pPr>
    </w:p>
    <w:p w14:paraId="15309F80" w14:textId="77777777" w:rsidR="00D82335" w:rsidRDefault="00C90EAB">
      <w:pPr>
        <w:spacing w:before="19" w:after="0" w:line="280" w:lineRule="exact"/>
        <w:ind w:left="566" w:right="549"/>
        <w:jc w:val="both"/>
      </w:pPr>
      <w:r>
        <w:rPr>
          <w:rFonts w:ascii="Arial" w:hAnsi="Arial" w:cs="Arial"/>
          <w:color w:val="0F1322"/>
          <w:w w:val="103"/>
        </w:rPr>
        <w:t xml:space="preserve">It may be appropriate to speak with the student’s family. The DSL will take this decision and may well be </w:t>
      </w:r>
      <w:r>
        <w:rPr>
          <w:rFonts w:ascii="Arial" w:hAnsi="Arial" w:cs="Arial"/>
          <w:color w:val="0F1322"/>
          <w:w w:val="102"/>
        </w:rPr>
        <w:t>the person who talks to the student’s family.</w:t>
      </w:r>
    </w:p>
    <w:p w14:paraId="0563C07A" w14:textId="77777777" w:rsidR="00D82335" w:rsidRDefault="00D82335">
      <w:pPr>
        <w:spacing w:after="0" w:line="184" w:lineRule="exact"/>
        <w:ind w:left="11156"/>
        <w:rPr>
          <w:sz w:val="24"/>
          <w:szCs w:val="24"/>
        </w:rPr>
      </w:pPr>
    </w:p>
    <w:p w14:paraId="5EDBCD07" w14:textId="77777777" w:rsidR="00D82335" w:rsidRDefault="00D82335">
      <w:pPr>
        <w:spacing w:after="0" w:line="184" w:lineRule="exact"/>
        <w:ind w:left="11156"/>
        <w:rPr>
          <w:sz w:val="24"/>
          <w:szCs w:val="24"/>
        </w:rPr>
      </w:pPr>
    </w:p>
    <w:p w14:paraId="3155750A" w14:textId="77777777" w:rsidR="00D82335" w:rsidRDefault="00D82335">
      <w:pPr>
        <w:spacing w:after="0" w:line="184" w:lineRule="exact"/>
        <w:ind w:left="11156"/>
        <w:rPr>
          <w:sz w:val="24"/>
          <w:szCs w:val="24"/>
        </w:rPr>
      </w:pPr>
    </w:p>
    <w:p w14:paraId="3677BEE6" w14:textId="77777777" w:rsidR="00D82335" w:rsidRDefault="00D82335">
      <w:pPr>
        <w:spacing w:after="0" w:line="184" w:lineRule="exact"/>
        <w:ind w:left="11156"/>
        <w:rPr>
          <w:sz w:val="24"/>
          <w:szCs w:val="24"/>
        </w:rPr>
      </w:pPr>
    </w:p>
    <w:p w14:paraId="2AE35539" w14:textId="77777777" w:rsidR="00D82335" w:rsidRDefault="00D82335">
      <w:pPr>
        <w:spacing w:after="0" w:line="184" w:lineRule="exact"/>
        <w:ind w:left="11156"/>
        <w:rPr>
          <w:sz w:val="24"/>
          <w:szCs w:val="24"/>
        </w:rPr>
      </w:pPr>
    </w:p>
    <w:p w14:paraId="6E49331C" w14:textId="77777777" w:rsidR="00D82335" w:rsidRDefault="00D82335">
      <w:pPr>
        <w:spacing w:after="0" w:line="184" w:lineRule="exact"/>
        <w:ind w:left="11156"/>
        <w:rPr>
          <w:sz w:val="24"/>
          <w:szCs w:val="24"/>
        </w:rPr>
      </w:pPr>
    </w:p>
    <w:p w14:paraId="093ABD59" w14:textId="77777777" w:rsidR="00D82335" w:rsidRDefault="00D82335">
      <w:pPr>
        <w:spacing w:after="0" w:line="184" w:lineRule="exact"/>
        <w:ind w:left="11156"/>
        <w:rPr>
          <w:sz w:val="24"/>
          <w:szCs w:val="24"/>
        </w:rPr>
      </w:pPr>
    </w:p>
    <w:p w14:paraId="2D7EC2B2" w14:textId="77777777" w:rsidR="00D82335" w:rsidRDefault="00D82335">
      <w:pPr>
        <w:spacing w:after="0" w:line="184" w:lineRule="exact"/>
        <w:ind w:left="11156"/>
        <w:rPr>
          <w:sz w:val="24"/>
          <w:szCs w:val="24"/>
        </w:rPr>
      </w:pPr>
    </w:p>
    <w:p w14:paraId="72FFE574" w14:textId="77777777" w:rsidR="00D82335" w:rsidRDefault="00D82335">
      <w:pPr>
        <w:spacing w:after="0" w:line="184" w:lineRule="exact"/>
        <w:ind w:left="11156"/>
        <w:rPr>
          <w:sz w:val="24"/>
          <w:szCs w:val="24"/>
        </w:rPr>
      </w:pPr>
    </w:p>
    <w:p w14:paraId="5E127538" w14:textId="77777777" w:rsidR="00D82335" w:rsidRDefault="00D82335">
      <w:pPr>
        <w:spacing w:after="0" w:line="184" w:lineRule="exact"/>
        <w:ind w:left="11156"/>
        <w:rPr>
          <w:sz w:val="24"/>
          <w:szCs w:val="24"/>
        </w:rPr>
      </w:pPr>
    </w:p>
    <w:p w14:paraId="0527DCB5" w14:textId="77777777" w:rsidR="00D82335" w:rsidRDefault="00D82335">
      <w:pPr>
        <w:spacing w:after="0" w:line="184" w:lineRule="exact"/>
        <w:ind w:left="11156"/>
        <w:rPr>
          <w:sz w:val="24"/>
          <w:szCs w:val="24"/>
        </w:rPr>
      </w:pPr>
    </w:p>
    <w:p w14:paraId="654ACCCA" w14:textId="77777777" w:rsidR="00D82335" w:rsidRDefault="00D82335">
      <w:pPr>
        <w:spacing w:after="0" w:line="184" w:lineRule="exact"/>
        <w:ind w:left="11156"/>
        <w:rPr>
          <w:sz w:val="24"/>
          <w:szCs w:val="24"/>
        </w:rPr>
      </w:pPr>
    </w:p>
    <w:p w14:paraId="019F54B4" w14:textId="77777777" w:rsidR="00D82335" w:rsidRDefault="00D82335">
      <w:pPr>
        <w:spacing w:after="0" w:line="184" w:lineRule="exact"/>
        <w:ind w:left="11156"/>
        <w:rPr>
          <w:sz w:val="24"/>
          <w:szCs w:val="24"/>
        </w:rPr>
      </w:pPr>
    </w:p>
    <w:p w14:paraId="58811F68" w14:textId="77777777" w:rsidR="00D82335" w:rsidRDefault="00C90EAB">
      <w:pPr>
        <w:spacing w:before="88" w:after="0" w:line="184" w:lineRule="exact"/>
        <w:ind w:left="11156"/>
      </w:pPr>
      <w:r>
        <w:rPr>
          <w:rFonts w:ascii="Arial" w:hAnsi="Arial" w:cs="Arial"/>
          <w:color w:val="A1A1A0"/>
          <w:spacing w:val="-2"/>
          <w:sz w:val="16"/>
          <w:szCs w:val="16"/>
        </w:rPr>
        <w:t>21</w:t>
      </w:r>
    </w:p>
    <w:p w14:paraId="6C9EC474" w14:textId="43F0242F"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53280" behindDoc="1" locked="0" layoutInCell="0" allowOverlap="1" wp14:anchorId="27CCB7ED" wp14:editId="0B1F1EE0">
                <wp:simplePos x="0" y="0"/>
                <wp:positionH relativeFrom="page">
                  <wp:posOffset>6491605</wp:posOffset>
                </wp:positionH>
                <wp:positionV relativeFrom="page">
                  <wp:posOffset>10278110</wp:posOffset>
                </wp:positionV>
                <wp:extent cx="706755" cy="125095"/>
                <wp:effectExtent l="0" t="0" r="0" b="0"/>
                <wp:wrapNone/>
                <wp:docPr id="8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216709" id="Freeform 90"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1E37C1F"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2F1D6CFB" w14:textId="77777777" w:rsidR="00D82335" w:rsidRDefault="00D82335">
      <w:pPr>
        <w:spacing w:after="0" w:line="240" w:lineRule="exact"/>
        <w:rPr>
          <w:rFonts w:ascii="Times New Roman" w:hAnsi="Times New Roman"/>
          <w:sz w:val="24"/>
        </w:rPr>
      </w:pPr>
    </w:p>
    <w:p w14:paraId="16EAAA1C" w14:textId="77777777" w:rsidR="00D82335" w:rsidRDefault="00D82335">
      <w:pPr>
        <w:spacing w:after="0" w:line="345" w:lineRule="exact"/>
        <w:ind w:left="566"/>
        <w:rPr>
          <w:sz w:val="24"/>
          <w:szCs w:val="24"/>
        </w:rPr>
      </w:pPr>
    </w:p>
    <w:p w14:paraId="438CAE3E" w14:textId="77777777" w:rsidR="00D82335" w:rsidRDefault="00D82335">
      <w:pPr>
        <w:spacing w:after="0" w:line="345" w:lineRule="exact"/>
        <w:ind w:left="566"/>
        <w:rPr>
          <w:sz w:val="24"/>
          <w:szCs w:val="24"/>
        </w:rPr>
      </w:pPr>
    </w:p>
    <w:p w14:paraId="0705519A" w14:textId="77777777" w:rsidR="00D82335" w:rsidRDefault="00C90EAB">
      <w:pPr>
        <w:spacing w:before="25" w:after="0" w:line="345" w:lineRule="exact"/>
        <w:ind w:left="566"/>
      </w:pPr>
      <w:r>
        <w:rPr>
          <w:rFonts w:ascii="Times New Roman" w:hAnsi="Times New Roman"/>
          <w:color w:val="1F293D"/>
          <w:w w:val="104"/>
          <w:sz w:val="30"/>
          <w:szCs w:val="30"/>
        </w:rPr>
        <w:t>7. Allegations against members of staff</w:t>
      </w:r>
    </w:p>
    <w:p w14:paraId="72182296" w14:textId="77777777" w:rsidR="00D82335" w:rsidRDefault="00D82335">
      <w:pPr>
        <w:spacing w:after="0" w:line="253" w:lineRule="exact"/>
        <w:ind w:left="566"/>
        <w:rPr>
          <w:sz w:val="24"/>
          <w:szCs w:val="24"/>
        </w:rPr>
      </w:pPr>
    </w:p>
    <w:p w14:paraId="22F3C3B0" w14:textId="77777777" w:rsidR="00D82335" w:rsidRDefault="00C90EAB">
      <w:pPr>
        <w:spacing w:before="78" w:after="0" w:line="253" w:lineRule="exact"/>
        <w:ind w:left="566"/>
      </w:pPr>
      <w:r>
        <w:rPr>
          <w:rFonts w:ascii="Arial" w:hAnsi="Arial" w:cs="Arial"/>
          <w:color w:val="0F1322"/>
          <w:w w:val="103"/>
        </w:rPr>
        <w:t>Where an allegation of abuse is made against a member of staff (including supply teachers and</w:t>
      </w:r>
    </w:p>
    <w:p w14:paraId="7CA6FFB1" w14:textId="77777777" w:rsidR="00D82335" w:rsidRDefault="00C90EAB">
      <w:pPr>
        <w:spacing w:after="0" w:line="290" w:lineRule="exact"/>
        <w:ind w:left="566" w:right="436"/>
        <w:jc w:val="both"/>
      </w:pPr>
      <w:r>
        <w:rPr>
          <w:rFonts w:ascii="Arial" w:hAnsi="Arial" w:cs="Arial"/>
          <w:color w:val="0F1322"/>
          <w:w w:val="105"/>
        </w:rPr>
        <w:t xml:space="preserve">volunteers) in relation to a student, it must be brought to the attention of the headteacher immediately. </w:t>
      </w:r>
      <w:r>
        <w:rPr>
          <w:rFonts w:ascii="Arial" w:hAnsi="Arial" w:cs="Arial"/>
          <w:color w:val="0F1322"/>
          <w:w w:val="102"/>
        </w:rPr>
        <w:t>In line with KCSIE 2021, the school has two levels of allegation management. The first is allegations which meet the threshold, and the second is in r</w:t>
      </w:r>
      <w:r>
        <w:rPr>
          <w:rFonts w:ascii="Arial" w:hAnsi="Arial" w:cs="Arial"/>
          <w:color w:val="0F1322"/>
          <w:w w:val="102"/>
        </w:rPr>
        <w:t>elation to low-level concerns.</w:t>
      </w:r>
    </w:p>
    <w:p w14:paraId="2DAC1174" w14:textId="77777777" w:rsidR="00D82335" w:rsidRDefault="00D82335">
      <w:pPr>
        <w:spacing w:after="0" w:line="253" w:lineRule="exact"/>
        <w:ind w:left="566"/>
        <w:rPr>
          <w:sz w:val="24"/>
          <w:szCs w:val="24"/>
        </w:rPr>
      </w:pPr>
    </w:p>
    <w:p w14:paraId="3D265533" w14:textId="77777777" w:rsidR="00D82335" w:rsidRDefault="00C90EAB">
      <w:pPr>
        <w:spacing w:before="65" w:after="0" w:line="253" w:lineRule="exact"/>
        <w:ind w:left="566"/>
      </w:pPr>
      <w:r>
        <w:rPr>
          <w:rFonts w:ascii="Arial" w:hAnsi="Arial" w:cs="Arial"/>
          <w:color w:val="0F1322"/>
          <w:w w:val="103"/>
        </w:rPr>
        <w:t>Where the allegation meets the threshold, the headteacher will act as the “case manager”. They will</w:t>
      </w:r>
    </w:p>
    <w:p w14:paraId="029F5900" w14:textId="77777777" w:rsidR="00D82335" w:rsidRDefault="00C90EAB">
      <w:pPr>
        <w:spacing w:before="5" w:after="0" w:line="280" w:lineRule="exact"/>
        <w:ind w:left="566" w:right="431"/>
      </w:pPr>
      <w:r>
        <w:rPr>
          <w:rFonts w:ascii="Arial" w:hAnsi="Arial" w:cs="Arial"/>
          <w:color w:val="0F1322"/>
          <w:w w:val="104"/>
        </w:rPr>
        <w:t xml:space="preserve">conduct basic enquiries to ascertain whether there is any foundation to the allegation, and will liaise with </w:t>
      </w:r>
      <w:r>
        <w:br/>
      </w:r>
      <w:r>
        <w:rPr>
          <w:rFonts w:ascii="Arial" w:hAnsi="Arial" w:cs="Arial"/>
          <w:color w:val="0F1322"/>
          <w:w w:val="104"/>
        </w:rPr>
        <w:t>the LADO and o</w:t>
      </w:r>
      <w:r>
        <w:rPr>
          <w:rFonts w:ascii="Arial" w:hAnsi="Arial" w:cs="Arial"/>
          <w:color w:val="0F1322"/>
          <w:w w:val="104"/>
        </w:rPr>
        <w:t xml:space="preserve">ther authorities as appropriate. The case manager will follow the procedure detailed at </w:t>
      </w:r>
      <w:r>
        <w:br/>
      </w:r>
      <w:hyperlink r:id="rId23" w:history="1">
        <w:r>
          <w:rPr>
            <w:rFonts w:ascii="Arial" w:hAnsi="Arial" w:cs="Arial"/>
            <w:color w:val="7395F7"/>
            <w:spacing w:val="-2"/>
            <w:u w:val="single"/>
          </w:rPr>
          <w:t xml:space="preserve">Part </w:t>
        </w:r>
        <w:r>
          <w:rPr>
            <w:rFonts w:ascii="Arial" w:hAnsi="Arial" w:cs="Arial"/>
            <w:color w:val="7395F7"/>
            <w:spacing w:val="-2"/>
            <w:u w:val="single"/>
          </w:rPr>
          <w:t>4 of KCSIE 2021</w:t>
        </w:r>
      </w:hyperlink>
      <w:r>
        <w:rPr>
          <w:rFonts w:ascii="Arial" w:hAnsi="Arial" w:cs="Arial"/>
          <w:color w:val="0F1322"/>
          <w:spacing w:val="-2"/>
        </w:rPr>
        <w:t>.</w:t>
      </w:r>
    </w:p>
    <w:p w14:paraId="362615D0" w14:textId="77777777" w:rsidR="00D82335" w:rsidRDefault="00D82335">
      <w:pPr>
        <w:spacing w:after="0" w:line="280" w:lineRule="exact"/>
        <w:ind w:left="566"/>
        <w:rPr>
          <w:sz w:val="24"/>
          <w:szCs w:val="24"/>
        </w:rPr>
      </w:pPr>
    </w:p>
    <w:p w14:paraId="6E1FAAF9" w14:textId="77777777" w:rsidR="00D82335" w:rsidRDefault="00C90EAB">
      <w:pPr>
        <w:spacing w:before="20" w:after="0" w:line="280" w:lineRule="exact"/>
        <w:ind w:left="566" w:right="415"/>
        <w:jc w:val="both"/>
      </w:pPr>
      <w:r>
        <w:rPr>
          <w:rFonts w:ascii="Arial" w:hAnsi="Arial" w:cs="Arial"/>
          <w:color w:val="0F1322"/>
          <w:w w:val="103"/>
        </w:rPr>
        <w:t xml:space="preserve">In the event the headteacher is the subject of the allegation, the DSL will report to the Chair of Governors </w:t>
      </w:r>
      <w:r>
        <w:rPr>
          <w:rFonts w:ascii="Arial" w:hAnsi="Arial" w:cs="Arial"/>
          <w:color w:val="0F1322"/>
          <w:w w:val="102"/>
        </w:rPr>
        <w:t>immediately, and the Chair will assume the role of “case manager”.</w:t>
      </w:r>
    </w:p>
    <w:p w14:paraId="4FEEFE34" w14:textId="77777777" w:rsidR="00D82335" w:rsidRDefault="00D82335">
      <w:pPr>
        <w:spacing w:after="0" w:line="253" w:lineRule="exact"/>
        <w:ind w:left="566"/>
        <w:rPr>
          <w:sz w:val="24"/>
          <w:szCs w:val="24"/>
        </w:rPr>
      </w:pPr>
    </w:p>
    <w:p w14:paraId="1E9AF286" w14:textId="77777777" w:rsidR="00D82335" w:rsidRDefault="00C90EAB">
      <w:pPr>
        <w:spacing w:before="70" w:after="0" w:line="253" w:lineRule="exact"/>
        <w:ind w:left="566"/>
      </w:pPr>
      <w:r>
        <w:rPr>
          <w:rFonts w:ascii="Arial" w:hAnsi="Arial" w:cs="Arial"/>
          <w:color w:val="0F1322"/>
          <w:w w:val="103"/>
        </w:rPr>
        <w:t xml:space="preserve">The threshold may be met </w:t>
      </w:r>
      <w:r>
        <w:rPr>
          <w:rFonts w:ascii="Arial" w:hAnsi="Arial" w:cs="Arial"/>
          <w:color w:val="0F1322"/>
          <w:w w:val="103"/>
        </w:rPr>
        <w:t>in the following circumstances:</w:t>
      </w:r>
    </w:p>
    <w:p w14:paraId="3956CC28" w14:textId="77777777" w:rsidR="00D82335" w:rsidRDefault="00D82335">
      <w:pPr>
        <w:spacing w:after="0" w:line="253" w:lineRule="exact"/>
        <w:ind w:left="566"/>
        <w:rPr>
          <w:sz w:val="24"/>
          <w:szCs w:val="24"/>
        </w:rPr>
      </w:pPr>
    </w:p>
    <w:p w14:paraId="51E2ED54" w14:textId="77777777" w:rsidR="00D82335" w:rsidRDefault="00C90EAB">
      <w:pPr>
        <w:spacing w:before="214"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They have behaved in a way that has harmed a child or may have harmed a child.</w:t>
      </w:r>
    </w:p>
    <w:p w14:paraId="09B77E58"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They possibly committed a criminal offence against or related to a child.</w:t>
      </w:r>
    </w:p>
    <w:p w14:paraId="5F76ACBD" w14:textId="77777777" w:rsidR="00D82335" w:rsidRDefault="00C90EAB">
      <w:pPr>
        <w:tabs>
          <w:tab w:val="left" w:pos="926"/>
        </w:tabs>
        <w:spacing w:before="19" w:after="0" w:line="360" w:lineRule="exact"/>
        <w:ind w:left="566" w:right="405"/>
        <w:jc w:val="both"/>
      </w:pPr>
      <w:r>
        <w:rPr>
          <w:rFonts w:ascii="Times New Roman" w:hAnsi="Times New Roman"/>
          <w:color w:val="000000"/>
          <w:w w:val="104"/>
          <w:sz w:val="24"/>
          <w:szCs w:val="24"/>
        </w:rPr>
        <w:t>•</w:t>
      </w:r>
      <w:r>
        <w:rPr>
          <w:rFonts w:ascii="Arial" w:hAnsi="Arial" w:cs="Arial"/>
          <w:color w:val="0F1322"/>
          <w:w w:val="104"/>
        </w:rPr>
        <w:t xml:space="preserve">  They have behaved towards a child or children in a way that indicates they may pose a risk of harm to </w:t>
      </w:r>
      <w:r>
        <w:br/>
      </w:r>
      <w:r>
        <w:rPr>
          <w:rFonts w:ascii="Arial" w:hAnsi="Arial" w:cs="Arial"/>
          <w:color w:val="0F1322"/>
        </w:rPr>
        <w:tab/>
      </w:r>
      <w:r>
        <w:rPr>
          <w:rFonts w:ascii="Arial" w:hAnsi="Arial" w:cs="Arial"/>
          <w:color w:val="0F1322"/>
          <w:w w:val="103"/>
        </w:rPr>
        <w:t>children.</w:t>
      </w:r>
    </w:p>
    <w:p w14:paraId="66CDC665" w14:textId="77777777" w:rsidR="00D82335" w:rsidRDefault="00C90EAB">
      <w:pPr>
        <w:tabs>
          <w:tab w:val="left" w:pos="926"/>
        </w:tabs>
        <w:spacing w:after="0" w:line="360" w:lineRule="exact"/>
        <w:ind w:left="566" w:right="753"/>
        <w:jc w:val="both"/>
      </w:pPr>
      <w:r>
        <w:rPr>
          <w:rFonts w:ascii="Times New Roman" w:hAnsi="Times New Roman"/>
          <w:color w:val="000000"/>
          <w:w w:val="105"/>
          <w:sz w:val="24"/>
          <w:szCs w:val="24"/>
        </w:rPr>
        <w:t>•</w:t>
      </w:r>
      <w:r>
        <w:rPr>
          <w:rFonts w:ascii="Arial" w:hAnsi="Arial" w:cs="Arial"/>
          <w:color w:val="0F1322"/>
          <w:w w:val="105"/>
        </w:rPr>
        <w:t xml:space="preserve">  They have behaved towards a child or children in a way that indicates he/she is unsuitable to work </w:t>
      </w:r>
      <w:r>
        <w:br/>
      </w:r>
      <w:r>
        <w:rPr>
          <w:rFonts w:ascii="Arial" w:hAnsi="Arial" w:cs="Arial"/>
          <w:color w:val="0F1322"/>
        </w:rPr>
        <w:tab/>
      </w:r>
      <w:r>
        <w:rPr>
          <w:rFonts w:ascii="Arial" w:hAnsi="Arial" w:cs="Arial"/>
          <w:color w:val="0F1322"/>
          <w:w w:val="104"/>
        </w:rPr>
        <w:t>with children.</w:t>
      </w:r>
    </w:p>
    <w:p w14:paraId="7F40F491" w14:textId="77777777" w:rsidR="00D82335" w:rsidRDefault="00C90EAB">
      <w:pPr>
        <w:spacing w:before="250" w:after="0" w:line="300" w:lineRule="exact"/>
        <w:ind w:left="567" w:right="652"/>
        <w:jc w:val="both"/>
      </w:pPr>
      <w:r>
        <w:rPr>
          <w:rFonts w:ascii="Arial" w:hAnsi="Arial" w:cs="Arial"/>
          <w:color w:val="0F1322"/>
          <w:w w:val="104"/>
        </w:rPr>
        <w:t>This includes behavio</w:t>
      </w:r>
      <w:r>
        <w:rPr>
          <w:rFonts w:ascii="Arial" w:hAnsi="Arial" w:cs="Arial"/>
          <w:color w:val="0F1322"/>
          <w:w w:val="104"/>
        </w:rPr>
        <w:t xml:space="preserve">ur outside of school that might make the person unsuitable to work with children </w:t>
      </w:r>
      <w:r>
        <w:rPr>
          <w:rFonts w:ascii="Arial" w:hAnsi="Arial" w:cs="Arial"/>
          <w:color w:val="0F1322"/>
          <w:w w:val="101"/>
        </w:rPr>
        <w:t>(known as a transferable risk).</w:t>
      </w:r>
    </w:p>
    <w:p w14:paraId="79F363BF" w14:textId="77777777" w:rsidR="00D82335" w:rsidRDefault="00C90EAB">
      <w:pPr>
        <w:spacing w:before="269" w:after="0" w:line="290" w:lineRule="exact"/>
        <w:ind w:left="567" w:right="516"/>
        <w:jc w:val="both"/>
      </w:pPr>
      <w:r>
        <w:rPr>
          <w:rFonts w:ascii="Arial" w:hAnsi="Arial" w:cs="Arial"/>
          <w:color w:val="0F1322"/>
          <w:w w:val="103"/>
        </w:rPr>
        <w:t>In some cases, allegations may be so serious that they will require immediate intervention by the police and/or children’s social care services</w:t>
      </w:r>
      <w:r>
        <w:rPr>
          <w:rFonts w:ascii="Arial" w:hAnsi="Arial" w:cs="Arial"/>
          <w:color w:val="0F1322"/>
          <w:w w:val="103"/>
        </w:rPr>
        <w:t xml:space="preserve">. If this is the case, the headteacher will ensure that the appropriate </w:t>
      </w:r>
      <w:r>
        <w:rPr>
          <w:rFonts w:ascii="Arial" w:hAnsi="Arial" w:cs="Arial"/>
          <w:color w:val="0F1322"/>
          <w:w w:val="102"/>
        </w:rPr>
        <w:t>action is taken.</w:t>
      </w:r>
    </w:p>
    <w:p w14:paraId="09468702" w14:textId="77777777" w:rsidR="00D82335" w:rsidRDefault="00D82335">
      <w:pPr>
        <w:spacing w:after="0" w:line="280" w:lineRule="exact"/>
        <w:ind w:left="567"/>
        <w:rPr>
          <w:sz w:val="24"/>
          <w:szCs w:val="24"/>
        </w:rPr>
      </w:pPr>
    </w:p>
    <w:p w14:paraId="71B60B80" w14:textId="777165A2" w:rsidR="00D82335" w:rsidRDefault="00C90EAB">
      <w:pPr>
        <w:spacing w:before="19" w:after="0" w:line="280" w:lineRule="exact"/>
        <w:ind w:left="567" w:right="386"/>
        <w:jc w:val="both"/>
      </w:pPr>
      <w:r>
        <w:rPr>
          <w:rFonts w:ascii="Arial" w:hAnsi="Arial" w:cs="Arial"/>
          <w:color w:val="0F1322"/>
          <w:w w:val="104"/>
        </w:rPr>
        <w:t xml:space="preserve">Where appropriate, the school will inform Ofsted </w:t>
      </w:r>
      <w:r>
        <w:rPr>
          <w:rFonts w:ascii="Arial" w:hAnsi="Arial" w:cs="Arial"/>
          <w:color w:val="0F1322"/>
          <w:w w:val="102"/>
        </w:rPr>
        <w:t xml:space="preserve">of the allegation and actions taken, within the necessary </w:t>
      </w:r>
      <w:r>
        <w:rPr>
          <w:rFonts w:ascii="Arial" w:hAnsi="Arial" w:cs="Arial"/>
          <w:color w:val="0F1322"/>
          <w:w w:val="102"/>
        </w:rPr>
        <w:t>timescale.</w:t>
      </w:r>
    </w:p>
    <w:p w14:paraId="6FE41B0B" w14:textId="77777777" w:rsidR="00D82335" w:rsidRDefault="00C90EAB">
      <w:pPr>
        <w:spacing w:before="276" w:after="0" w:line="286" w:lineRule="exact"/>
        <w:ind w:left="567" w:right="424"/>
      </w:pPr>
      <w:r>
        <w:rPr>
          <w:rFonts w:ascii="Arial" w:hAnsi="Arial" w:cs="Arial"/>
          <w:color w:val="0F1322"/>
          <w:w w:val="103"/>
        </w:rPr>
        <w:t xml:space="preserve">Low-level concerns are those which do not meet the threshold for referral to a LADO or the police but, as </w:t>
      </w:r>
      <w:r>
        <w:rPr>
          <w:rFonts w:ascii="Arial" w:hAnsi="Arial" w:cs="Arial"/>
          <w:color w:val="0F1322"/>
          <w:w w:val="104"/>
        </w:rPr>
        <w:t xml:space="preserve">part of an open culture to safeguarding, should be talked about. Everyone is encouraged to report low </w:t>
      </w:r>
      <w:r>
        <w:rPr>
          <w:rFonts w:ascii="Arial" w:hAnsi="Arial" w:cs="Arial"/>
          <w:color w:val="0F1322"/>
          <w:w w:val="103"/>
        </w:rPr>
        <w:t xml:space="preserve">level concerns, even by way of a self-referral, so that inappropriate or concerning behaviours are dealt </w:t>
      </w:r>
      <w:r>
        <w:rPr>
          <w:rFonts w:ascii="Arial" w:hAnsi="Arial" w:cs="Arial"/>
          <w:color w:val="0F1322"/>
          <w:w w:val="102"/>
        </w:rPr>
        <w:t>with early and professional boundaries are maintained.</w:t>
      </w:r>
    </w:p>
    <w:p w14:paraId="1CEE646B" w14:textId="77777777" w:rsidR="00D82335" w:rsidRDefault="00D82335">
      <w:pPr>
        <w:spacing w:after="0" w:line="253" w:lineRule="exact"/>
        <w:ind w:left="567"/>
        <w:rPr>
          <w:sz w:val="24"/>
          <w:szCs w:val="24"/>
        </w:rPr>
      </w:pPr>
    </w:p>
    <w:p w14:paraId="008F143F" w14:textId="77777777" w:rsidR="00D82335" w:rsidRDefault="00C90EAB">
      <w:pPr>
        <w:spacing w:before="69" w:after="0" w:line="253" w:lineRule="exact"/>
        <w:ind w:left="567"/>
      </w:pPr>
      <w:r>
        <w:rPr>
          <w:rFonts w:ascii="Arial" w:hAnsi="Arial" w:cs="Arial"/>
          <w:color w:val="0F1322"/>
          <w:w w:val="103"/>
        </w:rPr>
        <w:t>A low level of concern would be where, for example, a member of staff behaved in a way that is</w:t>
      </w:r>
    </w:p>
    <w:p w14:paraId="0C087148" w14:textId="77777777" w:rsidR="00D82335" w:rsidRDefault="00C90EAB">
      <w:pPr>
        <w:spacing w:before="27" w:after="0" w:line="253" w:lineRule="exact"/>
        <w:ind w:left="567"/>
      </w:pPr>
      <w:r>
        <w:rPr>
          <w:rFonts w:ascii="Arial" w:hAnsi="Arial" w:cs="Arial"/>
          <w:color w:val="0F1322"/>
          <w:w w:val="104"/>
        </w:rPr>
        <w:t>inconsistent with the staff code of conduct, but it isn’t considered serious enough to refer to the LADO</w:t>
      </w:r>
    </w:p>
    <w:p w14:paraId="3AEE9A12" w14:textId="77777777" w:rsidR="00D82335" w:rsidRDefault="00C90EAB">
      <w:pPr>
        <w:spacing w:before="25" w:after="0" w:line="280" w:lineRule="exact"/>
        <w:ind w:left="567" w:right="454"/>
      </w:pPr>
      <w:r>
        <w:rPr>
          <w:rFonts w:ascii="Arial" w:hAnsi="Arial" w:cs="Arial"/>
          <w:color w:val="0F1322"/>
          <w:w w:val="104"/>
        </w:rPr>
        <w:t xml:space="preserve">such as a staff member being over-friendly with children, using inappropriate language, favouring a child </w:t>
      </w:r>
      <w:r>
        <w:br/>
      </w:r>
      <w:r>
        <w:rPr>
          <w:rFonts w:ascii="Arial" w:hAnsi="Arial" w:cs="Arial"/>
          <w:color w:val="0F1322"/>
          <w:w w:val="103"/>
        </w:rPr>
        <w:t xml:space="preserve">or picking on a child, making inappropriate </w:t>
      </w:r>
      <w:r>
        <w:rPr>
          <w:rFonts w:ascii="Arial" w:hAnsi="Arial" w:cs="Arial"/>
          <w:color w:val="0F1322"/>
          <w:w w:val="103"/>
        </w:rPr>
        <w:t xml:space="preserve">social media posts, making fun of a child’s work, making fun </w:t>
      </w:r>
      <w:r>
        <w:br/>
      </w:r>
      <w:r>
        <w:rPr>
          <w:rFonts w:ascii="Arial" w:hAnsi="Arial" w:cs="Arial"/>
          <w:color w:val="0F1322"/>
          <w:w w:val="104"/>
        </w:rPr>
        <w:t xml:space="preserve">of a child in front of other children, or accompanying a child home from an event alone (albeit with the </w:t>
      </w:r>
      <w:r>
        <w:br/>
      </w:r>
      <w:r>
        <w:rPr>
          <w:rFonts w:ascii="Arial" w:hAnsi="Arial" w:cs="Arial"/>
          <w:color w:val="0F1322"/>
          <w:w w:val="101"/>
        </w:rPr>
        <w:t>parent’s consent).</w:t>
      </w:r>
    </w:p>
    <w:p w14:paraId="6E996B62" w14:textId="77777777" w:rsidR="00D82335" w:rsidRDefault="00D82335">
      <w:pPr>
        <w:spacing w:after="0" w:line="300" w:lineRule="exact"/>
        <w:ind w:left="567"/>
        <w:rPr>
          <w:sz w:val="24"/>
          <w:szCs w:val="24"/>
        </w:rPr>
      </w:pPr>
    </w:p>
    <w:p w14:paraId="0EB971A9" w14:textId="7D194FD0" w:rsidR="00D82335" w:rsidRDefault="00C90EAB">
      <w:pPr>
        <w:spacing w:before="264" w:after="0" w:line="300" w:lineRule="exact"/>
        <w:ind w:left="567" w:right="513"/>
        <w:jc w:val="both"/>
      </w:pPr>
      <w:r>
        <w:rPr>
          <w:rFonts w:ascii="Arial" w:hAnsi="Arial" w:cs="Arial"/>
          <w:color w:val="0F1322"/>
          <w:w w:val="104"/>
        </w:rPr>
        <w:t xml:space="preserve">Low-level concerns will be dealt with efficiently and appropriately </w:t>
      </w:r>
      <w:r>
        <w:rPr>
          <w:rFonts w:ascii="Arial" w:hAnsi="Arial" w:cs="Arial"/>
          <w:color w:val="0F1322"/>
          <w:w w:val="104"/>
        </w:rPr>
        <w:t>in line with the</w:t>
      </w:r>
      <w:r w:rsidR="009053FC" w:rsidRPr="009053FC">
        <w:rPr>
          <w:rFonts w:ascii="Arial" w:hAnsi="Arial" w:cs="Arial"/>
          <w:w w:val="104"/>
        </w:rPr>
        <w:t xml:space="preserve"> </w:t>
      </w:r>
      <w:r w:rsidR="009053FC" w:rsidRPr="00EE492D">
        <w:rPr>
          <w:rFonts w:ascii="Arial" w:hAnsi="Arial" w:cs="Arial"/>
          <w:w w:val="104"/>
        </w:rPr>
        <w:t>Changes training academy’s</w:t>
      </w:r>
      <w:r w:rsidR="009053FC">
        <w:rPr>
          <w:rFonts w:ascii="Arial" w:hAnsi="Arial" w:cs="Arial"/>
          <w:color w:val="0F1322"/>
          <w:w w:val="104"/>
        </w:rPr>
        <w:t xml:space="preserve"> </w:t>
      </w:r>
      <w:r w:rsidR="009053FC">
        <w:rPr>
          <w:rFonts w:ascii="Arial" w:hAnsi="Arial" w:cs="Arial"/>
          <w:color w:val="0F1322"/>
          <w:w w:val="104"/>
        </w:rPr>
        <w:t>&amp; momentum code of conduct policy</w:t>
      </w:r>
      <w:r>
        <w:rPr>
          <w:rFonts w:ascii="Arial" w:hAnsi="Arial" w:cs="Arial"/>
          <w:color w:val="0F1322"/>
          <w:w w:val="104"/>
        </w:rPr>
        <w:t xml:space="preserve"> where appropriate,</w:t>
      </w:r>
    </w:p>
    <w:p w14:paraId="7B4A18F6" w14:textId="77777777" w:rsidR="00D82335" w:rsidRDefault="00D82335">
      <w:pPr>
        <w:spacing w:after="0" w:line="184" w:lineRule="exact"/>
        <w:ind w:left="11128"/>
        <w:rPr>
          <w:sz w:val="24"/>
          <w:szCs w:val="24"/>
        </w:rPr>
      </w:pPr>
    </w:p>
    <w:p w14:paraId="64AC9AE3" w14:textId="77777777" w:rsidR="00D82335" w:rsidRDefault="00D82335">
      <w:pPr>
        <w:spacing w:after="0" w:line="184" w:lineRule="exact"/>
        <w:ind w:left="11128"/>
        <w:rPr>
          <w:sz w:val="24"/>
          <w:szCs w:val="24"/>
        </w:rPr>
      </w:pPr>
    </w:p>
    <w:p w14:paraId="4CBEEAAE" w14:textId="77777777" w:rsidR="00D82335" w:rsidRDefault="00D82335">
      <w:pPr>
        <w:spacing w:after="0" w:line="184" w:lineRule="exact"/>
        <w:ind w:left="11128"/>
        <w:rPr>
          <w:sz w:val="24"/>
          <w:szCs w:val="24"/>
        </w:rPr>
      </w:pPr>
    </w:p>
    <w:p w14:paraId="533DE47C" w14:textId="77777777" w:rsidR="00D82335" w:rsidRDefault="00C90EAB">
      <w:pPr>
        <w:spacing w:before="4" w:after="0" w:line="184" w:lineRule="exact"/>
        <w:ind w:left="11128"/>
      </w:pPr>
      <w:r>
        <w:rPr>
          <w:rFonts w:ascii="Arial" w:hAnsi="Arial" w:cs="Arial"/>
          <w:color w:val="A1A1A0"/>
          <w:w w:val="110"/>
          <w:sz w:val="16"/>
          <w:szCs w:val="16"/>
        </w:rPr>
        <w:t>22</w:t>
      </w:r>
    </w:p>
    <w:p w14:paraId="087349A2" w14:textId="696463A4"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54304" behindDoc="1" locked="0" layoutInCell="0" allowOverlap="1" wp14:anchorId="73B8D9FC" wp14:editId="238611C4">
                <wp:simplePos x="0" y="0"/>
                <wp:positionH relativeFrom="page">
                  <wp:posOffset>6491605</wp:posOffset>
                </wp:positionH>
                <wp:positionV relativeFrom="page">
                  <wp:posOffset>10278110</wp:posOffset>
                </wp:positionV>
                <wp:extent cx="706755" cy="125095"/>
                <wp:effectExtent l="0" t="0" r="0" b="0"/>
                <wp:wrapNone/>
                <wp:docPr id="88"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055683" id="Freeform 89"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12672" behindDoc="1" locked="0" layoutInCell="0" allowOverlap="1" wp14:anchorId="158F7F0D" wp14:editId="7869CF36">
                <wp:simplePos x="0" y="0"/>
                <wp:positionH relativeFrom="page">
                  <wp:posOffset>0</wp:posOffset>
                </wp:positionH>
                <wp:positionV relativeFrom="page">
                  <wp:posOffset>660400</wp:posOffset>
                </wp:positionV>
                <wp:extent cx="297180" cy="203200"/>
                <wp:effectExtent l="0" t="0" r="0" b="0"/>
                <wp:wrapNone/>
                <wp:docPr id="87"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C21504" id="Freeform 88"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643392" behindDoc="1" locked="0" layoutInCell="0" allowOverlap="1" wp14:anchorId="3D09DBC8" wp14:editId="42B02D61">
                <wp:simplePos x="0" y="0"/>
                <wp:positionH relativeFrom="page">
                  <wp:posOffset>0</wp:posOffset>
                </wp:positionH>
                <wp:positionV relativeFrom="page">
                  <wp:posOffset>660400</wp:posOffset>
                </wp:positionV>
                <wp:extent cx="273050" cy="203200"/>
                <wp:effectExtent l="0" t="0" r="0" b="0"/>
                <wp:wrapNone/>
                <wp:docPr id="8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05C57C"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p>
    <w:p w14:paraId="49DC847F"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2BD3E244" w14:textId="77777777" w:rsidR="00D82335" w:rsidRDefault="00D82335">
      <w:pPr>
        <w:spacing w:after="0" w:line="240" w:lineRule="exact"/>
        <w:rPr>
          <w:rFonts w:ascii="Times New Roman" w:hAnsi="Times New Roman"/>
          <w:sz w:val="24"/>
        </w:rPr>
      </w:pPr>
    </w:p>
    <w:p w14:paraId="7A9C1448" w14:textId="77777777" w:rsidR="00D82335" w:rsidRDefault="00D82335">
      <w:pPr>
        <w:spacing w:after="0" w:line="253" w:lineRule="exact"/>
        <w:ind w:left="566"/>
        <w:rPr>
          <w:sz w:val="24"/>
          <w:szCs w:val="24"/>
        </w:rPr>
      </w:pPr>
    </w:p>
    <w:p w14:paraId="50C2F63B" w14:textId="77777777" w:rsidR="00D82335" w:rsidRDefault="00D82335">
      <w:pPr>
        <w:spacing w:after="0" w:line="253" w:lineRule="exact"/>
        <w:ind w:left="566"/>
        <w:rPr>
          <w:sz w:val="24"/>
          <w:szCs w:val="24"/>
        </w:rPr>
      </w:pPr>
    </w:p>
    <w:p w14:paraId="626D1ACF" w14:textId="77777777" w:rsidR="00D82335" w:rsidRDefault="00C90EAB">
      <w:pPr>
        <w:spacing w:before="225" w:after="0" w:line="253" w:lineRule="exact"/>
        <w:ind w:left="566"/>
      </w:pPr>
      <w:r>
        <w:rPr>
          <w:rFonts w:ascii="Arial" w:hAnsi="Arial" w:cs="Arial"/>
          <w:color w:val="0F1322"/>
          <w:w w:val="104"/>
        </w:rPr>
        <w:t>any other relevant school policy - for example, the data protection policy.</w:t>
      </w:r>
    </w:p>
    <w:p w14:paraId="0EAA6E30" w14:textId="77777777" w:rsidR="00D82335" w:rsidRDefault="00C90EAB">
      <w:pPr>
        <w:spacing w:before="27" w:after="0" w:line="253" w:lineRule="exact"/>
        <w:ind w:left="566"/>
      </w:pPr>
      <w:r>
        <w:rPr>
          <w:rFonts w:ascii="Arial" w:hAnsi="Arial" w:cs="Arial"/>
          <w:color w:val="0F1322"/>
          <w:w w:val="103"/>
        </w:rPr>
        <w:t>In the event of a low-level concern being raised with the headteacher, they will:</w:t>
      </w:r>
    </w:p>
    <w:p w14:paraId="3B51EBFF" w14:textId="77777777" w:rsidR="00D82335" w:rsidRDefault="00D82335">
      <w:pPr>
        <w:spacing w:after="0" w:line="253" w:lineRule="exact"/>
        <w:ind w:left="566"/>
        <w:rPr>
          <w:sz w:val="24"/>
          <w:szCs w:val="24"/>
        </w:rPr>
      </w:pPr>
    </w:p>
    <w:p w14:paraId="50D77731" w14:textId="77777777" w:rsidR="00D82335" w:rsidRDefault="00C90EAB">
      <w:pPr>
        <w:spacing w:before="154"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Collect evidence from witnesses and from the person concerned.</w:t>
      </w:r>
    </w:p>
    <w:p w14:paraId="75047FAB" w14:textId="77777777" w:rsidR="00D82335" w:rsidRDefault="00C90EAB">
      <w:pPr>
        <w:tabs>
          <w:tab w:val="left" w:pos="926"/>
        </w:tabs>
        <w:spacing w:before="19" w:after="0" w:line="360" w:lineRule="exact"/>
        <w:ind w:left="566" w:right="1548"/>
        <w:jc w:val="both"/>
      </w:pPr>
      <w:r>
        <w:rPr>
          <w:rFonts w:ascii="Times New Roman" w:hAnsi="Times New Roman"/>
          <w:color w:val="000000"/>
          <w:w w:val="106"/>
          <w:sz w:val="24"/>
          <w:szCs w:val="24"/>
        </w:rPr>
        <w:t>•</w:t>
      </w:r>
      <w:r>
        <w:rPr>
          <w:rFonts w:ascii="Arial" w:hAnsi="Arial" w:cs="Arial"/>
          <w:color w:val="0F1322"/>
          <w:w w:val="106"/>
        </w:rPr>
        <w:t xml:space="preserve">   Collate the information and advise what actions should be taken - this could range from a </w:t>
      </w:r>
      <w:r>
        <w:br/>
      </w:r>
      <w:r>
        <w:rPr>
          <w:rFonts w:ascii="Arial" w:hAnsi="Arial" w:cs="Arial"/>
          <w:color w:val="0F1322"/>
        </w:rPr>
        <w:tab/>
      </w:r>
      <w:r>
        <w:rPr>
          <w:rFonts w:ascii="Arial" w:hAnsi="Arial" w:cs="Arial"/>
          <w:color w:val="0F1322"/>
          <w:w w:val="104"/>
        </w:rPr>
        <w:t>conversation with the person to a warning or formal disciplinary proceedings.</w:t>
      </w:r>
    </w:p>
    <w:p w14:paraId="48A2C067"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Keep a record of the concerns.</w:t>
      </w:r>
    </w:p>
    <w:p w14:paraId="26BBFDDF" w14:textId="77777777" w:rsidR="00D82335" w:rsidRDefault="00D82335">
      <w:pPr>
        <w:spacing w:after="0" w:line="280" w:lineRule="exact"/>
        <w:ind w:left="567"/>
        <w:rPr>
          <w:sz w:val="24"/>
          <w:szCs w:val="24"/>
        </w:rPr>
      </w:pPr>
    </w:p>
    <w:p w14:paraId="15070E4F" w14:textId="77777777" w:rsidR="00D82335" w:rsidRDefault="00C90EAB">
      <w:pPr>
        <w:spacing w:before="5" w:after="0" w:line="280" w:lineRule="exact"/>
        <w:ind w:left="567" w:right="1261"/>
        <w:jc w:val="both"/>
      </w:pPr>
      <w:r>
        <w:rPr>
          <w:rFonts w:ascii="Arial" w:hAnsi="Arial" w:cs="Arial"/>
          <w:color w:val="0F1322"/>
          <w:w w:val="104"/>
        </w:rPr>
        <w:t xml:space="preserve">All information will be held in confidence and </w:t>
      </w:r>
      <w:r>
        <w:rPr>
          <w:rFonts w:ascii="Arial" w:hAnsi="Arial" w:cs="Arial"/>
          <w:color w:val="0F1322"/>
          <w:w w:val="104"/>
        </w:rPr>
        <w:t xml:space="preserve">securely, in line with data protection laws (the Data </w:t>
      </w:r>
      <w:r>
        <w:rPr>
          <w:rFonts w:ascii="Arial" w:hAnsi="Arial" w:cs="Arial"/>
          <w:color w:val="0F1322"/>
          <w:spacing w:val="1"/>
        </w:rPr>
        <w:t>Protection Act 2018 and UK GDPR).</w:t>
      </w:r>
    </w:p>
    <w:p w14:paraId="4ABCAC50" w14:textId="77777777" w:rsidR="00D82335" w:rsidRDefault="00D82335">
      <w:pPr>
        <w:spacing w:after="0" w:line="253" w:lineRule="exact"/>
        <w:ind w:left="567"/>
        <w:rPr>
          <w:sz w:val="24"/>
          <w:szCs w:val="24"/>
        </w:rPr>
      </w:pPr>
    </w:p>
    <w:p w14:paraId="432B5B12" w14:textId="77777777" w:rsidR="00D82335" w:rsidRDefault="00C90EAB">
      <w:pPr>
        <w:spacing w:before="70" w:after="0" w:line="253" w:lineRule="exact"/>
        <w:ind w:left="567"/>
      </w:pPr>
      <w:r>
        <w:rPr>
          <w:rFonts w:ascii="Arial" w:hAnsi="Arial" w:cs="Arial"/>
          <w:color w:val="0F1322"/>
          <w:w w:val="103"/>
        </w:rPr>
        <w:t>Records will be reviewed regularly to identify any patterns or systematic issues within the school.</w:t>
      </w:r>
    </w:p>
    <w:p w14:paraId="71518B7E" w14:textId="77777777" w:rsidR="00D82335" w:rsidRDefault="00C90EAB">
      <w:pPr>
        <w:spacing w:before="27" w:after="0" w:line="253" w:lineRule="exact"/>
        <w:ind w:left="567"/>
      </w:pPr>
      <w:r>
        <w:rPr>
          <w:rFonts w:ascii="Arial" w:hAnsi="Arial" w:cs="Arial"/>
          <w:color w:val="0F1322"/>
          <w:w w:val="104"/>
        </w:rPr>
        <w:t xml:space="preserve">Patterns of staff behaviour could result in a more serious concern </w:t>
      </w:r>
      <w:r>
        <w:rPr>
          <w:rFonts w:ascii="Arial" w:hAnsi="Arial" w:cs="Arial"/>
          <w:color w:val="0F1322"/>
          <w:w w:val="104"/>
        </w:rPr>
        <w:t>that meets the threshold test or</w:t>
      </w:r>
    </w:p>
    <w:p w14:paraId="60614553" w14:textId="17D67C1E" w:rsidR="00D82335" w:rsidRDefault="00C90EAB">
      <w:pPr>
        <w:spacing w:before="25" w:after="0" w:line="280" w:lineRule="exact"/>
        <w:ind w:left="567" w:right="392"/>
        <w:jc w:val="both"/>
      </w:pPr>
      <w:r>
        <w:rPr>
          <w:rFonts w:ascii="Arial" w:hAnsi="Arial" w:cs="Arial"/>
          <w:color w:val="0F1322"/>
          <w:w w:val="104"/>
        </w:rPr>
        <w:t xml:space="preserve">results in disciplinary action for an individual. Records will be maintained in line with </w:t>
      </w:r>
      <w:r w:rsidR="00CA4DE6" w:rsidRPr="00EE492D">
        <w:rPr>
          <w:rFonts w:ascii="Arial" w:hAnsi="Arial" w:cs="Arial"/>
          <w:w w:val="104"/>
        </w:rPr>
        <w:t>Changes training academy’s</w:t>
      </w:r>
      <w:r w:rsidR="00CA4DE6">
        <w:rPr>
          <w:rFonts w:ascii="Arial" w:hAnsi="Arial" w:cs="Arial"/>
          <w:color w:val="0F1322"/>
          <w:w w:val="104"/>
        </w:rPr>
        <w:t xml:space="preserve"> </w:t>
      </w:r>
      <w:r>
        <w:rPr>
          <w:rFonts w:ascii="Arial" w:hAnsi="Arial" w:cs="Arial"/>
          <w:color w:val="0F1322"/>
          <w:w w:val="101"/>
        </w:rPr>
        <w:t>Data Retention and Disposal Policy and Procedure.</w:t>
      </w:r>
    </w:p>
    <w:p w14:paraId="0EAD785E" w14:textId="77777777" w:rsidR="00D82335" w:rsidRDefault="00D82335">
      <w:pPr>
        <w:spacing w:after="0" w:line="276" w:lineRule="exact"/>
        <w:ind w:left="566"/>
        <w:rPr>
          <w:sz w:val="24"/>
          <w:szCs w:val="24"/>
        </w:rPr>
      </w:pPr>
    </w:p>
    <w:p w14:paraId="2FEF6140" w14:textId="77777777" w:rsidR="00D82335" w:rsidRDefault="00C90EAB">
      <w:pPr>
        <w:spacing w:before="48" w:after="0" w:line="276" w:lineRule="exact"/>
        <w:ind w:left="566"/>
      </w:pPr>
      <w:r>
        <w:rPr>
          <w:rFonts w:ascii="Arial" w:hAnsi="Arial" w:cs="Arial"/>
          <w:color w:val="1F293D"/>
          <w:w w:val="118"/>
          <w:sz w:val="24"/>
          <w:szCs w:val="24"/>
        </w:rPr>
        <w:t>Suitability of staff and safe recruitment practices</w:t>
      </w:r>
    </w:p>
    <w:p w14:paraId="0D72A972" w14:textId="77777777" w:rsidR="00D82335" w:rsidRDefault="00D82335">
      <w:pPr>
        <w:spacing w:after="0" w:line="253" w:lineRule="exact"/>
        <w:ind w:left="566"/>
        <w:rPr>
          <w:sz w:val="24"/>
          <w:szCs w:val="24"/>
        </w:rPr>
      </w:pPr>
    </w:p>
    <w:p w14:paraId="02DB420D" w14:textId="77777777" w:rsidR="00D82335" w:rsidRDefault="00C90EAB">
      <w:pPr>
        <w:spacing w:before="70" w:after="0" w:line="253" w:lineRule="exact"/>
        <w:ind w:left="566"/>
      </w:pPr>
      <w:r>
        <w:rPr>
          <w:rFonts w:ascii="Arial" w:hAnsi="Arial" w:cs="Arial"/>
          <w:color w:val="0F1322"/>
          <w:w w:val="103"/>
        </w:rPr>
        <w:t>The school recognises that safe recruitment practices are an essential part of creating a safe</w:t>
      </w:r>
    </w:p>
    <w:p w14:paraId="308192B6" w14:textId="77777777" w:rsidR="00D82335" w:rsidRDefault="00C90EAB">
      <w:pPr>
        <w:spacing w:before="27" w:after="0" w:line="253" w:lineRule="exact"/>
        <w:ind w:left="566"/>
      </w:pPr>
      <w:r>
        <w:rPr>
          <w:rFonts w:ascii="Arial" w:hAnsi="Arial" w:cs="Arial"/>
          <w:color w:val="0F1322"/>
          <w:w w:val="104"/>
        </w:rPr>
        <w:t xml:space="preserve">environment for children and young people. Consequently, </w:t>
      </w:r>
      <w:r>
        <w:rPr>
          <w:rFonts w:ascii="Arial" w:hAnsi="Arial" w:cs="Arial"/>
          <w:color w:val="0F1322"/>
          <w:w w:val="104"/>
        </w:rPr>
        <w:t>we will ensure that staff (including supply</w:t>
      </w:r>
    </w:p>
    <w:p w14:paraId="75E62D7A" w14:textId="77777777" w:rsidR="00D82335" w:rsidRDefault="00C90EAB">
      <w:pPr>
        <w:spacing w:after="0" w:line="300" w:lineRule="exact"/>
        <w:ind w:left="566" w:right="536"/>
        <w:jc w:val="both"/>
      </w:pPr>
      <w:r>
        <w:rPr>
          <w:rFonts w:ascii="Arial" w:hAnsi="Arial" w:cs="Arial"/>
          <w:color w:val="0F1322"/>
          <w:w w:val="104"/>
        </w:rPr>
        <w:t xml:space="preserve">teachers) and volunteers working at the school are suitable to do so and therefore do not pose any kind </w:t>
      </w:r>
      <w:r>
        <w:rPr>
          <w:rFonts w:ascii="Arial" w:hAnsi="Arial" w:cs="Arial"/>
          <w:color w:val="0F1322"/>
          <w:w w:val="103"/>
        </w:rPr>
        <w:t>of risk to our students.</w:t>
      </w:r>
    </w:p>
    <w:p w14:paraId="1A6B9E9A" w14:textId="2A0F66FE" w:rsidR="00D82335" w:rsidRDefault="00C90EAB">
      <w:pPr>
        <w:spacing w:before="258" w:after="0" w:line="290" w:lineRule="exact"/>
        <w:ind w:left="566" w:right="850"/>
      </w:pPr>
      <w:r>
        <w:rPr>
          <w:rFonts w:ascii="Arial" w:hAnsi="Arial" w:cs="Arial"/>
          <w:color w:val="0F1322"/>
          <w:w w:val="102"/>
        </w:rPr>
        <w:t>Appropriate members of the Senior Leadership Team (SLT), governors, and other relev</w:t>
      </w:r>
      <w:r>
        <w:rPr>
          <w:rFonts w:ascii="Arial" w:hAnsi="Arial" w:cs="Arial"/>
          <w:color w:val="0F1322"/>
          <w:w w:val="102"/>
        </w:rPr>
        <w:t xml:space="preserve">ant staff are </w:t>
      </w:r>
      <w:r>
        <w:rPr>
          <w:rFonts w:ascii="Arial" w:hAnsi="Arial" w:cs="Arial"/>
          <w:color w:val="0F1322"/>
          <w:w w:val="104"/>
        </w:rPr>
        <w:t xml:space="preserve">required to complete Safer Recruitment Training </w:t>
      </w:r>
      <w:r w:rsidR="009053FC">
        <w:rPr>
          <w:rFonts w:ascii="Arial" w:hAnsi="Arial" w:cs="Arial"/>
          <w:color w:val="0F1322"/>
          <w:w w:val="104"/>
        </w:rPr>
        <w:t>to</w:t>
      </w:r>
      <w:r>
        <w:rPr>
          <w:rFonts w:ascii="Arial" w:hAnsi="Arial" w:cs="Arial"/>
          <w:color w:val="0F1322"/>
          <w:w w:val="104"/>
        </w:rPr>
        <w:t xml:space="preserve"> ensure that one panel member on every </w:t>
      </w:r>
      <w:r>
        <w:rPr>
          <w:rFonts w:ascii="Arial" w:hAnsi="Arial" w:cs="Arial"/>
          <w:color w:val="0F1322"/>
          <w:w w:val="101"/>
        </w:rPr>
        <w:t xml:space="preserve">selection panel is trained in ‘Safer </w:t>
      </w:r>
      <w:r>
        <w:rPr>
          <w:rFonts w:ascii="Arial" w:hAnsi="Arial" w:cs="Arial"/>
          <w:color w:val="0F1322"/>
          <w:w w:val="101"/>
        </w:rPr>
        <w:t>Recruitme</w:t>
      </w:r>
      <w:r>
        <w:rPr>
          <w:rFonts w:ascii="Arial" w:hAnsi="Arial" w:cs="Arial"/>
          <w:color w:val="0F1322"/>
          <w:w w:val="101"/>
        </w:rPr>
        <w:t>n</w:t>
      </w:r>
      <w:r>
        <w:rPr>
          <w:rFonts w:ascii="Arial" w:hAnsi="Arial" w:cs="Arial"/>
          <w:color w:val="0F1322"/>
          <w:w w:val="101"/>
        </w:rPr>
        <w:t>t</w:t>
      </w:r>
      <w:r>
        <w:rPr>
          <w:rFonts w:ascii="Arial" w:hAnsi="Arial" w:cs="Arial"/>
          <w:color w:val="0F1322"/>
          <w:w w:val="101"/>
        </w:rPr>
        <w:t>’</w:t>
      </w:r>
      <w:r>
        <w:rPr>
          <w:rFonts w:ascii="Arial" w:hAnsi="Arial" w:cs="Arial"/>
          <w:color w:val="0F1322"/>
          <w:w w:val="101"/>
        </w:rPr>
        <w:t>.</w:t>
      </w:r>
    </w:p>
    <w:p w14:paraId="58BA79E8" w14:textId="16B6F735" w:rsidR="00CA4DE6" w:rsidRDefault="00CA4DE6">
      <w:pPr>
        <w:spacing w:before="262" w:after="0" w:line="300" w:lineRule="exact"/>
        <w:ind w:left="566" w:right="713"/>
        <w:jc w:val="both"/>
        <w:rPr>
          <w:rFonts w:ascii="Arial" w:hAnsi="Arial" w:cs="Arial"/>
          <w:w w:val="104"/>
        </w:rPr>
      </w:pPr>
      <w:r w:rsidRPr="00CA4DE6">
        <w:rPr>
          <w:rFonts w:ascii="Arial" w:hAnsi="Arial" w:cs="Arial"/>
          <w:w w:val="104"/>
        </w:rPr>
        <w:t>KCISE</w:t>
      </w:r>
      <w:r>
        <w:rPr>
          <w:rFonts w:ascii="Arial" w:hAnsi="Arial" w:cs="Arial"/>
          <w:color w:val="7395F7"/>
          <w:w w:val="104"/>
        </w:rPr>
        <w:t xml:space="preserve"> </w:t>
      </w:r>
      <w:r w:rsidRPr="00EE492D">
        <w:rPr>
          <w:rFonts w:ascii="Arial" w:hAnsi="Arial" w:cs="Arial"/>
          <w:w w:val="104"/>
        </w:rPr>
        <w:t>Changes training academy’s</w:t>
      </w:r>
      <w:r>
        <w:rPr>
          <w:rFonts w:ascii="Arial" w:hAnsi="Arial" w:cs="Arial"/>
          <w:w w:val="104"/>
        </w:rPr>
        <w:t xml:space="preserve"> recruitment policy </w:t>
      </w:r>
    </w:p>
    <w:p w14:paraId="31FD97F7" w14:textId="04367AB5" w:rsidR="00CA4DE6" w:rsidRPr="009053FC" w:rsidRDefault="00CA4DE6">
      <w:pPr>
        <w:spacing w:before="262" w:after="0" w:line="300" w:lineRule="exact"/>
        <w:ind w:left="566" w:right="713"/>
        <w:jc w:val="both"/>
        <w:rPr>
          <w:rFonts w:ascii="Arial" w:hAnsi="Arial" w:cs="Arial"/>
          <w:w w:val="104"/>
        </w:rPr>
      </w:pPr>
      <w:r w:rsidRPr="009053FC">
        <w:rPr>
          <w:rFonts w:ascii="Arial" w:hAnsi="Arial" w:cs="Arial"/>
          <w:w w:val="104"/>
        </w:rPr>
        <w:t xml:space="preserve">DBS Checks </w:t>
      </w:r>
    </w:p>
    <w:p w14:paraId="390E2C0D" w14:textId="12971783" w:rsidR="00CA4DE6" w:rsidRPr="009053FC" w:rsidRDefault="00CA4DE6">
      <w:pPr>
        <w:spacing w:before="262" w:after="0" w:line="300" w:lineRule="exact"/>
        <w:ind w:left="566" w:right="713"/>
        <w:jc w:val="both"/>
        <w:rPr>
          <w:rFonts w:ascii="Arial" w:hAnsi="Arial" w:cs="Arial"/>
          <w:w w:val="104"/>
        </w:rPr>
      </w:pPr>
      <w:r w:rsidRPr="009053FC">
        <w:rPr>
          <w:rFonts w:ascii="Arial" w:hAnsi="Arial" w:cs="Arial"/>
          <w:w w:val="104"/>
        </w:rPr>
        <w:t xml:space="preserve">Previous employment details </w:t>
      </w:r>
    </w:p>
    <w:p w14:paraId="496DB4B6" w14:textId="14DBCAFB" w:rsidR="00CA4DE6" w:rsidRPr="009053FC" w:rsidRDefault="009053FC">
      <w:pPr>
        <w:spacing w:before="262" w:after="0" w:line="300" w:lineRule="exact"/>
        <w:ind w:left="566" w:right="713"/>
        <w:jc w:val="both"/>
        <w:rPr>
          <w:rFonts w:ascii="Arial" w:hAnsi="Arial" w:cs="Arial"/>
          <w:w w:val="104"/>
        </w:rPr>
      </w:pPr>
      <w:r w:rsidRPr="009053FC">
        <w:rPr>
          <w:rFonts w:ascii="Arial" w:hAnsi="Arial" w:cs="Arial"/>
          <w:w w:val="104"/>
        </w:rPr>
        <w:t xml:space="preserve">UK resident and nation insurance details </w:t>
      </w:r>
    </w:p>
    <w:p w14:paraId="4F06CB03" w14:textId="404647B2" w:rsidR="009053FC" w:rsidRPr="009053FC" w:rsidRDefault="009053FC">
      <w:pPr>
        <w:spacing w:before="262" w:after="0" w:line="300" w:lineRule="exact"/>
        <w:ind w:left="566" w:right="713"/>
        <w:jc w:val="both"/>
        <w:rPr>
          <w:rFonts w:ascii="Arial" w:hAnsi="Arial" w:cs="Arial"/>
          <w:w w:val="104"/>
        </w:rPr>
      </w:pPr>
      <w:r w:rsidRPr="009053FC">
        <w:rPr>
          <w:rFonts w:ascii="Arial" w:hAnsi="Arial" w:cs="Arial"/>
          <w:w w:val="104"/>
        </w:rPr>
        <w:t xml:space="preserve">Two photo forma of ID </w:t>
      </w:r>
    </w:p>
    <w:p w14:paraId="1FE96AEF" w14:textId="797B3A97" w:rsidR="009053FC" w:rsidRPr="009053FC" w:rsidRDefault="009053FC">
      <w:pPr>
        <w:spacing w:before="262" w:after="0" w:line="300" w:lineRule="exact"/>
        <w:ind w:left="566" w:right="713"/>
        <w:jc w:val="both"/>
        <w:rPr>
          <w:rFonts w:ascii="Arial" w:hAnsi="Arial" w:cs="Arial"/>
          <w:w w:val="104"/>
        </w:rPr>
      </w:pPr>
      <w:r w:rsidRPr="009053FC">
        <w:rPr>
          <w:rFonts w:ascii="Arial" w:hAnsi="Arial" w:cs="Arial"/>
          <w:w w:val="104"/>
        </w:rPr>
        <w:t>Health questionnaire</w:t>
      </w:r>
    </w:p>
    <w:p w14:paraId="2DC586F6" w14:textId="77777777" w:rsidR="00CA4DE6" w:rsidRDefault="00CA4DE6">
      <w:pPr>
        <w:spacing w:before="262" w:after="0" w:line="300" w:lineRule="exact"/>
        <w:ind w:left="566" w:right="713"/>
        <w:jc w:val="both"/>
      </w:pPr>
    </w:p>
    <w:p w14:paraId="5ED62B59" w14:textId="77777777" w:rsidR="00D82335" w:rsidRDefault="00D82335">
      <w:pPr>
        <w:spacing w:after="0" w:line="184" w:lineRule="exact"/>
        <w:ind w:left="11125"/>
        <w:rPr>
          <w:sz w:val="24"/>
          <w:szCs w:val="24"/>
        </w:rPr>
      </w:pPr>
    </w:p>
    <w:p w14:paraId="5949DB4F" w14:textId="77777777" w:rsidR="00D82335" w:rsidRDefault="00D82335">
      <w:pPr>
        <w:spacing w:after="0" w:line="184" w:lineRule="exact"/>
        <w:ind w:left="11125"/>
        <w:rPr>
          <w:sz w:val="24"/>
          <w:szCs w:val="24"/>
        </w:rPr>
      </w:pPr>
    </w:p>
    <w:p w14:paraId="016F47B6" w14:textId="77777777" w:rsidR="00D82335" w:rsidRDefault="00D82335">
      <w:pPr>
        <w:spacing w:after="0" w:line="184" w:lineRule="exact"/>
        <w:ind w:left="11125"/>
        <w:rPr>
          <w:sz w:val="24"/>
          <w:szCs w:val="24"/>
        </w:rPr>
      </w:pPr>
    </w:p>
    <w:p w14:paraId="251EB4B6" w14:textId="77777777" w:rsidR="00D82335" w:rsidRDefault="00D82335">
      <w:pPr>
        <w:spacing w:after="0" w:line="184" w:lineRule="exact"/>
        <w:ind w:left="11125"/>
        <w:rPr>
          <w:sz w:val="24"/>
          <w:szCs w:val="24"/>
        </w:rPr>
      </w:pPr>
    </w:p>
    <w:p w14:paraId="26076850" w14:textId="77777777" w:rsidR="00D82335" w:rsidRDefault="00D82335">
      <w:pPr>
        <w:spacing w:after="0" w:line="184" w:lineRule="exact"/>
        <w:ind w:left="11125"/>
        <w:rPr>
          <w:sz w:val="24"/>
          <w:szCs w:val="24"/>
        </w:rPr>
      </w:pPr>
    </w:p>
    <w:p w14:paraId="05397AE7" w14:textId="77777777" w:rsidR="00D82335" w:rsidRDefault="00D82335">
      <w:pPr>
        <w:spacing w:after="0" w:line="184" w:lineRule="exact"/>
        <w:ind w:left="11125"/>
        <w:rPr>
          <w:sz w:val="24"/>
          <w:szCs w:val="24"/>
        </w:rPr>
      </w:pPr>
    </w:p>
    <w:p w14:paraId="092CA3BC" w14:textId="77777777" w:rsidR="00D82335" w:rsidRDefault="00D82335">
      <w:pPr>
        <w:spacing w:after="0" w:line="184" w:lineRule="exact"/>
        <w:ind w:left="11125"/>
        <w:rPr>
          <w:sz w:val="24"/>
          <w:szCs w:val="24"/>
        </w:rPr>
      </w:pPr>
    </w:p>
    <w:p w14:paraId="10921AC9" w14:textId="77777777" w:rsidR="00D82335" w:rsidRDefault="00D82335">
      <w:pPr>
        <w:spacing w:after="0" w:line="184" w:lineRule="exact"/>
        <w:ind w:left="11125"/>
        <w:rPr>
          <w:sz w:val="24"/>
          <w:szCs w:val="24"/>
        </w:rPr>
      </w:pPr>
    </w:p>
    <w:p w14:paraId="501A44AF" w14:textId="77777777" w:rsidR="00D82335" w:rsidRDefault="00D82335">
      <w:pPr>
        <w:spacing w:after="0" w:line="184" w:lineRule="exact"/>
        <w:ind w:left="11125"/>
        <w:rPr>
          <w:sz w:val="24"/>
          <w:szCs w:val="24"/>
        </w:rPr>
      </w:pPr>
    </w:p>
    <w:p w14:paraId="1AC9BD7D" w14:textId="77777777" w:rsidR="00D82335" w:rsidRDefault="00D82335">
      <w:pPr>
        <w:spacing w:after="0" w:line="184" w:lineRule="exact"/>
        <w:ind w:left="11125"/>
        <w:rPr>
          <w:sz w:val="24"/>
          <w:szCs w:val="24"/>
        </w:rPr>
      </w:pPr>
    </w:p>
    <w:p w14:paraId="4877205A" w14:textId="77777777" w:rsidR="00D82335" w:rsidRDefault="00D82335">
      <w:pPr>
        <w:spacing w:after="0" w:line="184" w:lineRule="exact"/>
        <w:ind w:left="11125"/>
        <w:rPr>
          <w:sz w:val="24"/>
          <w:szCs w:val="24"/>
        </w:rPr>
      </w:pPr>
    </w:p>
    <w:p w14:paraId="1D210286" w14:textId="77777777" w:rsidR="00D82335" w:rsidRDefault="00D82335">
      <w:pPr>
        <w:spacing w:after="0" w:line="184" w:lineRule="exact"/>
        <w:ind w:left="11125"/>
        <w:rPr>
          <w:sz w:val="24"/>
          <w:szCs w:val="24"/>
        </w:rPr>
      </w:pPr>
    </w:p>
    <w:p w14:paraId="166AA2C1" w14:textId="77777777" w:rsidR="00D82335" w:rsidRDefault="00D82335">
      <w:pPr>
        <w:spacing w:after="0" w:line="184" w:lineRule="exact"/>
        <w:ind w:left="11125"/>
        <w:rPr>
          <w:sz w:val="24"/>
          <w:szCs w:val="24"/>
        </w:rPr>
      </w:pPr>
    </w:p>
    <w:p w14:paraId="13F271F3" w14:textId="77777777" w:rsidR="00D82335" w:rsidRDefault="00D82335">
      <w:pPr>
        <w:spacing w:after="0" w:line="184" w:lineRule="exact"/>
        <w:ind w:left="11125"/>
        <w:rPr>
          <w:sz w:val="24"/>
          <w:szCs w:val="24"/>
        </w:rPr>
      </w:pPr>
    </w:p>
    <w:p w14:paraId="570A34B8" w14:textId="77777777" w:rsidR="00D82335" w:rsidRDefault="00D82335">
      <w:pPr>
        <w:spacing w:after="0" w:line="184" w:lineRule="exact"/>
        <w:ind w:left="11125"/>
        <w:rPr>
          <w:sz w:val="24"/>
          <w:szCs w:val="24"/>
        </w:rPr>
      </w:pPr>
    </w:p>
    <w:p w14:paraId="3D954E96" w14:textId="77777777" w:rsidR="00D82335" w:rsidRDefault="00D82335">
      <w:pPr>
        <w:spacing w:after="0" w:line="184" w:lineRule="exact"/>
        <w:ind w:left="11125"/>
        <w:rPr>
          <w:sz w:val="24"/>
          <w:szCs w:val="24"/>
        </w:rPr>
      </w:pPr>
    </w:p>
    <w:p w14:paraId="23F49EDF" w14:textId="77777777" w:rsidR="00D82335" w:rsidRDefault="00D82335">
      <w:pPr>
        <w:spacing w:after="0" w:line="184" w:lineRule="exact"/>
        <w:ind w:left="11125"/>
        <w:rPr>
          <w:sz w:val="24"/>
          <w:szCs w:val="24"/>
        </w:rPr>
      </w:pPr>
    </w:p>
    <w:p w14:paraId="7A7F8456" w14:textId="77777777" w:rsidR="00D82335" w:rsidRDefault="00D82335">
      <w:pPr>
        <w:spacing w:after="0" w:line="184" w:lineRule="exact"/>
        <w:ind w:left="11125"/>
        <w:rPr>
          <w:sz w:val="24"/>
          <w:szCs w:val="24"/>
        </w:rPr>
      </w:pPr>
    </w:p>
    <w:p w14:paraId="0904C158" w14:textId="77777777" w:rsidR="00D82335" w:rsidRDefault="00D82335">
      <w:pPr>
        <w:spacing w:after="0" w:line="184" w:lineRule="exact"/>
        <w:ind w:left="11125"/>
        <w:rPr>
          <w:sz w:val="24"/>
          <w:szCs w:val="24"/>
        </w:rPr>
      </w:pPr>
    </w:p>
    <w:p w14:paraId="167A083D" w14:textId="77777777" w:rsidR="00D82335" w:rsidRDefault="00D82335">
      <w:pPr>
        <w:spacing w:after="0" w:line="184" w:lineRule="exact"/>
        <w:ind w:left="11125"/>
        <w:rPr>
          <w:sz w:val="24"/>
          <w:szCs w:val="24"/>
        </w:rPr>
      </w:pPr>
    </w:p>
    <w:p w14:paraId="629AD9A2" w14:textId="77777777" w:rsidR="00D82335" w:rsidRDefault="00D82335">
      <w:pPr>
        <w:spacing w:after="0" w:line="184" w:lineRule="exact"/>
        <w:ind w:left="11125"/>
        <w:rPr>
          <w:sz w:val="24"/>
          <w:szCs w:val="24"/>
        </w:rPr>
      </w:pPr>
    </w:p>
    <w:p w14:paraId="699C1502" w14:textId="77777777" w:rsidR="00D82335" w:rsidRDefault="00D82335">
      <w:pPr>
        <w:spacing w:after="0" w:line="184" w:lineRule="exact"/>
        <w:ind w:left="11125"/>
        <w:rPr>
          <w:sz w:val="24"/>
          <w:szCs w:val="24"/>
        </w:rPr>
      </w:pPr>
    </w:p>
    <w:p w14:paraId="23DEE2EB" w14:textId="77777777" w:rsidR="00D82335" w:rsidRDefault="00D82335">
      <w:pPr>
        <w:spacing w:after="0" w:line="184" w:lineRule="exact"/>
        <w:ind w:left="11125"/>
        <w:rPr>
          <w:sz w:val="24"/>
          <w:szCs w:val="24"/>
        </w:rPr>
      </w:pPr>
    </w:p>
    <w:p w14:paraId="38B40825" w14:textId="77777777" w:rsidR="00D82335" w:rsidRDefault="00D82335">
      <w:pPr>
        <w:spacing w:after="0" w:line="184" w:lineRule="exact"/>
        <w:ind w:left="11125"/>
        <w:rPr>
          <w:sz w:val="24"/>
          <w:szCs w:val="24"/>
        </w:rPr>
      </w:pPr>
    </w:p>
    <w:p w14:paraId="6DA944D0" w14:textId="77777777" w:rsidR="00D82335" w:rsidRDefault="00D82335">
      <w:pPr>
        <w:spacing w:after="0" w:line="184" w:lineRule="exact"/>
        <w:ind w:left="11125"/>
        <w:rPr>
          <w:sz w:val="24"/>
          <w:szCs w:val="24"/>
        </w:rPr>
      </w:pPr>
    </w:p>
    <w:p w14:paraId="11C1C372" w14:textId="77777777" w:rsidR="00D82335" w:rsidRDefault="00D82335">
      <w:pPr>
        <w:spacing w:after="0" w:line="184" w:lineRule="exact"/>
        <w:ind w:left="11125"/>
        <w:rPr>
          <w:sz w:val="24"/>
          <w:szCs w:val="24"/>
        </w:rPr>
      </w:pPr>
    </w:p>
    <w:p w14:paraId="5173A4D6" w14:textId="77777777" w:rsidR="00D82335" w:rsidRDefault="00D82335">
      <w:pPr>
        <w:spacing w:after="0" w:line="184" w:lineRule="exact"/>
        <w:ind w:left="11125"/>
        <w:rPr>
          <w:sz w:val="24"/>
          <w:szCs w:val="24"/>
        </w:rPr>
      </w:pPr>
    </w:p>
    <w:p w14:paraId="5C8776F7" w14:textId="77777777" w:rsidR="00D82335" w:rsidRDefault="00D82335">
      <w:pPr>
        <w:spacing w:after="0" w:line="184" w:lineRule="exact"/>
        <w:ind w:left="11125"/>
        <w:rPr>
          <w:sz w:val="24"/>
          <w:szCs w:val="24"/>
        </w:rPr>
      </w:pPr>
    </w:p>
    <w:p w14:paraId="53EBB7AC" w14:textId="77777777" w:rsidR="00D82335" w:rsidRDefault="00D82335">
      <w:pPr>
        <w:spacing w:after="0" w:line="184" w:lineRule="exact"/>
        <w:ind w:left="11125"/>
        <w:rPr>
          <w:sz w:val="24"/>
          <w:szCs w:val="24"/>
        </w:rPr>
      </w:pPr>
    </w:p>
    <w:p w14:paraId="14F22870" w14:textId="77777777" w:rsidR="00D82335" w:rsidRDefault="00D82335">
      <w:pPr>
        <w:spacing w:after="0" w:line="184" w:lineRule="exact"/>
        <w:ind w:left="11125"/>
        <w:rPr>
          <w:sz w:val="24"/>
          <w:szCs w:val="24"/>
        </w:rPr>
      </w:pPr>
    </w:p>
    <w:p w14:paraId="29061A32" w14:textId="77777777" w:rsidR="00D82335" w:rsidRDefault="00D82335">
      <w:pPr>
        <w:spacing w:after="0" w:line="184" w:lineRule="exact"/>
        <w:ind w:left="11125"/>
        <w:rPr>
          <w:sz w:val="24"/>
          <w:szCs w:val="24"/>
        </w:rPr>
      </w:pPr>
    </w:p>
    <w:p w14:paraId="6A27AAE8" w14:textId="77777777" w:rsidR="00D82335" w:rsidRDefault="00D82335">
      <w:pPr>
        <w:spacing w:after="0" w:line="184" w:lineRule="exact"/>
        <w:ind w:left="11125"/>
        <w:rPr>
          <w:sz w:val="24"/>
          <w:szCs w:val="24"/>
        </w:rPr>
      </w:pPr>
    </w:p>
    <w:p w14:paraId="0ED46FB5" w14:textId="77777777" w:rsidR="00D82335" w:rsidRDefault="00D82335">
      <w:pPr>
        <w:spacing w:after="0" w:line="184" w:lineRule="exact"/>
        <w:ind w:left="11125"/>
        <w:rPr>
          <w:sz w:val="24"/>
          <w:szCs w:val="24"/>
        </w:rPr>
      </w:pPr>
    </w:p>
    <w:p w14:paraId="06CE3C0A" w14:textId="77777777" w:rsidR="00D82335" w:rsidRDefault="00D82335">
      <w:pPr>
        <w:spacing w:after="0" w:line="184" w:lineRule="exact"/>
        <w:ind w:left="11125"/>
        <w:rPr>
          <w:sz w:val="24"/>
          <w:szCs w:val="24"/>
        </w:rPr>
      </w:pPr>
    </w:p>
    <w:p w14:paraId="30E1F179" w14:textId="77777777" w:rsidR="00D82335" w:rsidRDefault="00D82335">
      <w:pPr>
        <w:spacing w:after="0" w:line="184" w:lineRule="exact"/>
        <w:ind w:left="11125"/>
        <w:rPr>
          <w:sz w:val="24"/>
          <w:szCs w:val="24"/>
        </w:rPr>
      </w:pPr>
    </w:p>
    <w:p w14:paraId="66F97E61" w14:textId="77777777" w:rsidR="00D82335" w:rsidRDefault="00C90EAB">
      <w:pPr>
        <w:spacing w:before="116" w:after="0" w:line="184" w:lineRule="exact"/>
        <w:ind w:left="11125"/>
      </w:pPr>
      <w:r>
        <w:rPr>
          <w:rFonts w:ascii="Arial" w:hAnsi="Arial" w:cs="Arial"/>
          <w:color w:val="A1A1A0"/>
          <w:w w:val="112"/>
          <w:sz w:val="16"/>
          <w:szCs w:val="16"/>
        </w:rPr>
        <w:t>23</w:t>
      </w:r>
    </w:p>
    <w:p w14:paraId="0C723DC3" w14:textId="13DB3778"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55328" behindDoc="1" locked="0" layoutInCell="0" allowOverlap="1" wp14:anchorId="3E415B20" wp14:editId="31333093">
                <wp:simplePos x="0" y="0"/>
                <wp:positionH relativeFrom="page">
                  <wp:posOffset>6491605</wp:posOffset>
                </wp:positionH>
                <wp:positionV relativeFrom="page">
                  <wp:posOffset>10278110</wp:posOffset>
                </wp:positionV>
                <wp:extent cx="706755" cy="125095"/>
                <wp:effectExtent l="0" t="0" r="0" b="0"/>
                <wp:wrapNone/>
                <wp:docPr id="85"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B6CB65" id="Freeform 86"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15B8123F"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1A0BB66" w14:textId="77777777" w:rsidR="00D82335" w:rsidRDefault="00D82335">
      <w:pPr>
        <w:spacing w:after="0" w:line="240" w:lineRule="exact"/>
        <w:rPr>
          <w:rFonts w:ascii="Times New Roman" w:hAnsi="Times New Roman"/>
          <w:sz w:val="24"/>
        </w:rPr>
      </w:pPr>
    </w:p>
    <w:p w14:paraId="1E4220F5" w14:textId="77777777" w:rsidR="00D82335" w:rsidRDefault="00D82335">
      <w:pPr>
        <w:spacing w:after="0" w:line="345" w:lineRule="exact"/>
        <w:ind w:left="566"/>
        <w:rPr>
          <w:sz w:val="24"/>
          <w:szCs w:val="24"/>
        </w:rPr>
      </w:pPr>
    </w:p>
    <w:p w14:paraId="69F715DE" w14:textId="77777777" w:rsidR="00D82335" w:rsidRDefault="00D82335">
      <w:pPr>
        <w:spacing w:after="0" w:line="345" w:lineRule="exact"/>
        <w:ind w:left="566"/>
        <w:rPr>
          <w:sz w:val="24"/>
          <w:szCs w:val="24"/>
        </w:rPr>
      </w:pPr>
    </w:p>
    <w:p w14:paraId="470ECEB3" w14:textId="77777777" w:rsidR="00D82335" w:rsidRDefault="00C90EAB">
      <w:pPr>
        <w:spacing w:before="25" w:after="0" w:line="345" w:lineRule="exact"/>
        <w:ind w:left="566"/>
      </w:pPr>
      <w:r>
        <w:rPr>
          <w:rFonts w:ascii="Times New Roman" w:hAnsi="Times New Roman"/>
          <w:color w:val="1F293D"/>
          <w:w w:val="105"/>
          <w:sz w:val="30"/>
          <w:szCs w:val="30"/>
        </w:rPr>
        <w:t>8. Complaints and whistleblowing</w:t>
      </w:r>
    </w:p>
    <w:p w14:paraId="1E1C75D5" w14:textId="77777777" w:rsidR="00D82335" w:rsidRDefault="00D82335">
      <w:pPr>
        <w:spacing w:after="0" w:line="253" w:lineRule="exact"/>
        <w:ind w:left="566"/>
        <w:rPr>
          <w:sz w:val="24"/>
          <w:szCs w:val="24"/>
        </w:rPr>
      </w:pPr>
    </w:p>
    <w:p w14:paraId="44E126D3" w14:textId="6203545D" w:rsidR="00D82335" w:rsidRDefault="00C90EAB">
      <w:pPr>
        <w:spacing w:before="78" w:after="0" w:line="253" w:lineRule="exact"/>
        <w:ind w:left="566"/>
      </w:pPr>
      <w:r>
        <w:rPr>
          <w:rFonts w:ascii="Arial" w:hAnsi="Arial" w:cs="Arial"/>
          <w:color w:val="0F1322"/>
          <w:w w:val="103"/>
        </w:rPr>
        <w:t xml:space="preserve">Where a staff member at </w:t>
      </w:r>
      <w:r w:rsidR="009053FC" w:rsidRPr="00EE492D">
        <w:rPr>
          <w:rFonts w:ascii="Arial" w:hAnsi="Arial" w:cs="Arial"/>
          <w:w w:val="104"/>
        </w:rPr>
        <w:t>Changes training academy’s</w:t>
      </w:r>
      <w:r w:rsidR="009053FC">
        <w:rPr>
          <w:rFonts w:ascii="Arial" w:hAnsi="Arial" w:cs="Arial"/>
          <w:color w:val="0F1322"/>
          <w:w w:val="104"/>
        </w:rPr>
        <w:t xml:space="preserve"> </w:t>
      </w:r>
      <w:r>
        <w:rPr>
          <w:rFonts w:ascii="Arial" w:hAnsi="Arial" w:cs="Arial"/>
          <w:color w:val="0F1322"/>
          <w:w w:val="103"/>
        </w:rPr>
        <w:t>feels unable to raise an issue with the</w:t>
      </w:r>
    </w:p>
    <w:p w14:paraId="78846D55" w14:textId="27FC1CE9" w:rsidR="009053FC" w:rsidRDefault="00C90EAB" w:rsidP="009053FC">
      <w:pPr>
        <w:spacing w:after="0" w:line="300" w:lineRule="exact"/>
        <w:ind w:left="566" w:right="401"/>
        <w:jc w:val="both"/>
        <w:rPr>
          <w:rFonts w:ascii="Arial" w:hAnsi="Arial" w:cs="Arial"/>
          <w:color w:val="0F1322"/>
          <w:w w:val="103"/>
        </w:rPr>
      </w:pPr>
      <w:r>
        <w:rPr>
          <w:rFonts w:ascii="Arial" w:hAnsi="Arial" w:cs="Arial"/>
          <w:color w:val="0F1322"/>
          <w:w w:val="103"/>
        </w:rPr>
        <w:t xml:space="preserve">school, or </w:t>
      </w:r>
      <w:r w:rsidR="009053FC">
        <w:rPr>
          <w:rFonts w:ascii="Arial" w:hAnsi="Arial" w:cs="Arial"/>
          <w:color w:val="0F1322"/>
          <w:w w:val="103"/>
        </w:rPr>
        <w:t>feels that</w:t>
      </w:r>
      <w:r>
        <w:rPr>
          <w:rFonts w:ascii="Arial" w:hAnsi="Arial" w:cs="Arial"/>
          <w:color w:val="0F1322"/>
          <w:w w:val="103"/>
        </w:rPr>
        <w:t xml:space="preserve"> their genuine concerns are not being addressed, other whistleblowing channels</w:t>
      </w:r>
      <w:r w:rsidR="009053FC">
        <w:rPr>
          <w:rFonts w:ascii="Arial" w:hAnsi="Arial" w:cs="Arial"/>
          <w:color w:val="0F1322"/>
          <w:w w:val="103"/>
        </w:rPr>
        <w:t xml:space="preserve">. </w:t>
      </w:r>
      <w:r>
        <w:br/>
      </w:r>
    </w:p>
    <w:p w14:paraId="3A14B6A8" w14:textId="45641C25" w:rsidR="00D82335" w:rsidRDefault="00C90EAB" w:rsidP="009053FC">
      <w:pPr>
        <w:spacing w:after="0" w:line="300" w:lineRule="exact"/>
        <w:ind w:left="566" w:right="401"/>
        <w:jc w:val="both"/>
      </w:pPr>
      <w:r>
        <w:rPr>
          <w:rFonts w:ascii="Arial" w:hAnsi="Arial" w:cs="Arial"/>
          <w:color w:val="0F1322"/>
          <w:w w:val="103"/>
        </w:rPr>
        <w:t xml:space="preserve">General guidance on whistleblowing can be found on the </w:t>
      </w:r>
      <w:hyperlink r:id="rId24" w:history="1">
        <w:r w:rsidR="009053FC" w:rsidRPr="00D968FC">
          <w:rPr>
            <w:rStyle w:val="Hyperlink"/>
          </w:rPr>
          <w:t>www.gov.co.uk</w:t>
        </w:r>
      </w:hyperlink>
      <w:r w:rsidR="009053FC">
        <w:t xml:space="preserve"> </w:t>
      </w:r>
    </w:p>
    <w:p w14:paraId="47B015BC" w14:textId="77777777" w:rsidR="00D82335" w:rsidRDefault="00C90EAB">
      <w:pPr>
        <w:spacing w:before="223" w:after="0" w:line="286" w:lineRule="exact"/>
        <w:ind w:left="566" w:right="397"/>
      </w:pPr>
      <w:r>
        <w:rPr>
          <w:rFonts w:ascii="Arial" w:hAnsi="Arial" w:cs="Arial"/>
          <w:color w:val="0F1322"/>
          <w:spacing w:val="2"/>
        </w:rPr>
        <w:t xml:space="preserve">The NSPCC’s “What You Can Do to Report Abuse” dedicated helpline is available as an alternative route </w:t>
      </w:r>
      <w:r>
        <w:rPr>
          <w:rFonts w:ascii="Arial" w:hAnsi="Arial" w:cs="Arial"/>
          <w:color w:val="0F1322"/>
          <w:w w:val="104"/>
        </w:rPr>
        <w:t xml:space="preserve">for staff who do not feel able to raise concerns regarding child protection failures internally, or have </w:t>
      </w:r>
      <w:r>
        <w:br/>
      </w:r>
      <w:r>
        <w:rPr>
          <w:rFonts w:ascii="Arial" w:hAnsi="Arial" w:cs="Arial"/>
          <w:color w:val="0F1322"/>
          <w:w w:val="102"/>
        </w:rPr>
        <w:t>concerns about the way a concern is being  handled by their school. Staff can call 0800 028 0285, which is available from 8:00am to 8:00pm, Monday to Friday, and email help@nspcc.org.uk.</w:t>
      </w:r>
    </w:p>
    <w:p w14:paraId="493EAACF" w14:textId="77777777" w:rsidR="00D82335" w:rsidRDefault="00D82335">
      <w:pPr>
        <w:spacing w:after="0" w:line="184" w:lineRule="exact"/>
        <w:ind w:left="11131"/>
        <w:rPr>
          <w:sz w:val="24"/>
          <w:szCs w:val="24"/>
        </w:rPr>
      </w:pPr>
    </w:p>
    <w:p w14:paraId="042B950E" w14:textId="77777777" w:rsidR="00D82335" w:rsidRDefault="00D82335">
      <w:pPr>
        <w:spacing w:after="0" w:line="184" w:lineRule="exact"/>
        <w:ind w:left="11131"/>
        <w:rPr>
          <w:sz w:val="24"/>
          <w:szCs w:val="24"/>
        </w:rPr>
      </w:pPr>
    </w:p>
    <w:p w14:paraId="1701E300" w14:textId="77777777" w:rsidR="00D82335" w:rsidRDefault="00D82335">
      <w:pPr>
        <w:spacing w:after="0" w:line="184" w:lineRule="exact"/>
        <w:ind w:left="11131"/>
        <w:rPr>
          <w:sz w:val="24"/>
          <w:szCs w:val="24"/>
        </w:rPr>
      </w:pPr>
    </w:p>
    <w:p w14:paraId="3E6E3138" w14:textId="77777777" w:rsidR="00D82335" w:rsidRDefault="00D82335">
      <w:pPr>
        <w:spacing w:after="0" w:line="184" w:lineRule="exact"/>
        <w:ind w:left="11131"/>
        <w:rPr>
          <w:sz w:val="24"/>
          <w:szCs w:val="24"/>
        </w:rPr>
      </w:pPr>
    </w:p>
    <w:p w14:paraId="2463105B" w14:textId="77777777" w:rsidR="00D82335" w:rsidRDefault="00D82335">
      <w:pPr>
        <w:spacing w:after="0" w:line="184" w:lineRule="exact"/>
        <w:ind w:left="11131"/>
        <w:rPr>
          <w:sz w:val="24"/>
          <w:szCs w:val="24"/>
        </w:rPr>
      </w:pPr>
    </w:p>
    <w:p w14:paraId="077732D4" w14:textId="77777777" w:rsidR="00D82335" w:rsidRDefault="00D82335">
      <w:pPr>
        <w:spacing w:after="0" w:line="184" w:lineRule="exact"/>
        <w:ind w:left="11131"/>
        <w:rPr>
          <w:sz w:val="24"/>
          <w:szCs w:val="24"/>
        </w:rPr>
      </w:pPr>
    </w:p>
    <w:p w14:paraId="02E5923C" w14:textId="77777777" w:rsidR="00D82335" w:rsidRDefault="00D82335">
      <w:pPr>
        <w:spacing w:after="0" w:line="184" w:lineRule="exact"/>
        <w:ind w:left="11131"/>
        <w:rPr>
          <w:sz w:val="24"/>
          <w:szCs w:val="24"/>
        </w:rPr>
      </w:pPr>
    </w:p>
    <w:p w14:paraId="3C27C982" w14:textId="77777777" w:rsidR="00D82335" w:rsidRDefault="00D82335">
      <w:pPr>
        <w:spacing w:after="0" w:line="184" w:lineRule="exact"/>
        <w:ind w:left="11131"/>
        <w:rPr>
          <w:sz w:val="24"/>
          <w:szCs w:val="24"/>
        </w:rPr>
      </w:pPr>
    </w:p>
    <w:p w14:paraId="5D6A6588" w14:textId="77777777" w:rsidR="00D82335" w:rsidRDefault="00D82335">
      <w:pPr>
        <w:spacing w:after="0" w:line="184" w:lineRule="exact"/>
        <w:ind w:left="11131"/>
        <w:rPr>
          <w:sz w:val="24"/>
          <w:szCs w:val="24"/>
        </w:rPr>
      </w:pPr>
    </w:p>
    <w:p w14:paraId="55C5F310" w14:textId="77777777" w:rsidR="00D82335" w:rsidRDefault="00D82335">
      <w:pPr>
        <w:spacing w:after="0" w:line="184" w:lineRule="exact"/>
        <w:ind w:left="11131"/>
        <w:rPr>
          <w:sz w:val="24"/>
          <w:szCs w:val="24"/>
        </w:rPr>
      </w:pPr>
    </w:p>
    <w:p w14:paraId="260A92CB" w14:textId="77777777" w:rsidR="00D82335" w:rsidRDefault="00D82335">
      <w:pPr>
        <w:spacing w:after="0" w:line="184" w:lineRule="exact"/>
        <w:ind w:left="11131"/>
        <w:rPr>
          <w:sz w:val="24"/>
          <w:szCs w:val="24"/>
        </w:rPr>
      </w:pPr>
    </w:p>
    <w:p w14:paraId="7EAE3163" w14:textId="77777777" w:rsidR="00D82335" w:rsidRDefault="00D82335">
      <w:pPr>
        <w:spacing w:after="0" w:line="184" w:lineRule="exact"/>
        <w:ind w:left="11131"/>
        <w:rPr>
          <w:sz w:val="24"/>
          <w:szCs w:val="24"/>
        </w:rPr>
      </w:pPr>
    </w:p>
    <w:p w14:paraId="7BA99347" w14:textId="77777777" w:rsidR="00D82335" w:rsidRDefault="00D82335">
      <w:pPr>
        <w:spacing w:after="0" w:line="184" w:lineRule="exact"/>
        <w:ind w:left="11131"/>
        <w:rPr>
          <w:sz w:val="24"/>
          <w:szCs w:val="24"/>
        </w:rPr>
      </w:pPr>
    </w:p>
    <w:p w14:paraId="338415C9" w14:textId="77777777" w:rsidR="00D82335" w:rsidRDefault="00D82335">
      <w:pPr>
        <w:spacing w:after="0" w:line="184" w:lineRule="exact"/>
        <w:ind w:left="11131"/>
        <w:rPr>
          <w:sz w:val="24"/>
          <w:szCs w:val="24"/>
        </w:rPr>
      </w:pPr>
    </w:p>
    <w:p w14:paraId="6D4497C2" w14:textId="77777777" w:rsidR="00D82335" w:rsidRDefault="00D82335">
      <w:pPr>
        <w:spacing w:after="0" w:line="184" w:lineRule="exact"/>
        <w:ind w:left="11131"/>
        <w:rPr>
          <w:sz w:val="24"/>
          <w:szCs w:val="24"/>
        </w:rPr>
      </w:pPr>
    </w:p>
    <w:p w14:paraId="7B7EE236" w14:textId="77777777" w:rsidR="00D82335" w:rsidRDefault="00D82335">
      <w:pPr>
        <w:spacing w:after="0" w:line="184" w:lineRule="exact"/>
        <w:ind w:left="11131"/>
        <w:rPr>
          <w:sz w:val="24"/>
          <w:szCs w:val="24"/>
        </w:rPr>
      </w:pPr>
    </w:p>
    <w:p w14:paraId="4DB931D2" w14:textId="77777777" w:rsidR="00D82335" w:rsidRDefault="00D82335">
      <w:pPr>
        <w:spacing w:after="0" w:line="184" w:lineRule="exact"/>
        <w:ind w:left="11131"/>
        <w:rPr>
          <w:sz w:val="24"/>
          <w:szCs w:val="24"/>
        </w:rPr>
      </w:pPr>
    </w:p>
    <w:p w14:paraId="54B91709" w14:textId="77777777" w:rsidR="00D82335" w:rsidRDefault="00D82335">
      <w:pPr>
        <w:spacing w:after="0" w:line="184" w:lineRule="exact"/>
        <w:ind w:left="11131"/>
        <w:rPr>
          <w:sz w:val="24"/>
          <w:szCs w:val="24"/>
        </w:rPr>
      </w:pPr>
    </w:p>
    <w:p w14:paraId="5BB594A0" w14:textId="77777777" w:rsidR="00D82335" w:rsidRDefault="00D82335">
      <w:pPr>
        <w:spacing w:after="0" w:line="184" w:lineRule="exact"/>
        <w:ind w:left="11131"/>
        <w:rPr>
          <w:sz w:val="24"/>
          <w:szCs w:val="24"/>
        </w:rPr>
      </w:pPr>
    </w:p>
    <w:p w14:paraId="6013AE97" w14:textId="77777777" w:rsidR="00D82335" w:rsidRDefault="00D82335">
      <w:pPr>
        <w:spacing w:after="0" w:line="184" w:lineRule="exact"/>
        <w:ind w:left="11131"/>
        <w:rPr>
          <w:sz w:val="24"/>
          <w:szCs w:val="24"/>
        </w:rPr>
      </w:pPr>
    </w:p>
    <w:p w14:paraId="6E1DC958" w14:textId="77777777" w:rsidR="00D82335" w:rsidRDefault="00D82335">
      <w:pPr>
        <w:spacing w:after="0" w:line="184" w:lineRule="exact"/>
        <w:ind w:left="11131"/>
        <w:rPr>
          <w:sz w:val="24"/>
          <w:szCs w:val="24"/>
        </w:rPr>
      </w:pPr>
    </w:p>
    <w:p w14:paraId="07C223CB" w14:textId="77777777" w:rsidR="00D82335" w:rsidRDefault="00D82335">
      <w:pPr>
        <w:spacing w:after="0" w:line="184" w:lineRule="exact"/>
        <w:ind w:left="11131"/>
        <w:rPr>
          <w:sz w:val="24"/>
          <w:szCs w:val="24"/>
        </w:rPr>
      </w:pPr>
    </w:p>
    <w:p w14:paraId="3DE3C8BC" w14:textId="77777777" w:rsidR="00D82335" w:rsidRDefault="00D82335">
      <w:pPr>
        <w:spacing w:after="0" w:line="184" w:lineRule="exact"/>
        <w:ind w:left="11131"/>
        <w:rPr>
          <w:sz w:val="24"/>
          <w:szCs w:val="24"/>
        </w:rPr>
      </w:pPr>
    </w:p>
    <w:p w14:paraId="6698B1A8" w14:textId="77777777" w:rsidR="00D82335" w:rsidRDefault="00D82335">
      <w:pPr>
        <w:spacing w:after="0" w:line="184" w:lineRule="exact"/>
        <w:ind w:left="11131"/>
        <w:rPr>
          <w:sz w:val="24"/>
          <w:szCs w:val="24"/>
        </w:rPr>
      </w:pPr>
    </w:p>
    <w:p w14:paraId="0AE46050" w14:textId="77777777" w:rsidR="00D82335" w:rsidRDefault="00D82335">
      <w:pPr>
        <w:spacing w:after="0" w:line="184" w:lineRule="exact"/>
        <w:ind w:left="11131"/>
        <w:rPr>
          <w:sz w:val="24"/>
          <w:szCs w:val="24"/>
        </w:rPr>
      </w:pPr>
    </w:p>
    <w:p w14:paraId="764F8E36" w14:textId="77777777" w:rsidR="00D82335" w:rsidRDefault="00D82335">
      <w:pPr>
        <w:spacing w:after="0" w:line="184" w:lineRule="exact"/>
        <w:ind w:left="11131"/>
        <w:rPr>
          <w:sz w:val="24"/>
          <w:szCs w:val="24"/>
        </w:rPr>
      </w:pPr>
    </w:p>
    <w:p w14:paraId="650FB3D0" w14:textId="77777777" w:rsidR="00D82335" w:rsidRDefault="00D82335">
      <w:pPr>
        <w:spacing w:after="0" w:line="184" w:lineRule="exact"/>
        <w:ind w:left="11131"/>
        <w:rPr>
          <w:sz w:val="24"/>
          <w:szCs w:val="24"/>
        </w:rPr>
      </w:pPr>
    </w:p>
    <w:p w14:paraId="267218B1" w14:textId="77777777" w:rsidR="00D82335" w:rsidRDefault="00D82335">
      <w:pPr>
        <w:spacing w:after="0" w:line="184" w:lineRule="exact"/>
        <w:ind w:left="11131"/>
        <w:rPr>
          <w:sz w:val="24"/>
          <w:szCs w:val="24"/>
        </w:rPr>
      </w:pPr>
    </w:p>
    <w:p w14:paraId="022A07E2" w14:textId="77777777" w:rsidR="00D82335" w:rsidRDefault="00D82335">
      <w:pPr>
        <w:spacing w:after="0" w:line="184" w:lineRule="exact"/>
        <w:ind w:left="11131"/>
        <w:rPr>
          <w:sz w:val="24"/>
          <w:szCs w:val="24"/>
        </w:rPr>
      </w:pPr>
    </w:p>
    <w:p w14:paraId="217D2AD1" w14:textId="77777777" w:rsidR="00D82335" w:rsidRDefault="00D82335">
      <w:pPr>
        <w:spacing w:after="0" w:line="184" w:lineRule="exact"/>
        <w:ind w:left="11131"/>
        <w:rPr>
          <w:sz w:val="24"/>
          <w:szCs w:val="24"/>
        </w:rPr>
      </w:pPr>
    </w:p>
    <w:p w14:paraId="59E052DE" w14:textId="77777777" w:rsidR="00D82335" w:rsidRDefault="00D82335">
      <w:pPr>
        <w:spacing w:after="0" w:line="184" w:lineRule="exact"/>
        <w:ind w:left="11131"/>
        <w:rPr>
          <w:sz w:val="24"/>
          <w:szCs w:val="24"/>
        </w:rPr>
      </w:pPr>
    </w:p>
    <w:p w14:paraId="0DD7EF4F" w14:textId="77777777" w:rsidR="00D82335" w:rsidRDefault="00D82335">
      <w:pPr>
        <w:spacing w:after="0" w:line="184" w:lineRule="exact"/>
        <w:ind w:left="11131"/>
        <w:rPr>
          <w:sz w:val="24"/>
          <w:szCs w:val="24"/>
        </w:rPr>
      </w:pPr>
    </w:p>
    <w:p w14:paraId="30046951" w14:textId="77777777" w:rsidR="00D82335" w:rsidRDefault="00D82335">
      <w:pPr>
        <w:spacing w:after="0" w:line="184" w:lineRule="exact"/>
        <w:ind w:left="11131"/>
        <w:rPr>
          <w:sz w:val="24"/>
          <w:szCs w:val="24"/>
        </w:rPr>
      </w:pPr>
    </w:p>
    <w:p w14:paraId="34490412" w14:textId="77777777" w:rsidR="00D82335" w:rsidRDefault="00D82335">
      <w:pPr>
        <w:spacing w:after="0" w:line="184" w:lineRule="exact"/>
        <w:ind w:left="11131"/>
        <w:rPr>
          <w:sz w:val="24"/>
          <w:szCs w:val="24"/>
        </w:rPr>
      </w:pPr>
    </w:p>
    <w:p w14:paraId="702DF07E" w14:textId="77777777" w:rsidR="00D82335" w:rsidRDefault="00D82335">
      <w:pPr>
        <w:spacing w:after="0" w:line="184" w:lineRule="exact"/>
        <w:ind w:left="11131"/>
        <w:rPr>
          <w:sz w:val="24"/>
          <w:szCs w:val="24"/>
        </w:rPr>
      </w:pPr>
    </w:p>
    <w:p w14:paraId="2D6FF654" w14:textId="77777777" w:rsidR="00D82335" w:rsidRDefault="00D82335">
      <w:pPr>
        <w:spacing w:after="0" w:line="184" w:lineRule="exact"/>
        <w:ind w:left="11131"/>
        <w:rPr>
          <w:sz w:val="24"/>
          <w:szCs w:val="24"/>
        </w:rPr>
      </w:pPr>
    </w:p>
    <w:p w14:paraId="3B49C55D" w14:textId="77777777" w:rsidR="00D82335" w:rsidRDefault="00D82335">
      <w:pPr>
        <w:spacing w:after="0" w:line="184" w:lineRule="exact"/>
        <w:ind w:left="11131"/>
        <w:rPr>
          <w:sz w:val="24"/>
          <w:szCs w:val="24"/>
        </w:rPr>
      </w:pPr>
    </w:p>
    <w:p w14:paraId="18255A41" w14:textId="77777777" w:rsidR="00D82335" w:rsidRDefault="00D82335">
      <w:pPr>
        <w:spacing w:after="0" w:line="184" w:lineRule="exact"/>
        <w:ind w:left="11131"/>
        <w:rPr>
          <w:sz w:val="24"/>
          <w:szCs w:val="24"/>
        </w:rPr>
      </w:pPr>
    </w:p>
    <w:p w14:paraId="6C041E71" w14:textId="77777777" w:rsidR="00D82335" w:rsidRDefault="00D82335">
      <w:pPr>
        <w:spacing w:after="0" w:line="184" w:lineRule="exact"/>
        <w:ind w:left="11131"/>
        <w:rPr>
          <w:sz w:val="24"/>
          <w:szCs w:val="24"/>
        </w:rPr>
      </w:pPr>
    </w:p>
    <w:p w14:paraId="7510C30B" w14:textId="77777777" w:rsidR="00D82335" w:rsidRDefault="00D82335">
      <w:pPr>
        <w:spacing w:after="0" w:line="184" w:lineRule="exact"/>
        <w:ind w:left="11131"/>
        <w:rPr>
          <w:sz w:val="24"/>
          <w:szCs w:val="24"/>
        </w:rPr>
      </w:pPr>
    </w:p>
    <w:p w14:paraId="1F176FB7" w14:textId="77777777" w:rsidR="00D82335" w:rsidRDefault="00D82335">
      <w:pPr>
        <w:spacing w:after="0" w:line="184" w:lineRule="exact"/>
        <w:ind w:left="11131"/>
        <w:rPr>
          <w:sz w:val="24"/>
          <w:szCs w:val="24"/>
        </w:rPr>
      </w:pPr>
    </w:p>
    <w:p w14:paraId="6125768D" w14:textId="77777777" w:rsidR="00D82335" w:rsidRDefault="00D82335">
      <w:pPr>
        <w:spacing w:after="0" w:line="184" w:lineRule="exact"/>
        <w:ind w:left="11131"/>
        <w:rPr>
          <w:sz w:val="24"/>
          <w:szCs w:val="24"/>
        </w:rPr>
      </w:pPr>
    </w:p>
    <w:p w14:paraId="7541EC77" w14:textId="77777777" w:rsidR="00D82335" w:rsidRDefault="00D82335">
      <w:pPr>
        <w:spacing w:after="0" w:line="184" w:lineRule="exact"/>
        <w:ind w:left="11131"/>
        <w:rPr>
          <w:sz w:val="24"/>
          <w:szCs w:val="24"/>
        </w:rPr>
      </w:pPr>
    </w:p>
    <w:p w14:paraId="7D198AFC" w14:textId="77777777" w:rsidR="00D82335" w:rsidRDefault="00D82335">
      <w:pPr>
        <w:spacing w:after="0" w:line="184" w:lineRule="exact"/>
        <w:ind w:left="11131"/>
        <w:rPr>
          <w:sz w:val="24"/>
          <w:szCs w:val="24"/>
        </w:rPr>
      </w:pPr>
    </w:p>
    <w:p w14:paraId="57F5EC31" w14:textId="77777777" w:rsidR="00D82335" w:rsidRDefault="00D82335">
      <w:pPr>
        <w:spacing w:after="0" w:line="184" w:lineRule="exact"/>
        <w:ind w:left="11131"/>
        <w:rPr>
          <w:sz w:val="24"/>
          <w:szCs w:val="24"/>
        </w:rPr>
      </w:pPr>
    </w:p>
    <w:p w14:paraId="1072FD61" w14:textId="77777777" w:rsidR="00D82335" w:rsidRDefault="00D82335">
      <w:pPr>
        <w:spacing w:after="0" w:line="184" w:lineRule="exact"/>
        <w:ind w:left="11131"/>
        <w:rPr>
          <w:sz w:val="24"/>
          <w:szCs w:val="24"/>
        </w:rPr>
      </w:pPr>
    </w:p>
    <w:p w14:paraId="266F2318" w14:textId="77777777" w:rsidR="00D82335" w:rsidRDefault="00D82335">
      <w:pPr>
        <w:spacing w:after="0" w:line="184" w:lineRule="exact"/>
        <w:ind w:left="11131"/>
        <w:rPr>
          <w:sz w:val="24"/>
          <w:szCs w:val="24"/>
        </w:rPr>
      </w:pPr>
    </w:p>
    <w:p w14:paraId="10A213AF" w14:textId="77777777" w:rsidR="00D82335" w:rsidRDefault="00D82335">
      <w:pPr>
        <w:spacing w:after="0" w:line="184" w:lineRule="exact"/>
        <w:ind w:left="11131"/>
        <w:rPr>
          <w:sz w:val="24"/>
          <w:szCs w:val="24"/>
        </w:rPr>
      </w:pPr>
    </w:p>
    <w:p w14:paraId="34D9CA63" w14:textId="77777777" w:rsidR="00D82335" w:rsidRDefault="00D82335">
      <w:pPr>
        <w:spacing w:after="0" w:line="184" w:lineRule="exact"/>
        <w:ind w:left="11131"/>
        <w:rPr>
          <w:sz w:val="24"/>
          <w:szCs w:val="24"/>
        </w:rPr>
      </w:pPr>
    </w:p>
    <w:p w14:paraId="2235F914" w14:textId="77777777" w:rsidR="00D82335" w:rsidRDefault="00D82335">
      <w:pPr>
        <w:spacing w:after="0" w:line="184" w:lineRule="exact"/>
        <w:ind w:left="11131"/>
        <w:rPr>
          <w:sz w:val="24"/>
          <w:szCs w:val="24"/>
        </w:rPr>
      </w:pPr>
    </w:p>
    <w:p w14:paraId="0BA14830" w14:textId="77777777" w:rsidR="00D82335" w:rsidRDefault="00D82335">
      <w:pPr>
        <w:spacing w:after="0" w:line="184" w:lineRule="exact"/>
        <w:ind w:left="11131"/>
        <w:rPr>
          <w:sz w:val="24"/>
          <w:szCs w:val="24"/>
        </w:rPr>
      </w:pPr>
    </w:p>
    <w:p w14:paraId="455B1DB2" w14:textId="77777777" w:rsidR="00D82335" w:rsidRDefault="00D82335">
      <w:pPr>
        <w:spacing w:after="0" w:line="184" w:lineRule="exact"/>
        <w:ind w:left="11131"/>
        <w:rPr>
          <w:sz w:val="24"/>
          <w:szCs w:val="24"/>
        </w:rPr>
      </w:pPr>
    </w:p>
    <w:p w14:paraId="538F21B6" w14:textId="77777777" w:rsidR="00D82335" w:rsidRDefault="00D82335">
      <w:pPr>
        <w:spacing w:after="0" w:line="184" w:lineRule="exact"/>
        <w:ind w:left="11131"/>
        <w:rPr>
          <w:sz w:val="24"/>
          <w:szCs w:val="24"/>
        </w:rPr>
      </w:pPr>
    </w:p>
    <w:p w14:paraId="350D1A1C" w14:textId="77777777" w:rsidR="00D82335" w:rsidRDefault="00D82335">
      <w:pPr>
        <w:spacing w:after="0" w:line="184" w:lineRule="exact"/>
        <w:ind w:left="11131"/>
        <w:rPr>
          <w:sz w:val="24"/>
          <w:szCs w:val="24"/>
        </w:rPr>
      </w:pPr>
    </w:p>
    <w:p w14:paraId="52AF7997" w14:textId="77777777" w:rsidR="00D82335" w:rsidRDefault="00D82335">
      <w:pPr>
        <w:spacing w:after="0" w:line="184" w:lineRule="exact"/>
        <w:ind w:left="11131"/>
        <w:rPr>
          <w:sz w:val="24"/>
          <w:szCs w:val="24"/>
        </w:rPr>
      </w:pPr>
    </w:p>
    <w:p w14:paraId="30D87265" w14:textId="77777777" w:rsidR="00D82335" w:rsidRDefault="00D82335">
      <w:pPr>
        <w:spacing w:after="0" w:line="184" w:lineRule="exact"/>
        <w:ind w:left="11131"/>
        <w:rPr>
          <w:sz w:val="24"/>
          <w:szCs w:val="24"/>
        </w:rPr>
      </w:pPr>
    </w:p>
    <w:p w14:paraId="7AA94CAD" w14:textId="77777777" w:rsidR="00D82335" w:rsidRDefault="00D82335">
      <w:pPr>
        <w:spacing w:after="0" w:line="184" w:lineRule="exact"/>
        <w:ind w:left="11131"/>
        <w:rPr>
          <w:sz w:val="24"/>
          <w:szCs w:val="24"/>
        </w:rPr>
      </w:pPr>
    </w:p>
    <w:p w14:paraId="4BEF8DB2" w14:textId="77777777" w:rsidR="00D82335" w:rsidRDefault="00D82335">
      <w:pPr>
        <w:spacing w:after="0" w:line="184" w:lineRule="exact"/>
        <w:ind w:left="11131"/>
        <w:rPr>
          <w:sz w:val="24"/>
          <w:szCs w:val="24"/>
        </w:rPr>
      </w:pPr>
    </w:p>
    <w:p w14:paraId="401BC174" w14:textId="77777777" w:rsidR="00D82335" w:rsidRDefault="00D82335">
      <w:pPr>
        <w:spacing w:after="0" w:line="184" w:lineRule="exact"/>
        <w:ind w:left="11131"/>
        <w:rPr>
          <w:sz w:val="24"/>
          <w:szCs w:val="24"/>
        </w:rPr>
      </w:pPr>
    </w:p>
    <w:p w14:paraId="03D9462D" w14:textId="77777777" w:rsidR="00D82335" w:rsidRDefault="00D82335">
      <w:pPr>
        <w:spacing w:after="0" w:line="184" w:lineRule="exact"/>
        <w:ind w:left="11131"/>
        <w:rPr>
          <w:sz w:val="24"/>
          <w:szCs w:val="24"/>
        </w:rPr>
      </w:pPr>
    </w:p>
    <w:p w14:paraId="4165E751" w14:textId="77777777" w:rsidR="00D82335" w:rsidRDefault="00C90EAB">
      <w:pPr>
        <w:spacing w:before="59" w:after="0" w:line="184" w:lineRule="exact"/>
        <w:ind w:left="11131"/>
      </w:pPr>
      <w:r>
        <w:rPr>
          <w:rFonts w:ascii="Arial" w:hAnsi="Arial" w:cs="Arial"/>
          <w:color w:val="A1A1A0"/>
          <w:w w:val="109"/>
          <w:sz w:val="16"/>
          <w:szCs w:val="16"/>
        </w:rPr>
        <w:t>24</w:t>
      </w:r>
    </w:p>
    <w:p w14:paraId="7D67E663" w14:textId="61F09429"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56352" behindDoc="1" locked="0" layoutInCell="0" allowOverlap="1" wp14:anchorId="6C51C1CD" wp14:editId="6C49AFF7">
                <wp:simplePos x="0" y="0"/>
                <wp:positionH relativeFrom="page">
                  <wp:posOffset>6491605</wp:posOffset>
                </wp:positionH>
                <wp:positionV relativeFrom="page">
                  <wp:posOffset>10278110</wp:posOffset>
                </wp:positionV>
                <wp:extent cx="706755" cy="125095"/>
                <wp:effectExtent l="0" t="0" r="0" b="0"/>
                <wp:wrapNone/>
                <wp:docPr id="8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7D9577" id="Freeform 85"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13696" behindDoc="1" locked="0" layoutInCell="0" allowOverlap="1" wp14:anchorId="1784B3E3" wp14:editId="2BF77F39">
                <wp:simplePos x="0" y="0"/>
                <wp:positionH relativeFrom="page">
                  <wp:posOffset>0</wp:posOffset>
                </wp:positionH>
                <wp:positionV relativeFrom="page">
                  <wp:posOffset>660400</wp:posOffset>
                </wp:positionV>
                <wp:extent cx="297180" cy="203200"/>
                <wp:effectExtent l="0" t="0" r="0" b="0"/>
                <wp:wrapNone/>
                <wp:docPr id="8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8F1277" id="Freeform 84"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644416" behindDoc="1" locked="0" layoutInCell="0" allowOverlap="1" wp14:anchorId="58F5B9D8" wp14:editId="14A2A236">
                <wp:simplePos x="0" y="0"/>
                <wp:positionH relativeFrom="page">
                  <wp:posOffset>0</wp:posOffset>
                </wp:positionH>
                <wp:positionV relativeFrom="page">
                  <wp:posOffset>660400</wp:posOffset>
                </wp:positionV>
                <wp:extent cx="273050" cy="203200"/>
                <wp:effectExtent l="0" t="0" r="0" b="0"/>
                <wp:wrapNone/>
                <wp:docPr id="8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A6C30A" id="Freeform 83"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p>
    <w:p w14:paraId="15FE6D9C"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CBFC712" w14:textId="77777777" w:rsidR="00D82335" w:rsidRDefault="00D82335">
      <w:pPr>
        <w:spacing w:after="0" w:line="240" w:lineRule="exact"/>
        <w:rPr>
          <w:rFonts w:ascii="Times New Roman" w:hAnsi="Times New Roman"/>
          <w:sz w:val="24"/>
        </w:rPr>
      </w:pPr>
    </w:p>
    <w:p w14:paraId="4444EFBB" w14:textId="77777777" w:rsidR="00D82335" w:rsidRDefault="00D82335">
      <w:pPr>
        <w:spacing w:after="0" w:line="345" w:lineRule="exact"/>
        <w:ind w:left="566"/>
        <w:rPr>
          <w:sz w:val="24"/>
          <w:szCs w:val="24"/>
        </w:rPr>
      </w:pPr>
    </w:p>
    <w:p w14:paraId="23ADABE2" w14:textId="77777777" w:rsidR="00D82335" w:rsidRDefault="00D82335">
      <w:pPr>
        <w:spacing w:after="0" w:line="345" w:lineRule="exact"/>
        <w:ind w:left="566"/>
        <w:rPr>
          <w:sz w:val="24"/>
          <w:szCs w:val="24"/>
        </w:rPr>
      </w:pPr>
    </w:p>
    <w:p w14:paraId="58A7B380" w14:textId="77777777" w:rsidR="00D82335" w:rsidRDefault="00C90EAB">
      <w:pPr>
        <w:spacing w:before="25" w:after="0" w:line="345" w:lineRule="exact"/>
        <w:ind w:left="566"/>
      </w:pPr>
      <w:r>
        <w:rPr>
          <w:rFonts w:ascii="Times New Roman" w:hAnsi="Times New Roman"/>
          <w:color w:val="1F293D"/>
          <w:w w:val="101"/>
          <w:sz w:val="30"/>
          <w:szCs w:val="30"/>
        </w:rPr>
        <w:t>9. Training</w:t>
      </w:r>
    </w:p>
    <w:p w14:paraId="349E0A65" w14:textId="77777777" w:rsidR="00D82335" w:rsidRDefault="00D82335">
      <w:pPr>
        <w:spacing w:after="0" w:line="290" w:lineRule="exact"/>
        <w:ind w:left="566"/>
        <w:rPr>
          <w:sz w:val="24"/>
          <w:szCs w:val="24"/>
        </w:rPr>
      </w:pPr>
    </w:p>
    <w:p w14:paraId="2E0196D0" w14:textId="080E4109" w:rsidR="00D82335" w:rsidRDefault="009053FC">
      <w:pPr>
        <w:spacing w:before="11" w:after="0" w:line="290" w:lineRule="exact"/>
        <w:ind w:left="566" w:right="1032"/>
        <w:jc w:val="both"/>
      </w:pPr>
      <w:r w:rsidRPr="00EE492D">
        <w:rPr>
          <w:rFonts w:ascii="Arial" w:hAnsi="Arial" w:cs="Arial"/>
          <w:w w:val="104"/>
        </w:rPr>
        <w:t>Changes training academy’s</w:t>
      </w:r>
      <w:r w:rsidR="00C90EAB">
        <w:rPr>
          <w:rFonts w:ascii="Arial" w:hAnsi="Arial" w:cs="Arial"/>
          <w:color w:val="7395F7"/>
          <w:w w:val="104"/>
        </w:rPr>
        <w:t>]</w:t>
      </w:r>
      <w:r w:rsidR="00C90EAB">
        <w:rPr>
          <w:rFonts w:ascii="Arial" w:hAnsi="Arial" w:cs="Arial"/>
          <w:color w:val="0F1322"/>
          <w:w w:val="104"/>
        </w:rPr>
        <w:t xml:space="preserve"> ensures all staff complete safeguarding and child protection training as part of their induction. This includes online safety and whistleblowing procedures and is </w:t>
      </w:r>
      <w:r w:rsidR="00C90EAB">
        <w:rPr>
          <w:rFonts w:ascii="Arial" w:hAnsi="Arial" w:cs="Arial"/>
          <w:color w:val="0F1322"/>
          <w:w w:val="103"/>
        </w:rPr>
        <w:t>designed to ensure all</w:t>
      </w:r>
      <w:r w:rsidR="00C90EAB">
        <w:rPr>
          <w:rFonts w:ascii="Arial" w:hAnsi="Arial" w:cs="Arial"/>
          <w:color w:val="0F1322"/>
          <w:w w:val="103"/>
        </w:rPr>
        <w:t xml:space="preserve"> staff:</w:t>
      </w:r>
    </w:p>
    <w:p w14:paraId="0E038667" w14:textId="77777777" w:rsidR="00D82335" w:rsidRDefault="00D82335">
      <w:pPr>
        <w:spacing w:after="0" w:line="253" w:lineRule="exact"/>
        <w:ind w:left="566"/>
        <w:rPr>
          <w:sz w:val="24"/>
          <w:szCs w:val="24"/>
        </w:rPr>
      </w:pPr>
    </w:p>
    <w:p w14:paraId="3847D2EB" w14:textId="77777777" w:rsidR="00D82335" w:rsidRDefault="00C90EAB">
      <w:pPr>
        <w:spacing w:before="128"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Understand the school’s safeguarding systems and</w:t>
      </w:r>
    </w:p>
    <w:p w14:paraId="36734F5F" w14:textId="77777777" w:rsidR="00D82335" w:rsidRDefault="00C90EAB">
      <w:pPr>
        <w:spacing w:before="107" w:after="0" w:line="253" w:lineRule="exact"/>
        <w:ind w:left="566"/>
      </w:pPr>
      <w:r>
        <w:rPr>
          <w:rFonts w:ascii="Times New Roman" w:hAnsi="Times New Roman"/>
          <w:color w:val="000000"/>
          <w:w w:val="108"/>
          <w:sz w:val="24"/>
          <w:szCs w:val="24"/>
        </w:rPr>
        <w:t>•</w:t>
      </w:r>
      <w:r>
        <w:rPr>
          <w:rFonts w:ascii="Arial" w:hAnsi="Arial" w:cs="Arial"/>
          <w:color w:val="0F1322"/>
          <w:w w:val="108"/>
        </w:rPr>
        <w:t xml:space="preserve">  Their responsibilities, and</w:t>
      </w:r>
    </w:p>
    <w:p w14:paraId="00B8CCBA"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Can identify signs of possible abuse or neglect or exploitation,</w:t>
      </w:r>
    </w:p>
    <w:p w14:paraId="4C92AD8C"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Know how to act upon any concerns they have.</w:t>
      </w:r>
    </w:p>
    <w:p w14:paraId="3218B39F" w14:textId="77777777" w:rsidR="00D82335" w:rsidRDefault="00D82335">
      <w:pPr>
        <w:spacing w:after="0" w:line="280" w:lineRule="exact"/>
        <w:ind w:left="567"/>
        <w:rPr>
          <w:sz w:val="24"/>
          <w:szCs w:val="24"/>
        </w:rPr>
      </w:pPr>
    </w:p>
    <w:p w14:paraId="78AF9EF1" w14:textId="77777777" w:rsidR="00D82335" w:rsidRDefault="00C90EAB">
      <w:pPr>
        <w:spacing w:before="25" w:after="0" w:line="280" w:lineRule="exact"/>
        <w:ind w:left="567" w:right="842"/>
      </w:pPr>
      <w:r>
        <w:rPr>
          <w:rFonts w:ascii="Arial" w:hAnsi="Arial" w:cs="Arial"/>
          <w:color w:val="0F1322"/>
          <w:w w:val="103"/>
        </w:rPr>
        <w:t xml:space="preserve">All training is integrated, aligned, and considered as part of the whole-school safeguarding approach, </w:t>
      </w:r>
      <w:r>
        <w:rPr>
          <w:rFonts w:ascii="Arial" w:hAnsi="Arial" w:cs="Arial"/>
          <w:color w:val="0F1322"/>
          <w:w w:val="104"/>
        </w:rPr>
        <w:t>including training on the issues and expectations in relation to allegations of peer-on-peer abuse. Training is considered as part of wider staff trainin</w:t>
      </w:r>
      <w:r>
        <w:rPr>
          <w:rFonts w:ascii="Arial" w:hAnsi="Arial" w:cs="Arial"/>
          <w:color w:val="0F1322"/>
          <w:w w:val="104"/>
        </w:rPr>
        <w:t>g and curriculum planning.</w:t>
      </w:r>
    </w:p>
    <w:p w14:paraId="04718EFF" w14:textId="77777777" w:rsidR="00D82335" w:rsidRDefault="00D82335">
      <w:pPr>
        <w:spacing w:after="0" w:line="253" w:lineRule="exact"/>
        <w:ind w:left="567"/>
        <w:rPr>
          <w:sz w:val="24"/>
          <w:szCs w:val="24"/>
        </w:rPr>
      </w:pPr>
    </w:p>
    <w:p w14:paraId="13878177" w14:textId="77777777" w:rsidR="00D82335" w:rsidRDefault="00C90EAB">
      <w:pPr>
        <w:spacing w:before="70" w:after="0" w:line="253" w:lineRule="exact"/>
        <w:ind w:left="567"/>
      </w:pPr>
      <w:r>
        <w:rPr>
          <w:rFonts w:ascii="Arial" w:hAnsi="Arial" w:cs="Arial"/>
          <w:color w:val="0F1322"/>
          <w:w w:val="104"/>
        </w:rPr>
        <w:t>All training is in line with expectations and arrangements from our local safeguarding partners. It is</w:t>
      </w:r>
    </w:p>
    <w:p w14:paraId="507E67E1" w14:textId="77777777" w:rsidR="00D82335" w:rsidRDefault="00C90EAB">
      <w:pPr>
        <w:spacing w:before="5" w:after="0" w:line="280" w:lineRule="exact"/>
        <w:ind w:left="567" w:right="808"/>
        <w:jc w:val="both"/>
      </w:pPr>
      <w:r>
        <w:rPr>
          <w:rFonts w:ascii="Arial" w:hAnsi="Arial" w:cs="Arial"/>
          <w:color w:val="0F1322"/>
          <w:w w:val="103"/>
        </w:rPr>
        <w:t xml:space="preserve">also designed to support teachers to fulfil expectations through the Teachers’ Standards in respect to managing behaviour in </w:t>
      </w:r>
      <w:r>
        <w:rPr>
          <w:rFonts w:ascii="Arial" w:hAnsi="Arial" w:cs="Arial"/>
          <w:color w:val="0F1322"/>
          <w:w w:val="103"/>
        </w:rPr>
        <w:t>the classroom and having a clear understanding of pupil needs.</w:t>
      </w:r>
    </w:p>
    <w:p w14:paraId="1C63FEAE" w14:textId="77777777" w:rsidR="00D82335" w:rsidRDefault="00D82335">
      <w:pPr>
        <w:spacing w:after="0" w:line="290" w:lineRule="exact"/>
        <w:ind w:left="567"/>
        <w:rPr>
          <w:sz w:val="24"/>
          <w:szCs w:val="24"/>
        </w:rPr>
      </w:pPr>
    </w:p>
    <w:p w14:paraId="432E07D1" w14:textId="77777777" w:rsidR="00D82335" w:rsidRDefault="00C90EAB">
      <w:pPr>
        <w:spacing w:before="2" w:after="0" w:line="290" w:lineRule="exact"/>
        <w:ind w:left="567" w:right="474"/>
        <w:jc w:val="both"/>
      </w:pPr>
      <w:r>
        <w:rPr>
          <w:rFonts w:ascii="Arial" w:hAnsi="Arial" w:cs="Arial"/>
          <w:color w:val="0F1322"/>
          <w:w w:val="104"/>
        </w:rPr>
        <w:t xml:space="preserve">The school also has a commitment to updating safeguarding training (including online safety) for all staff </w:t>
      </w:r>
      <w:r>
        <w:br/>
      </w:r>
      <w:r>
        <w:rPr>
          <w:rFonts w:ascii="Arial" w:hAnsi="Arial" w:cs="Arial"/>
          <w:color w:val="0F1322"/>
          <w:w w:val="103"/>
        </w:rPr>
        <w:t>annually, and more regularly as required, through e-bulletins, CPD, or using the kno</w:t>
      </w:r>
      <w:r>
        <w:rPr>
          <w:rFonts w:ascii="Arial" w:hAnsi="Arial" w:cs="Arial"/>
          <w:color w:val="0F1322"/>
          <w:w w:val="103"/>
        </w:rPr>
        <w:t xml:space="preserve">wledge base of local </w:t>
      </w:r>
      <w:r>
        <w:br/>
      </w:r>
      <w:r>
        <w:rPr>
          <w:rFonts w:ascii="Arial" w:hAnsi="Arial" w:cs="Arial"/>
          <w:color w:val="0F1322"/>
          <w:w w:val="103"/>
        </w:rPr>
        <w:t>partners or staff members (e.g. the Senior Mental Health Lead or members of our pastoral team).</w:t>
      </w:r>
    </w:p>
    <w:p w14:paraId="57EEB604" w14:textId="77777777" w:rsidR="00D82335" w:rsidRDefault="00D82335">
      <w:pPr>
        <w:spacing w:after="0" w:line="253" w:lineRule="exact"/>
        <w:ind w:left="567"/>
        <w:rPr>
          <w:sz w:val="24"/>
          <w:szCs w:val="24"/>
        </w:rPr>
      </w:pPr>
    </w:p>
    <w:p w14:paraId="7BC9902A" w14:textId="77777777" w:rsidR="00D82335" w:rsidRDefault="00C90EAB">
      <w:pPr>
        <w:spacing w:before="48" w:after="0" w:line="253" w:lineRule="exact"/>
        <w:ind w:left="567"/>
      </w:pPr>
      <w:r>
        <w:rPr>
          <w:rFonts w:ascii="Arial" w:hAnsi="Arial" w:cs="Arial"/>
          <w:color w:val="0F1322"/>
          <w:spacing w:val="2"/>
        </w:rPr>
        <w:t>To achieve this:</w:t>
      </w:r>
    </w:p>
    <w:p w14:paraId="7EAC9DDB" w14:textId="77777777" w:rsidR="00D82335" w:rsidRDefault="00D82335">
      <w:pPr>
        <w:spacing w:after="0" w:line="253" w:lineRule="exact"/>
        <w:ind w:left="566"/>
        <w:rPr>
          <w:sz w:val="24"/>
          <w:szCs w:val="24"/>
        </w:rPr>
      </w:pPr>
    </w:p>
    <w:p w14:paraId="3F30CB7A" w14:textId="77777777" w:rsidR="00D82335" w:rsidRDefault="00C90EAB">
      <w:pPr>
        <w:spacing w:before="134"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Time will be given to enable this commitment to be met.</w:t>
      </w:r>
    </w:p>
    <w:p w14:paraId="4DFAD6F8" w14:textId="77777777" w:rsidR="00D82335" w:rsidRDefault="00C90EAB">
      <w:pPr>
        <w:tabs>
          <w:tab w:val="left" w:pos="926"/>
        </w:tabs>
        <w:spacing w:before="19" w:after="0" w:line="360" w:lineRule="exact"/>
        <w:ind w:left="566" w:right="1057"/>
        <w:jc w:val="both"/>
      </w:pPr>
      <w:r>
        <w:rPr>
          <w:rFonts w:ascii="Times New Roman" w:hAnsi="Times New Roman"/>
          <w:color w:val="000000"/>
          <w:w w:val="105"/>
          <w:sz w:val="24"/>
          <w:szCs w:val="24"/>
        </w:rPr>
        <w:t>•</w:t>
      </w:r>
      <w:r>
        <w:rPr>
          <w:rFonts w:ascii="Arial" w:hAnsi="Arial" w:cs="Arial"/>
          <w:color w:val="0F1322"/>
          <w:w w:val="105"/>
        </w:rPr>
        <w:t xml:space="preserve">  All staff, governors, and volunteers (where appropriate) who are new to the school will be given </w:t>
      </w:r>
      <w:r>
        <w:br/>
      </w:r>
      <w:r>
        <w:rPr>
          <w:rFonts w:ascii="Arial" w:hAnsi="Arial" w:cs="Arial"/>
          <w:color w:val="0F1322"/>
        </w:rPr>
        <w:tab/>
      </w:r>
      <w:r>
        <w:rPr>
          <w:rFonts w:ascii="Arial" w:hAnsi="Arial" w:cs="Arial"/>
          <w:color w:val="0F1322"/>
          <w:w w:val="105"/>
        </w:rPr>
        <w:t>appropriate safeguarding training as part of their induction programme to the school.</w:t>
      </w:r>
    </w:p>
    <w:p w14:paraId="2B15C528"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Updates will feature regularly in all staff and SLT meetings, as a</w:t>
      </w:r>
      <w:r>
        <w:rPr>
          <w:rFonts w:ascii="Arial" w:hAnsi="Arial" w:cs="Arial"/>
          <w:color w:val="0F1322"/>
          <w:w w:val="105"/>
        </w:rPr>
        <w:t>ppropriate.</w:t>
      </w:r>
    </w:p>
    <w:p w14:paraId="7D3959EE"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All school staff and Governing Body members will undertake the training.</w:t>
      </w:r>
    </w:p>
    <w:p w14:paraId="1C3C0DD4" w14:textId="77777777" w:rsidR="00D82335" w:rsidRDefault="00C90EAB">
      <w:pPr>
        <w:tabs>
          <w:tab w:val="left" w:pos="926"/>
        </w:tabs>
        <w:spacing w:before="19" w:after="0" w:line="360" w:lineRule="exact"/>
        <w:ind w:left="566" w:right="630"/>
        <w:jc w:val="both"/>
      </w:pPr>
      <w:r>
        <w:rPr>
          <w:rFonts w:ascii="Times New Roman" w:hAnsi="Times New Roman"/>
          <w:color w:val="000000"/>
          <w:w w:val="106"/>
          <w:sz w:val="24"/>
          <w:szCs w:val="24"/>
        </w:rPr>
        <w:t>•</w:t>
      </w:r>
      <w:r>
        <w:rPr>
          <w:rFonts w:ascii="Arial" w:hAnsi="Arial" w:cs="Arial"/>
          <w:color w:val="0F1322"/>
          <w:w w:val="106"/>
        </w:rPr>
        <w:t xml:space="preserve">  Newly recruited staff will complete training as part of their induction and will receive school-specific </w:t>
      </w:r>
      <w:r>
        <w:br/>
      </w:r>
      <w:r>
        <w:rPr>
          <w:rFonts w:ascii="Arial" w:hAnsi="Arial" w:cs="Arial"/>
          <w:color w:val="0F1322"/>
        </w:rPr>
        <w:tab/>
      </w:r>
      <w:r>
        <w:rPr>
          <w:rFonts w:ascii="Arial" w:hAnsi="Arial" w:cs="Arial"/>
          <w:color w:val="0F1322"/>
          <w:w w:val="104"/>
        </w:rPr>
        <w:t>training, including being made aware of local risk factors</w:t>
      </w:r>
      <w:r>
        <w:rPr>
          <w:rFonts w:ascii="Arial" w:hAnsi="Arial" w:cs="Arial"/>
          <w:color w:val="0F1322"/>
          <w:w w:val="104"/>
        </w:rPr>
        <w:t xml:space="preserve"> for extremism.</w:t>
      </w:r>
    </w:p>
    <w:p w14:paraId="46EB35FD" w14:textId="77777777" w:rsidR="00D82335" w:rsidRDefault="00C90EAB">
      <w:pPr>
        <w:tabs>
          <w:tab w:val="left" w:pos="926"/>
        </w:tabs>
        <w:spacing w:after="0" w:line="360" w:lineRule="exact"/>
        <w:ind w:left="566" w:right="774"/>
        <w:jc w:val="both"/>
      </w:pPr>
      <w:r>
        <w:rPr>
          <w:rFonts w:ascii="Times New Roman" w:hAnsi="Times New Roman"/>
          <w:color w:val="000000"/>
          <w:w w:val="104"/>
          <w:sz w:val="24"/>
          <w:szCs w:val="24"/>
        </w:rPr>
        <w:t>•</w:t>
      </w:r>
      <w:r>
        <w:rPr>
          <w:rFonts w:ascii="Arial" w:hAnsi="Arial" w:cs="Arial"/>
          <w:color w:val="0F1322"/>
          <w:w w:val="104"/>
        </w:rPr>
        <w:t xml:space="preserve">  The DSL will attend Local Authority and other training courses as necessary and other appropriate </w:t>
      </w:r>
      <w:r>
        <w:br/>
      </w:r>
      <w:r>
        <w:rPr>
          <w:rFonts w:ascii="Arial" w:hAnsi="Arial" w:cs="Arial"/>
          <w:color w:val="0F1322"/>
        </w:rPr>
        <w:tab/>
      </w:r>
      <w:r>
        <w:rPr>
          <w:rFonts w:ascii="Arial" w:hAnsi="Arial" w:cs="Arial"/>
          <w:color w:val="0F1322"/>
          <w:w w:val="102"/>
        </w:rPr>
        <w:t>inter-agency training every year.</w:t>
      </w:r>
    </w:p>
    <w:p w14:paraId="4882F8AF" w14:textId="77777777" w:rsidR="00D82335" w:rsidRDefault="00C90EAB">
      <w:pPr>
        <w:spacing w:before="89"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The DSL will attend Prevent training and this will be cascaded to all staff.</w:t>
      </w:r>
    </w:p>
    <w:p w14:paraId="638B403E" w14:textId="77777777" w:rsidR="00D82335" w:rsidRDefault="00C90EAB">
      <w:pPr>
        <w:tabs>
          <w:tab w:val="left" w:pos="926"/>
        </w:tabs>
        <w:spacing w:before="19" w:after="0" w:line="360" w:lineRule="exact"/>
        <w:ind w:left="566" w:right="1349"/>
        <w:jc w:val="both"/>
      </w:pPr>
      <w:r>
        <w:rPr>
          <w:rFonts w:ascii="Times New Roman" w:hAnsi="Times New Roman"/>
          <w:color w:val="000000"/>
          <w:w w:val="106"/>
          <w:sz w:val="24"/>
          <w:szCs w:val="24"/>
        </w:rPr>
        <w:t>•</w:t>
      </w:r>
      <w:r>
        <w:rPr>
          <w:rFonts w:ascii="Arial" w:hAnsi="Arial" w:cs="Arial"/>
          <w:color w:val="0F1322"/>
          <w:w w:val="106"/>
        </w:rPr>
        <w:t xml:space="preserve">  Contractors will rec</w:t>
      </w:r>
      <w:r>
        <w:rPr>
          <w:rFonts w:ascii="Arial" w:hAnsi="Arial" w:cs="Arial"/>
          <w:color w:val="0F1322"/>
          <w:w w:val="106"/>
        </w:rPr>
        <w:t xml:space="preserve">eive safeguarding training where required or when otherwise considered </w:t>
      </w:r>
      <w:r>
        <w:br/>
      </w:r>
      <w:r>
        <w:rPr>
          <w:rFonts w:ascii="Arial" w:hAnsi="Arial" w:cs="Arial"/>
          <w:color w:val="0F1322"/>
        </w:rPr>
        <w:tab/>
      </w:r>
      <w:r>
        <w:rPr>
          <w:rFonts w:ascii="Arial" w:hAnsi="Arial" w:cs="Arial"/>
          <w:color w:val="0F1322"/>
          <w:spacing w:val="1"/>
        </w:rPr>
        <w:t>necessary.</w:t>
      </w:r>
    </w:p>
    <w:p w14:paraId="702C6F39" w14:textId="77777777" w:rsidR="00D82335" w:rsidRDefault="00D82335">
      <w:pPr>
        <w:spacing w:after="0" w:line="184" w:lineRule="exact"/>
        <w:ind w:left="11126"/>
        <w:rPr>
          <w:sz w:val="24"/>
          <w:szCs w:val="24"/>
        </w:rPr>
      </w:pPr>
    </w:p>
    <w:p w14:paraId="73B3E2B4" w14:textId="77777777" w:rsidR="00D82335" w:rsidRDefault="00D82335">
      <w:pPr>
        <w:spacing w:after="0" w:line="184" w:lineRule="exact"/>
        <w:ind w:left="11126"/>
        <w:rPr>
          <w:sz w:val="24"/>
          <w:szCs w:val="24"/>
        </w:rPr>
      </w:pPr>
    </w:p>
    <w:p w14:paraId="570CFD1D" w14:textId="77777777" w:rsidR="00D82335" w:rsidRDefault="00D82335">
      <w:pPr>
        <w:spacing w:after="0" w:line="184" w:lineRule="exact"/>
        <w:ind w:left="11126"/>
        <w:rPr>
          <w:sz w:val="24"/>
          <w:szCs w:val="24"/>
        </w:rPr>
      </w:pPr>
    </w:p>
    <w:p w14:paraId="285726C4" w14:textId="77777777" w:rsidR="00D82335" w:rsidRDefault="00D82335">
      <w:pPr>
        <w:spacing w:after="0" w:line="184" w:lineRule="exact"/>
        <w:ind w:left="11126"/>
        <w:rPr>
          <w:sz w:val="24"/>
          <w:szCs w:val="24"/>
        </w:rPr>
      </w:pPr>
    </w:p>
    <w:p w14:paraId="3276EFE4" w14:textId="77777777" w:rsidR="00D82335" w:rsidRDefault="00D82335">
      <w:pPr>
        <w:spacing w:after="0" w:line="184" w:lineRule="exact"/>
        <w:ind w:left="11126"/>
        <w:rPr>
          <w:sz w:val="24"/>
          <w:szCs w:val="24"/>
        </w:rPr>
      </w:pPr>
    </w:p>
    <w:p w14:paraId="17DDCAA2" w14:textId="77777777" w:rsidR="00D82335" w:rsidRDefault="00D82335">
      <w:pPr>
        <w:spacing w:after="0" w:line="184" w:lineRule="exact"/>
        <w:ind w:left="11126"/>
        <w:rPr>
          <w:sz w:val="24"/>
          <w:szCs w:val="24"/>
        </w:rPr>
      </w:pPr>
    </w:p>
    <w:p w14:paraId="32B3634C" w14:textId="77777777" w:rsidR="00D82335" w:rsidRDefault="00D82335">
      <w:pPr>
        <w:spacing w:after="0" w:line="184" w:lineRule="exact"/>
        <w:ind w:left="11126"/>
        <w:rPr>
          <w:sz w:val="24"/>
          <w:szCs w:val="24"/>
        </w:rPr>
      </w:pPr>
    </w:p>
    <w:p w14:paraId="26F52829" w14:textId="77777777" w:rsidR="00D82335" w:rsidRDefault="00D82335">
      <w:pPr>
        <w:spacing w:after="0" w:line="184" w:lineRule="exact"/>
        <w:ind w:left="11126"/>
        <w:rPr>
          <w:sz w:val="24"/>
          <w:szCs w:val="24"/>
        </w:rPr>
      </w:pPr>
    </w:p>
    <w:p w14:paraId="261286A9" w14:textId="77777777" w:rsidR="00D82335" w:rsidRDefault="00D82335">
      <w:pPr>
        <w:spacing w:after="0" w:line="184" w:lineRule="exact"/>
        <w:ind w:left="11126"/>
        <w:rPr>
          <w:sz w:val="24"/>
          <w:szCs w:val="24"/>
        </w:rPr>
      </w:pPr>
    </w:p>
    <w:p w14:paraId="2FC4CC19" w14:textId="77777777" w:rsidR="00D82335" w:rsidRDefault="00D82335">
      <w:pPr>
        <w:spacing w:after="0" w:line="184" w:lineRule="exact"/>
        <w:ind w:left="11126"/>
        <w:rPr>
          <w:sz w:val="24"/>
          <w:szCs w:val="24"/>
        </w:rPr>
      </w:pPr>
    </w:p>
    <w:p w14:paraId="2BD6B898" w14:textId="77777777" w:rsidR="00D82335" w:rsidRDefault="00D82335">
      <w:pPr>
        <w:spacing w:after="0" w:line="184" w:lineRule="exact"/>
        <w:ind w:left="11126"/>
        <w:rPr>
          <w:sz w:val="24"/>
          <w:szCs w:val="24"/>
        </w:rPr>
      </w:pPr>
    </w:p>
    <w:p w14:paraId="67746D11" w14:textId="77777777" w:rsidR="00D82335" w:rsidRDefault="00D82335">
      <w:pPr>
        <w:spacing w:after="0" w:line="184" w:lineRule="exact"/>
        <w:ind w:left="11126"/>
        <w:rPr>
          <w:sz w:val="24"/>
          <w:szCs w:val="24"/>
        </w:rPr>
      </w:pPr>
    </w:p>
    <w:p w14:paraId="78891ACF" w14:textId="77777777" w:rsidR="00D82335" w:rsidRDefault="00D82335">
      <w:pPr>
        <w:spacing w:after="0" w:line="184" w:lineRule="exact"/>
        <w:ind w:left="11126"/>
        <w:rPr>
          <w:sz w:val="24"/>
          <w:szCs w:val="24"/>
        </w:rPr>
      </w:pPr>
    </w:p>
    <w:p w14:paraId="3ED67E25" w14:textId="77777777" w:rsidR="00D82335" w:rsidRDefault="00D82335">
      <w:pPr>
        <w:spacing w:after="0" w:line="184" w:lineRule="exact"/>
        <w:ind w:left="11126"/>
        <w:rPr>
          <w:sz w:val="24"/>
          <w:szCs w:val="24"/>
        </w:rPr>
      </w:pPr>
    </w:p>
    <w:p w14:paraId="45B23086" w14:textId="77777777" w:rsidR="00D82335" w:rsidRDefault="00D82335">
      <w:pPr>
        <w:spacing w:after="0" w:line="184" w:lineRule="exact"/>
        <w:ind w:left="11126"/>
        <w:rPr>
          <w:sz w:val="24"/>
          <w:szCs w:val="24"/>
        </w:rPr>
      </w:pPr>
    </w:p>
    <w:p w14:paraId="5FFC71C6" w14:textId="77777777" w:rsidR="00D82335" w:rsidRDefault="00D82335">
      <w:pPr>
        <w:spacing w:after="0" w:line="184" w:lineRule="exact"/>
        <w:ind w:left="11126"/>
        <w:rPr>
          <w:sz w:val="24"/>
          <w:szCs w:val="24"/>
        </w:rPr>
      </w:pPr>
    </w:p>
    <w:p w14:paraId="72A5A4C0" w14:textId="77777777" w:rsidR="00D82335" w:rsidRDefault="00D82335">
      <w:pPr>
        <w:spacing w:after="0" w:line="184" w:lineRule="exact"/>
        <w:ind w:left="11126"/>
        <w:rPr>
          <w:sz w:val="24"/>
          <w:szCs w:val="24"/>
        </w:rPr>
      </w:pPr>
    </w:p>
    <w:p w14:paraId="57AE4233" w14:textId="77777777" w:rsidR="00D82335" w:rsidRDefault="00D82335">
      <w:pPr>
        <w:spacing w:after="0" w:line="184" w:lineRule="exact"/>
        <w:ind w:left="11126"/>
        <w:rPr>
          <w:sz w:val="24"/>
          <w:szCs w:val="24"/>
        </w:rPr>
      </w:pPr>
    </w:p>
    <w:p w14:paraId="532E8075" w14:textId="77777777" w:rsidR="00D82335" w:rsidRDefault="00C90EAB">
      <w:pPr>
        <w:spacing w:before="14" w:after="0" w:line="184" w:lineRule="exact"/>
        <w:ind w:left="11126"/>
      </w:pPr>
      <w:r>
        <w:rPr>
          <w:rFonts w:ascii="Arial" w:hAnsi="Arial" w:cs="Arial"/>
          <w:color w:val="A1A1A0"/>
          <w:w w:val="111"/>
          <w:sz w:val="16"/>
          <w:szCs w:val="16"/>
        </w:rPr>
        <w:t>25</w:t>
      </w:r>
    </w:p>
    <w:p w14:paraId="3A02F1DB" w14:textId="15C7E070"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57376" behindDoc="1" locked="0" layoutInCell="0" allowOverlap="1" wp14:anchorId="65E77E04" wp14:editId="1BD35746">
                <wp:simplePos x="0" y="0"/>
                <wp:positionH relativeFrom="page">
                  <wp:posOffset>6491605</wp:posOffset>
                </wp:positionH>
                <wp:positionV relativeFrom="page">
                  <wp:posOffset>10278110</wp:posOffset>
                </wp:positionV>
                <wp:extent cx="706755" cy="125095"/>
                <wp:effectExtent l="0" t="0" r="0" b="0"/>
                <wp:wrapNone/>
                <wp:docPr id="8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0E6A7" id="Freeform 82"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14720" behindDoc="1" locked="0" layoutInCell="0" allowOverlap="1" wp14:anchorId="7CDA4487" wp14:editId="6F5AD835">
                <wp:simplePos x="0" y="0"/>
                <wp:positionH relativeFrom="page">
                  <wp:posOffset>0</wp:posOffset>
                </wp:positionH>
                <wp:positionV relativeFrom="page">
                  <wp:posOffset>660400</wp:posOffset>
                </wp:positionV>
                <wp:extent cx="297180" cy="203200"/>
                <wp:effectExtent l="0" t="0" r="0" b="0"/>
                <wp:wrapNone/>
                <wp:docPr id="8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5A5773" id="Freeform 81"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645440" behindDoc="1" locked="0" layoutInCell="0" allowOverlap="1" wp14:anchorId="5C83F085" wp14:editId="7ACE96B2">
                <wp:simplePos x="0" y="0"/>
                <wp:positionH relativeFrom="page">
                  <wp:posOffset>0</wp:posOffset>
                </wp:positionH>
                <wp:positionV relativeFrom="page">
                  <wp:posOffset>660400</wp:posOffset>
                </wp:positionV>
                <wp:extent cx="273050" cy="203200"/>
                <wp:effectExtent l="0" t="0" r="0" b="0"/>
                <wp:wrapNone/>
                <wp:docPr id="7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B3C386" id="Freeform 80"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p>
    <w:p w14:paraId="1E0520DF"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5CADB56" w14:textId="77777777" w:rsidR="00D82335" w:rsidRDefault="00D82335">
      <w:pPr>
        <w:spacing w:after="0" w:line="240" w:lineRule="exact"/>
        <w:rPr>
          <w:rFonts w:ascii="Times New Roman" w:hAnsi="Times New Roman"/>
          <w:sz w:val="24"/>
        </w:rPr>
      </w:pPr>
    </w:p>
    <w:p w14:paraId="124D414B" w14:textId="77777777" w:rsidR="00D82335" w:rsidRDefault="00D82335">
      <w:pPr>
        <w:spacing w:after="0" w:line="345" w:lineRule="exact"/>
        <w:ind w:left="566"/>
        <w:rPr>
          <w:sz w:val="24"/>
          <w:szCs w:val="24"/>
        </w:rPr>
      </w:pPr>
    </w:p>
    <w:p w14:paraId="38CEA5ED" w14:textId="77777777" w:rsidR="00D82335" w:rsidRDefault="00D82335">
      <w:pPr>
        <w:spacing w:after="0" w:line="345" w:lineRule="exact"/>
        <w:ind w:left="566"/>
        <w:rPr>
          <w:sz w:val="24"/>
          <w:szCs w:val="24"/>
        </w:rPr>
      </w:pPr>
    </w:p>
    <w:p w14:paraId="6AC03A1B" w14:textId="77777777" w:rsidR="00D82335" w:rsidRDefault="00C90EAB">
      <w:pPr>
        <w:spacing w:before="25" w:after="0" w:line="345" w:lineRule="exact"/>
        <w:ind w:left="566"/>
      </w:pPr>
      <w:r>
        <w:rPr>
          <w:rFonts w:ascii="Times New Roman" w:hAnsi="Times New Roman"/>
          <w:color w:val="1F293D"/>
          <w:w w:val="107"/>
          <w:sz w:val="30"/>
          <w:szCs w:val="30"/>
        </w:rPr>
        <w:t>10. Prevent duty - Safeguarding students who are vulnerable to extremism</w:t>
      </w:r>
    </w:p>
    <w:p w14:paraId="6B8202CF" w14:textId="77777777" w:rsidR="00D82335" w:rsidRDefault="00D82335">
      <w:pPr>
        <w:spacing w:after="0" w:line="276" w:lineRule="exact"/>
        <w:ind w:left="566"/>
        <w:rPr>
          <w:sz w:val="24"/>
          <w:szCs w:val="24"/>
        </w:rPr>
      </w:pPr>
    </w:p>
    <w:p w14:paraId="75B2B9B4" w14:textId="77777777" w:rsidR="00D82335" w:rsidRDefault="00C90EAB">
      <w:pPr>
        <w:spacing w:before="56" w:after="0" w:line="276" w:lineRule="exact"/>
        <w:ind w:left="566"/>
      </w:pPr>
      <w:r>
        <w:rPr>
          <w:rFonts w:ascii="Arial" w:hAnsi="Arial" w:cs="Arial"/>
          <w:color w:val="1F293D"/>
          <w:w w:val="114"/>
          <w:sz w:val="24"/>
          <w:szCs w:val="24"/>
        </w:rPr>
        <w:t>The school’s Prevent strategy</w:t>
      </w:r>
    </w:p>
    <w:p w14:paraId="648B2DFE" w14:textId="77777777" w:rsidR="00D82335" w:rsidRDefault="00D82335">
      <w:pPr>
        <w:spacing w:after="0" w:line="285" w:lineRule="exact"/>
        <w:ind w:left="566"/>
        <w:rPr>
          <w:sz w:val="24"/>
          <w:szCs w:val="24"/>
        </w:rPr>
      </w:pPr>
    </w:p>
    <w:p w14:paraId="4A705000" w14:textId="1B1CF1A2" w:rsidR="00D82335" w:rsidRDefault="009053FC">
      <w:pPr>
        <w:spacing w:before="12" w:after="0" w:line="285" w:lineRule="exact"/>
        <w:ind w:left="566" w:right="443"/>
      </w:pPr>
      <w:r w:rsidRPr="00EE492D">
        <w:rPr>
          <w:rFonts w:ascii="Arial" w:hAnsi="Arial" w:cs="Arial"/>
          <w:w w:val="104"/>
        </w:rPr>
        <w:t>Changes training academy’s</w:t>
      </w:r>
      <w:r w:rsidR="00C90EAB">
        <w:rPr>
          <w:rFonts w:ascii="Arial" w:hAnsi="Arial" w:cs="Arial"/>
          <w:color w:val="7395F7"/>
          <w:w w:val="104"/>
        </w:rPr>
        <w:t>]</w:t>
      </w:r>
      <w:r w:rsidR="00C90EAB">
        <w:rPr>
          <w:rFonts w:ascii="Arial" w:hAnsi="Arial" w:cs="Arial"/>
          <w:color w:val="0F1322"/>
          <w:w w:val="104"/>
        </w:rPr>
        <w:t xml:space="preserve"> follows the statutory guidance on the school’s responsibility to fulfil </w:t>
      </w:r>
      <w:r w:rsidR="00C90EAB">
        <w:rPr>
          <w:rFonts w:ascii="Arial" w:hAnsi="Arial" w:cs="Arial"/>
          <w:color w:val="0F1322"/>
          <w:w w:val="103"/>
        </w:rPr>
        <w:t xml:space="preserve">our Prevent Duty. We are aware that there have been occasions, both locally and nationally, in which </w:t>
      </w:r>
      <w:r w:rsidR="00C90EAB">
        <w:rPr>
          <w:rFonts w:ascii="Arial" w:hAnsi="Arial" w:cs="Arial"/>
          <w:color w:val="0F1322"/>
          <w:w w:val="104"/>
        </w:rPr>
        <w:t xml:space="preserve">extremist groups have attempted to radicalise vulnerable children to hold extreme </w:t>
      </w:r>
      <w:r w:rsidR="00C90EAB">
        <w:rPr>
          <w:rFonts w:ascii="Arial" w:hAnsi="Arial" w:cs="Arial"/>
          <w:color w:val="0F1322"/>
          <w:w w:val="104"/>
        </w:rPr>
        <w:t>views including those justifying political, religious, sexist, or racist violence, or to steer them into a rigid and narrow ideology that is intolerant of diversity and leaves them vulnerable to future radicalisation.</w:t>
      </w:r>
    </w:p>
    <w:p w14:paraId="51B9EAF6" w14:textId="77777777" w:rsidR="00D82335" w:rsidRDefault="00D82335">
      <w:pPr>
        <w:spacing w:after="0" w:line="253" w:lineRule="exact"/>
        <w:ind w:left="566"/>
        <w:rPr>
          <w:sz w:val="24"/>
          <w:szCs w:val="24"/>
        </w:rPr>
      </w:pPr>
    </w:p>
    <w:p w14:paraId="6477CCD6" w14:textId="77777777" w:rsidR="00D82335" w:rsidRDefault="00C90EAB">
      <w:pPr>
        <w:spacing w:before="69" w:after="0" w:line="253" w:lineRule="exact"/>
        <w:ind w:left="566"/>
      </w:pPr>
      <w:r>
        <w:rPr>
          <w:rFonts w:ascii="Arial" w:hAnsi="Arial" w:cs="Arial"/>
          <w:color w:val="0F1322"/>
          <w:w w:val="105"/>
        </w:rPr>
        <w:t>The Prevent strategy aims to stop peo</w:t>
      </w:r>
      <w:r>
        <w:rPr>
          <w:rFonts w:ascii="Arial" w:hAnsi="Arial" w:cs="Arial"/>
          <w:color w:val="0F1322"/>
          <w:w w:val="105"/>
        </w:rPr>
        <w:t>ple from becoming terrorists or supporting terrorism.</w:t>
      </w:r>
    </w:p>
    <w:p w14:paraId="62FA160A" w14:textId="77777777" w:rsidR="00D82335" w:rsidRDefault="00C90EAB">
      <w:pPr>
        <w:spacing w:before="280" w:after="0" w:line="286" w:lineRule="exact"/>
        <w:ind w:left="566" w:right="456"/>
        <w:jc w:val="both"/>
      </w:pPr>
      <w:r>
        <w:rPr>
          <w:rFonts w:ascii="Arial" w:hAnsi="Arial" w:cs="Arial"/>
          <w:color w:val="0F1322"/>
          <w:w w:val="104"/>
        </w:rPr>
        <w:t xml:space="preserve">It is rare for children to become involved in terrorist activity. However, some students from an early age </w:t>
      </w:r>
      <w:r>
        <w:rPr>
          <w:rFonts w:ascii="Arial" w:hAnsi="Arial" w:cs="Arial"/>
          <w:color w:val="0F1322"/>
          <w:w w:val="103"/>
        </w:rPr>
        <w:t xml:space="preserve">can be exposed to terrorist and extremist influences or prejudiced views. Consequently, the school takes </w:t>
      </w:r>
      <w:r>
        <w:rPr>
          <w:rFonts w:ascii="Arial" w:hAnsi="Arial" w:cs="Arial"/>
          <w:color w:val="0F1322"/>
          <w:w w:val="104"/>
        </w:rPr>
        <w:t>the view that early intervention is always p</w:t>
      </w:r>
      <w:r>
        <w:rPr>
          <w:rFonts w:ascii="Arial" w:hAnsi="Arial" w:cs="Arial"/>
          <w:color w:val="0F1322"/>
          <w:w w:val="104"/>
        </w:rPr>
        <w:t xml:space="preserve">referable and includes this in its procedures as it does for all </w:t>
      </w:r>
      <w:r>
        <w:rPr>
          <w:rFonts w:ascii="Arial" w:hAnsi="Arial" w:cs="Arial"/>
          <w:color w:val="0F1322"/>
          <w:w w:val="101"/>
        </w:rPr>
        <w:t>safeguarding concerns.</w:t>
      </w:r>
    </w:p>
    <w:p w14:paraId="2F2C77D8" w14:textId="77777777" w:rsidR="00D82335" w:rsidRDefault="00D82335">
      <w:pPr>
        <w:spacing w:after="0" w:line="280" w:lineRule="exact"/>
        <w:ind w:left="566"/>
        <w:rPr>
          <w:sz w:val="24"/>
          <w:szCs w:val="24"/>
        </w:rPr>
      </w:pPr>
    </w:p>
    <w:p w14:paraId="57FE56C2" w14:textId="77777777" w:rsidR="00D82335" w:rsidRDefault="00C90EAB">
      <w:pPr>
        <w:spacing w:before="19" w:after="0" w:line="280" w:lineRule="exact"/>
        <w:ind w:left="566" w:right="1071"/>
        <w:jc w:val="both"/>
      </w:pPr>
      <w:r>
        <w:rPr>
          <w:rFonts w:ascii="Arial" w:hAnsi="Arial" w:cs="Arial"/>
          <w:color w:val="0F1322"/>
          <w:w w:val="103"/>
        </w:rPr>
        <w:t xml:space="preserve">In line with both the fundamental British Values and the School Values, the following key principles </w:t>
      </w:r>
      <w:r>
        <w:rPr>
          <w:rFonts w:ascii="Arial" w:hAnsi="Arial" w:cs="Arial"/>
          <w:color w:val="0F1322"/>
          <w:w w:val="102"/>
        </w:rPr>
        <w:t>underpin the community in which the school is based:</w:t>
      </w:r>
    </w:p>
    <w:p w14:paraId="535340A5" w14:textId="77777777" w:rsidR="00D82335" w:rsidRDefault="00D82335">
      <w:pPr>
        <w:spacing w:after="0" w:line="253" w:lineRule="exact"/>
        <w:ind w:left="566"/>
        <w:rPr>
          <w:sz w:val="24"/>
          <w:szCs w:val="24"/>
        </w:rPr>
      </w:pPr>
    </w:p>
    <w:p w14:paraId="3BE3D08F" w14:textId="77777777" w:rsidR="00D82335" w:rsidRDefault="00C90EAB">
      <w:pPr>
        <w:spacing w:before="130" w:after="0" w:line="253" w:lineRule="exact"/>
        <w:ind w:left="566"/>
      </w:pPr>
      <w:r>
        <w:rPr>
          <w:rFonts w:ascii="Times New Roman" w:hAnsi="Times New Roman"/>
          <w:color w:val="000000"/>
          <w:w w:val="115"/>
          <w:sz w:val="24"/>
          <w:szCs w:val="24"/>
        </w:rPr>
        <w:t>•</w:t>
      </w:r>
      <w:r>
        <w:rPr>
          <w:rFonts w:ascii="Arial" w:hAnsi="Arial" w:cs="Arial"/>
          <w:color w:val="0F1322"/>
          <w:w w:val="115"/>
        </w:rPr>
        <w:t xml:space="preserve">  Inclusion</w:t>
      </w:r>
      <w:r>
        <w:rPr>
          <w:rFonts w:ascii="Arial" w:hAnsi="Arial" w:cs="Arial"/>
          <w:color w:val="0F1322"/>
          <w:w w:val="115"/>
        </w:rPr>
        <w:t>.</w:t>
      </w:r>
    </w:p>
    <w:p w14:paraId="2DC4D6E4" w14:textId="77777777" w:rsidR="00D82335" w:rsidRDefault="00C90EAB">
      <w:pPr>
        <w:spacing w:before="107" w:after="0" w:line="253" w:lineRule="exact"/>
        <w:ind w:left="566"/>
      </w:pPr>
      <w:r>
        <w:rPr>
          <w:rFonts w:ascii="Times New Roman" w:hAnsi="Times New Roman"/>
          <w:color w:val="000000"/>
          <w:w w:val="112"/>
          <w:sz w:val="24"/>
          <w:szCs w:val="24"/>
        </w:rPr>
        <w:t>•</w:t>
      </w:r>
      <w:r>
        <w:rPr>
          <w:rFonts w:ascii="Arial" w:hAnsi="Arial" w:cs="Arial"/>
          <w:color w:val="0F1322"/>
          <w:w w:val="112"/>
        </w:rPr>
        <w:t xml:space="preserve">  Tolerance.</w:t>
      </w:r>
    </w:p>
    <w:p w14:paraId="7374B39B"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Freedom of speech.</w:t>
      </w:r>
    </w:p>
    <w:p w14:paraId="5F1B25C9"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The expression of beliefs and ideology.</w:t>
      </w:r>
    </w:p>
    <w:p w14:paraId="2F858030" w14:textId="77777777" w:rsidR="00D82335" w:rsidRDefault="00D82335">
      <w:pPr>
        <w:spacing w:after="0" w:line="280" w:lineRule="exact"/>
        <w:ind w:left="567"/>
        <w:rPr>
          <w:sz w:val="24"/>
          <w:szCs w:val="24"/>
        </w:rPr>
      </w:pPr>
    </w:p>
    <w:p w14:paraId="2F93880E" w14:textId="77777777" w:rsidR="00D82335" w:rsidRDefault="00C90EAB">
      <w:pPr>
        <w:spacing w:before="25" w:after="0" w:line="280" w:lineRule="exact"/>
        <w:ind w:left="567" w:right="751"/>
        <w:jc w:val="both"/>
      </w:pPr>
      <w:r>
        <w:rPr>
          <w:rFonts w:ascii="Arial" w:hAnsi="Arial" w:cs="Arial"/>
          <w:color w:val="0F1322"/>
          <w:w w:val="104"/>
        </w:rPr>
        <w:t>Both students and teachers have the right to speak freely and voice their opinions. However, freedom comes with responsibility. Free speech that is designed to manipulate the vulnerable or that leads to violence and harm of others goes against the principl</w:t>
      </w:r>
      <w:r>
        <w:rPr>
          <w:rFonts w:ascii="Arial" w:hAnsi="Arial" w:cs="Arial"/>
          <w:color w:val="0F1322"/>
          <w:w w:val="104"/>
        </w:rPr>
        <w:t>es in which freedom of speech is valued.</w:t>
      </w:r>
    </w:p>
    <w:p w14:paraId="49D75A07" w14:textId="77777777" w:rsidR="00D82335" w:rsidRDefault="00D82335">
      <w:pPr>
        <w:spacing w:after="0" w:line="286" w:lineRule="exact"/>
        <w:ind w:left="567"/>
        <w:rPr>
          <w:sz w:val="24"/>
          <w:szCs w:val="24"/>
        </w:rPr>
      </w:pPr>
    </w:p>
    <w:p w14:paraId="65A58952" w14:textId="77777777" w:rsidR="00D82335" w:rsidRDefault="00C90EAB">
      <w:pPr>
        <w:spacing w:before="10" w:after="0" w:line="286" w:lineRule="exact"/>
        <w:ind w:left="567" w:right="484"/>
      </w:pPr>
      <w:r>
        <w:rPr>
          <w:rFonts w:ascii="Arial" w:hAnsi="Arial" w:cs="Arial"/>
          <w:color w:val="0F1322"/>
          <w:w w:val="103"/>
        </w:rPr>
        <w:t xml:space="preserve">Free speech is subject to treating others with respect, understanding differences, equality, an awareness </w:t>
      </w:r>
      <w:r>
        <w:rPr>
          <w:rFonts w:ascii="Arial" w:hAnsi="Arial" w:cs="Arial"/>
          <w:color w:val="0F1322"/>
          <w:w w:val="104"/>
        </w:rPr>
        <w:t>of human rights, community safety, and community cohesion.  The Prevent statutory guidance requires school t</w:t>
      </w:r>
      <w:r>
        <w:rPr>
          <w:rFonts w:ascii="Arial" w:hAnsi="Arial" w:cs="Arial"/>
          <w:color w:val="0F1322"/>
          <w:w w:val="104"/>
        </w:rPr>
        <w:t xml:space="preserve">o have clear protocols for ensuring that any visiting speakers are suitable, appropriately </w:t>
      </w:r>
      <w:r>
        <w:br/>
      </w:r>
      <w:r>
        <w:rPr>
          <w:rFonts w:ascii="Arial" w:hAnsi="Arial" w:cs="Arial"/>
          <w:color w:val="0F1322"/>
          <w:w w:val="101"/>
        </w:rPr>
        <w:t>supervised, and undergo the same checks as other visitors.</w:t>
      </w:r>
    </w:p>
    <w:p w14:paraId="1A91F345" w14:textId="77777777" w:rsidR="00D82335" w:rsidRDefault="00D82335">
      <w:pPr>
        <w:spacing w:after="0" w:line="253" w:lineRule="exact"/>
        <w:ind w:left="567"/>
        <w:rPr>
          <w:sz w:val="24"/>
          <w:szCs w:val="24"/>
        </w:rPr>
      </w:pPr>
    </w:p>
    <w:p w14:paraId="6C2E67CB" w14:textId="77777777" w:rsidR="00D82335" w:rsidRDefault="00C90EAB">
      <w:pPr>
        <w:spacing w:before="69" w:after="0" w:line="253" w:lineRule="exact"/>
        <w:ind w:left="567"/>
      </w:pPr>
      <w:r>
        <w:rPr>
          <w:rFonts w:ascii="Arial" w:hAnsi="Arial" w:cs="Arial"/>
          <w:color w:val="0F1322"/>
          <w:w w:val="104"/>
        </w:rPr>
        <w:t>The school is committed to training all staff in connection with the issues arising from our Prevent</w:t>
      </w:r>
    </w:p>
    <w:p w14:paraId="4B50CCC2" w14:textId="77777777" w:rsidR="00D82335" w:rsidRDefault="00C90EAB">
      <w:pPr>
        <w:spacing w:before="27" w:after="0" w:line="253" w:lineRule="exact"/>
        <w:ind w:left="567"/>
      </w:pPr>
      <w:r>
        <w:rPr>
          <w:rFonts w:ascii="Arial" w:hAnsi="Arial" w:cs="Arial"/>
          <w:color w:val="0F1322"/>
          <w:w w:val="104"/>
        </w:rPr>
        <w:t>Dut</w:t>
      </w:r>
      <w:r>
        <w:rPr>
          <w:rFonts w:ascii="Arial" w:hAnsi="Arial" w:cs="Arial"/>
          <w:color w:val="0F1322"/>
          <w:w w:val="104"/>
        </w:rPr>
        <w:t>y. We are also committed to working with the Local Authority and other local partners to assess the</w:t>
      </w:r>
    </w:p>
    <w:p w14:paraId="75CC0B9C" w14:textId="77777777" w:rsidR="00D82335" w:rsidRDefault="00C90EAB">
      <w:pPr>
        <w:spacing w:before="5" w:after="0" w:line="280" w:lineRule="exact"/>
        <w:ind w:left="567" w:right="394"/>
        <w:jc w:val="both"/>
      </w:pPr>
      <w:r>
        <w:rPr>
          <w:rFonts w:ascii="Arial" w:hAnsi="Arial" w:cs="Arial"/>
          <w:color w:val="0F1322"/>
          <w:w w:val="104"/>
        </w:rPr>
        <w:t xml:space="preserve">potential risk of individuals being drawn into terrorism, because families and communities play a key role in ensuring young people and our communities are </w:t>
      </w:r>
      <w:r>
        <w:rPr>
          <w:rFonts w:ascii="Arial" w:hAnsi="Arial" w:cs="Arial"/>
          <w:color w:val="0F1322"/>
          <w:w w:val="104"/>
        </w:rPr>
        <w:t>safe from the threat of terrorism.</w:t>
      </w:r>
    </w:p>
    <w:p w14:paraId="2FE65769" w14:textId="77777777" w:rsidR="00D82335" w:rsidRDefault="00D82335">
      <w:pPr>
        <w:spacing w:after="0" w:line="253" w:lineRule="exact"/>
        <w:ind w:left="567"/>
        <w:rPr>
          <w:sz w:val="24"/>
          <w:szCs w:val="24"/>
        </w:rPr>
      </w:pPr>
    </w:p>
    <w:p w14:paraId="32B414D0" w14:textId="77777777" w:rsidR="00D82335" w:rsidRDefault="00C90EAB">
      <w:pPr>
        <w:spacing w:before="70" w:after="0" w:line="253" w:lineRule="exact"/>
        <w:ind w:left="567"/>
      </w:pPr>
      <w:r>
        <w:rPr>
          <w:rFonts w:ascii="Arial" w:hAnsi="Arial" w:cs="Arial"/>
          <w:color w:val="0F1322"/>
          <w:w w:val="102"/>
        </w:rPr>
        <w:t>The DSL will keep up-to-date  with local threats, policies, and procedures relating to Prevent.</w:t>
      </w:r>
    </w:p>
    <w:p w14:paraId="418F35D8" w14:textId="77777777" w:rsidR="00D82335" w:rsidRDefault="00D82335">
      <w:pPr>
        <w:spacing w:after="0" w:line="276" w:lineRule="exact"/>
        <w:ind w:left="566"/>
        <w:rPr>
          <w:sz w:val="24"/>
          <w:szCs w:val="24"/>
        </w:rPr>
      </w:pPr>
    </w:p>
    <w:p w14:paraId="2E1187D8" w14:textId="77777777" w:rsidR="00D82335" w:rsidRDefault="00C90EAB">
      <w:pPr>
        <w:spacing w:before="52" w:after="0" w:line="276" w:lineRule="exact"/>
        <w:ind w:left="566"/>
      </w:pPr>
      <w:r>
        <w:rPr>
          <w:rFonts w:ascii="Arial" w:hAnsi="Arial" w:cs="Arial"/>
          <w:color w:val="1F293D"/>
          <w:w w:val="114"/>
          <w:sz w:val="24"/>
          <w:szCs w:val="24"/>
        </w:rPr>
        <w:t>Reducing risks of extremism</w:t>
      </w:r>
    </w:p>
    <w:p w14:paraId="71954447" w14:textId="77777777" w:rsidR="00D82335" w:rsidRDefault="00D82335">
      <w:pPr>
        <w:spacing w:after="0" w:line="280" w:lineRule="exact"/>
        <w:ind w:left="566"/>
        <w:rPr>
          <w:sz w:val="24"/>
          <w:szCs w:val="24"/>
        </w:rPr>
      </w:pPr>
    </w:p>
    <w:p w14:paraId="06695DB2" w14:textId="77777777" w:rsidR="00D82335" w:rsidRDefault="00C90EAB">
      <w:pPr>
        <w:spacing w:before="21" w:after="0" w:line="280" w:lineRule="exact"/>
        <w:ind w:left="566" w:right="667"/>
        <w:jc w:val="both"/>
      </w:pPr>
      <w:r>
        <w:rPr>
          <w:rFonts w:ascii="Arial" w:hAnsi="Arial" w:cs="Arial"/>
          <w:color w:val="0F1322"/>
          <w:w w:val="102"/>
        </w:rPr>
        <w:t>The Designated Safeguarding Lead will work with partners and the Local Authority’s risk assessment to determine the potential risk of individuals being drawn into terrorism.</w:t>
      </w:r>
    </w:p>
    <w:p w14:paraId="133C198F" w14:textId="77777777" w:rsidR="00D82335" w:rsidRDefault="00D82335">
      <w:pPr>
        <w:spacing w:after="0" w:line="253" w:lineRule="exact"/>
        <w:ind w:left="566"/>
        <w:rPr>
          <w:sz w:val="24"/>
          <w:szCs w:val="24"/>
        </w:rPr>
      </w:pPr>
    </w:p>
    <w:p w14:paraId="03AD36A7" w14:textId="77777777" w:rsidR="00D82335" w:rsidRDefault="00C90EAB">
      <w:pPr>
        <w:spacing w:before="70" w:after="0" w:line="253" w:lineRule="exact"/>
        <w:ind w:left="566"/>
      </w:pPr>
      <w:r>
        <w:rPr>
          <w:rFonts w:ascii="Arial" w:hAnsi="Arial" w:cs="Arial"/>
          <w:color w:val="0F1322"/>
          <w:w w:val="102"/>
        </w:rPr>
        <w:t>Actions will include:</w:t>
      </w:r>
    </w:p>
    <w:p w14:paraId="271664E2" w14:textId="77777777" w:rsidR="00D82335" w:rsidRDefault="00D82335">
      <w:pPr>
        <w:spacing w:after="0" w:line="253" w:lineRule="exact"/>
        <w:ind w:left="566"/>
        <w:rPr>
          <w:sz w:val="24"/>
          <w:szCs w:val="24"/>
        </w:rPr>
      </w:pPr>
    </w:p>
    <w:p w14:paraId="2128FF21" w14:textId="77777777" w:rsidR="00D82335" w:rsidRDefault="00C90EAB">
      <w:pPr>
        <w:spacing w:before="54"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Promoting spiritual, moral, social, and cultural development for students - this includes ensuring that</w:t>
      </w:r>
    </w:p>
    <w:p w14:paraId="3CD06456" w14:textId="77777777" w:rsidR="00D82335" w:rsidRDefault="00D82335">
      <w:pPr>
        <w:spacing w:after="0" w:line="184" w:lineRule="exact"/>
        <w:ind w:left="11123"/>
        <w:rPr>
          <w:sz w:val="24"/>
          <w:szCs w:val="24"/>
        </w:rPr>
      </w:pPr>
    </w:p>
    <w:p w14:paraId="21A61ECC" w14:textId="77777777" w:rsidR="00D82335" w:rsidRDefault="00D82335">
      <w:pPr>
        <w:spacing w:after="0" w:line="184" w:lineRule="exact"/>
        <w:ind w:left="11123"/>
        <w:rPr>
          <w:sz w:val="24"/>
          <w:szCs w:val="24"/>
        </w:rPr>
      </w:pPr>
    </w:p>
    <w:p w14:paraId="7CF82CA1" w14:textId="77777777" w:rsidR="00D82335" w:rsidRDefault="00D82335">
      <w:pPr>
        <w:spacing w:after="0" w:line="184" w:lineRule="exact"/>
        <w:ind w:left="11123"/>
        <w:rPr>
          <w:sz w:val="24"/>
          <w:szCs w:val="24"/>
        </w:rPr>
      </w:pPr>
    </w:p>
    <w:p w14:paraId="57D5295A" w14:textId="77777777" w:rsidR="00D82335" w:rsidRDefault="00D82335">
      <w:pPr>
        <w:spacing w:after="0" w:line="184" w:lineRule="exact"/>
        <w:ind w:left="11123"/>
        <w:rPr>
          <w:sz w:val="24"/>
          <w:szCs w:val="24"/>
        </w:rPr>
      </w:pPr>
    </w:p>
    <w:p w14:paraId="27A04E1E" w14:textId="77777777" w:rsidR="00D82335" w:rsidRDefault="00C90EAB">
      <w:pPr>
        <w:spacing w:before="8" w:after="0" w:line="184" w:lineRule="exact"/>
        <w:ind w:left="11123"/>
      </w:pPr>
      <w:r>
        <w:rPr>
          <w:rFonts w:ascii="Arial" w:hAnsi="Arial" w:cs="Arial"/>
          <w:color w:val="A1A1A0"/>
          <w:w w:val="113"/>
          <w:sz w:val="16"/>
          <w:szCs w:val="16"/>
        </w:rPr>
        <w:t>26</w:t>
      </w:r>
    </w:p>
    <w:p w14:paraId="4BE1A85E" w14:textId="144737EB"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58400" behindDoc="1" locked="0" layoutInCell="0" allowOverlap="1" wp14:anchorId="4CAEF35C" wp14:editId="5A6FF642">
                <wp:simplePos x="0" y="0"/>
                <wp:positionH relativeFrom="page">
                  <wp:posOffset>6491605</wp:posOffset>
                </wp:positionH>
                <wp:positionV relativeFrom="page">
                  <wp:posOffset>10278110</wp:posOffset>
                </wp:positionV>
                <wp:extent cx="706755" cy="125095"/>
                <wp:effectExtent l="0" t="0" r="0" b="0"/>
                <wp:wrapNone/>
                <wp:docPr id="7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AFE0DE" id="Freeform 79"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15744" behindDoc="1" locked="0" layoutInCell="0" allowOverlap="1" wp14:anchorId="6EBAF07A" wp14:editId="5122C622">
                <wp:simplePos x="0" y="0"/>
                <wp:positionH relativeFrom="page">
                  <wp:posOffset>0</wp:posOffset>
                </wp:positionH>
                <wp:positionV relativeFrom="page">
                  <wp:posOffset>660400</wp:posOffset>
                </wp:positionV>
                <wp:extent cx="297180" cy="203200"/>
                <wp:effectExtent l="0" t="0" r="0" b="0"/>
                <wp:wrapNone/>
                <wp:docPr id="7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E2E5F0" id="Freeform 78"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646464" behindDoc="1" locked="0" layoutInCell="0" allowOverlap="1" wp14:anchorId="14A87348" wp14:editId="139A4FC7">
                <wp:simplePos x="0" y="0"/>
                <wp:positionH relativeFrom="page">
                  <wp:posOffset>0</wp:posOffset>
                </wp:positionH>
                <wp:positionV relativeFrom="page">
                  <wp:posOffset>660400</wp:posOffset>
                </wp:positionV>
                <wp:extent cx="273050" cy="203200"/>
                <wp:effectExtent l="0" t="0" r="0" b="0"/>
                <wp:wrapNone/>
                <wp:docPr id="7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0104BE" id="Freeform 77"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p>
    <w:p w14:paraId="2B050554"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7AAA1F8F" w14:textId="77777777" w:rsidR="00D82335" w:rsidRDefault="00D82335">
      <w:pPr>
        <w:spacing w:after="0" w:line="240" w:lineRule="exact"/>
        <w:rPr>
          <w:rFonts w:ascii="Times New Roman" w:hAnsi="Times New Roman"/>
          <w:sz w:val="24"/>
        </w:rPr>
      </w:pPr>
    </w:p>
    <w:p w14:paraId="6B89AC0E" w14:textId="77777777" w:rsidR="00D82335" w:rsidRDefault="00D82335">
      <w:pPr>
        <w:spacing w:after="0" w:line="253" w:lineRule="exact"/>
        <w:ind w:left="926"/>
        <w:rPr>
          <w:sz w:val="24"/>
          <w:szCs w:val="24"/>
        </w:rPr>
      </w:pPr>
    </w:p>
    <w:p w14:paraId="1B9A7FB6" w14:textId="77777777" w:rsidR="00D82335" w:rsidRDefault="00D82335">
      <w:pPr>
        <w:spacing w:after="0" w:line="253" w:lineRule="exact"/>
        <w:ind w:left="926"/>
        <w:rPr>
          <w:sz w:val="24"/>
          <w:szCs w:val="24"/>
        </w:rPr>
      </w:pPr>
    </w:p>
    <w:p w14:paraId="11222EE1" w14:textId="77777777" w:rsidR="00D82335" w:rsidRDefault="00C90EAB">
      <w:pPr>
        <w:spacing w:before="225" w:after="0" w:line="253" w:lineRule="exact"/>
        <w:ind w:left="926"/>
      </w:pPr>
      <w:r>
        <w:rPr>
          <w:rFonts w:ascii="Arial" w:hAnsi="Arial" w:cs="Arial"/>
          <w:color w:val="0F1322"/>
          <w:w w:val="104"/>
        </w:rPr>
        <w:t>the curriculum promotes fundamental British values.</w:t>
      </w:r>
    </w:p>
    <w:p w14:paraId="676D2555" w14:textId="77777777" w:rsidR="00D82335" w:rsidRDefault="00C90EAB">
      <w:pPr>
        <w:tabs>
          <w:tab w:val="left" w:pos="926"/>
        </w:tabs>
        <w:spacing w:before="19" w:after="0" w:line="360" w:lineRule="exact"/>
        <w:ind w:left="566" w:right="1245"/>
        <w:jc w:val="both"/>
      </w:pPr>
      <w:r>
        <w:rPr>
          <w:rFonts w:ascii="Times New Roman" w:hAnsi="Times New Roman"/>
          <w:color w:val="000000"/>
          <w:w w:val="104"/>
          <w:sz w:val="24"/>
          <w:szCs w:val="24"/>
        </w:rPr>
        <w:t>•</w:t>
      </w:r>
      <w:r>
        <w:rPr>
          <w:rFonts w:ascii="Arial" w:hAnsi="Arial" w:cs="Arial"/>
          <w:color w:val="0F1322"/>
          <w:w w:val="104"/>
        </w:rPr>
        <w:t xml:space="preserve">  Creating an atmosphere of openness and safety so that students feel free and able to discuss </w:t>
      </w:r>
      <w:r>
        <w:br/>
      </w:r>
      <w:r>
        <w:rPr>
          <w:rFonts w:ascii="Arial" w:hAnsi="Arial" w:cs="Arial"/>
          <w:color w:val="0F1322"/>
        </w:rPr>
        <w:tab/>
      </w:r>
      <w:r>
        <w:rPr>
          <w:rFonts w:ascii="Arial" w:hAnsi="Arial" w:cs="Arial"/>
          <w:color w:val="0F1322"/>
          <w:w w:val="103"/>
        </w:rPr>
        <w:t>sensitive topics, including terrorism and extremism.</w:t>
      </w:r>
    </w:p>
    <w:p w14:paraId="613E258A" w14:textId="77777777" w:rsidR="00D82335" w:rsidRDefault="00C90EAB">
      <w:pPr>
        <w:tabs>
          <w:tab w:val="left" w:pos="926"/>
        </w:tabs>
        <w:spacing w:after="0" w:line="360" w:lineRule="exact"/>
        <w:ind w:left="566" w:right="1542"/>
        <w:jc w:val="both"/>
      </w:pPr>
      <w:r>
        <w:rPr>
          <w:rFonts w:ascii="Times New Roman" w:hAnsi="Times New Roman"/>
          <w:color w:val="000000"/>
          <w:w w:val="106"/>
          <w:sz w:val="24"/>
          <w:szCs w:val="24"/>
        </w:rPr>
        <w:t>•</w:t>
      </w:r>
      <w:r>
        <w:rPr>
          <w:rFonts w:ascii="Arial" w:hAnsi="Arial" w:cs="Arial"/>
          <w:color w:val="0F1322"/>
          <w:w w:val="106"/>
        </w:rPr>
        <w:t xml:space="preserve">  Ensuring students are protected from accessing extremist content online whilst in school -</w:t>
      </w:r>
      <w:r>
        <w:br/>
      </w:r>
      <w:r>
        <w:rPr>
          <w:rFonts w:ascii="Arial" w:hAnsi="Arial" w:cs="Arial"/>
          <w:color w:val="0F1322"/>
        </w:rPr>
        <w:tab/>
      </w:r>
      <w:r>
        <w:rPr>
          <w:rFonts w:ascii="Arial" w:hAnsi="Arial" w:cs="Arial"/>
          <w:color w:val="0F1322"/>
          <w:w w:val="104"/>
        </w:rPr>
        <w:t>appropriate</w:t>
      </w:r>
      <w:r>
        <w:rPr>
          <w:rFonts w:ascii="Arial" w:hAnsi="Arial" w:cs="Arial"/>
          <w:color w:val="0F1322"/>
          <w:w w:val="104"/>
        </w:rPr>
        <w:t xml:space="preserve"> filters are be used.</w:t>
      </w:r>
    </w:p>
    <w:p w14:paraId="2832FC0C" w14:textId="77777777" w:rsidR="00D82335" w:rsidRDefault="00D82335">
      <w:pPr>
        <w:spacing w:after="0" w:line="280" w:lineRule="exact"/>
        <w:ind w:left="567"/>
        <w:rPr>
          <w:sz w:val="24"/>
          <w:szCs w:val="24"/>
        </w:rPr>
      </w:pPr>
    </w:p>
    <w:p w14:paraId="46FC14D4" w14:textId="77777777" w:rsidR="00D82335" w:rsidRDefault="00C90EAB">
      <w:pPr>
        <w:spacing w:before="7" w:after="0" w:line="280" w:lineRule="exact"/>
        <w:ind w:left="567" w:right="702"/>
      </w:pPr>
      <w:r>
        <w:rPr>
          <w:rFonts w:ascii="Arial" w:hAnsi="Arial" w:cs="Arial"/>
          <w:color w:val="0F1322"/>
          <w:w w:val="103"/>
        </w:rPr>
        <w:t xml:space="preserve">The school recognises that the Prevent duty does not ask teachers to carry out unnecessary intrusions </w:t>
      </w:r>
      <w:r>
        <w:rPr>
          <w:rFonts w:ascii="Arial" w:hAnsi="Arial" w:cs="Arial"/>
          <w:color w:val="0F1322"/>
          <w:w w:val="104"/>
        </w:rPr>
        <w:t xml:space="preserve">into family life, but, as with any other safeguarding risk, they must take action when they observe </w:t>
      </w:r>
      <w:r>
        <w:br/>
      </w:r>
      <w:r>
        <w:rPr>
          <w:rFonts w:ascii="Arial" w:hAnsi="Arial" w:cs="Arial"/>
          <w:color w:val="0F1322"/>
          <w:w w:val="103"/>
        </w:rPr>
        <w:t>behaviour of concern.</w:t>
      </w:r>
    </w:p>
    <w:p w14:paraId="4FB7D2E5" w14:textId="77777777" w:rsidR="00D82335" w:rsidRDefault="00D82335">
      <w:pPr>
        <w:spacing w:after="0" w:line="276" w:lineRule="exact"/>
        <w:ind w:left="566"/>
        <w:rPr>
          <w:sz w:val="24"/>
          <w:szCs w:val="24"/>
        </w:rPr>
      </w:pPr>
    </w:p>
    <w:p w14:paraId="5A2278C7" w14:textId="77777777" w:rsidR="00D82335" w:rsidRDefault="00C90EAB">
      <w:pPr>
        <w:spacing w:before="48" w:after="0" w:line="276" w:lineRule="exact"/>
        <w:ind w:left="566"/>
      </w:pPr>
      <w:r>
        <w:rPr>
          <w:rFonts w:ascii="Arial" w:hAnsi="Arial" w:cs="Arial"/>
          <w:color w:val="1F293D"/>
          <w:w w:val="115"/>
          <w:sz w:val="24"/>
          <w:szCs w:val="24"/>
        </w:rPr>
        <w:t>Potential signs of radicalisation and extremism</w:t>
      </w:r>
    </w:p>
    <w:p w14:paraId="77803F1C" w14:textId="77777777" w:rsidR="00D82335" w:rsidRDefault="00D82335">
      <w:pPr>
        <w:spacing w:after="0" w:line="290" w:lineRule="exact"/>
        <w:ind w:left="566"/>
        <w:rPr>
          <w:sz w:val="24"/>
          <w:szCs w:val="24"/>
        </w:rPr>
      </w:pPr>
    </w:p>
    <w:p w14:paraId="0E0206B1" w14:textId="77777777" w:rsidR="00D82335" w:rsidRDefault="00C90EAB">
      <w:pPr>
        <w:spacing w:before="3" w:after="0" w:line="290" w:lineRule="exact"/>
        <w:ind w:left="566" w:right="944"/>
      </w:pPr>
      <w:r>
        <w:rPr>
          <w:rFonts w:ascii="Arial" w:hAnsi="Arial" w:cs="Arial"/>
          <w:color w:val="0F1322"/>
          <w:w w:val="104"/>
        </w:rPr>
        <w:t xml:space="preserve">There is no single way of identifying an individual who is likely to be susceptible to a terrorist/radical </w:t>
      </w:r>
      <w:r>
        <w:rPr>
          <w:rFonts w:ascii="Arial" w:hAnsi="Arial" w:cs="Arial"/>
          <w:color w:val="0F1322"/>
          <w:w w:val="103"/>
        </w:rPr>
        <w:t>ideology. As with managing other safeguarding risks, all school staff will be vigilant to changes in students’ behaviour which could indicate that th</w:t>
      </w:r>
      <w:r>
        <w:rPr>
          <w:rFonts w:ascii="Arial" w:hAnsi="Arial" w:cs="Arial"/>
          <w:color w:val="0F1322"/>
          <w:w w:val="103"/>
        </w:rPr>
        <w:t>ey may be in need of help or protection.</w:t>
      </w:r>
    </w:p>
    <w:p w14:paraId="7EC76EF7" w14:textId="77777777" w:rsidR="00D82335" w:rsidRDefault="00D82335">
      <w:pPr>
        <w:spacing w:after="0" w:line="253" w:lineRule="exact"/>
        <w:ind w:left="566"/>
        <w:rPr>
          <w:sz w:val="24"/>
          <w:szCs w:val="24"/>
        </w:rPr>
      </w:pPr>
    </w:p>
    <w:p w14:paraId="43F9028D" w14:textId="77777777" w:rsidR="00D82335" w:rsidRDefault="00C90EAB">
      <w:pPr>
        <w:spacing w:before="48" w:after="0" w:line="253" w:lineRule="exact"/>
        <w:ind w:left="566"/>
      </w:pPr>
      <w:r>
        <w:rPr>
          <w:rFonts w:ascii="Arial" w:hAnsi="Arial" w:cs="Arial"/>
          <w:color w:val="0F1322"/>
          <w:w w:val="103"/>
        </w:rPr>
        <w:t>It is commonly recognised that children at risk of radicalisation may display changes in behaviour,</w:t>
      </w:r>
    </w:p>
    <w:p w14:paraId="42E3A8C6" w14:textId="77777777" w:rsidR="00D82335" w:rsidRDefault="00C90EAB">
      <w:pPr>
        <w:spacing w:before="25" w:after="0" w:line="280" w:lineRule="exact"/>
        <w:ind w:left="566" w:right="755"/>
        <w:jc w:val="both"/>
      </w:pPr>
      <w:r>
        <w:rPr>
          <w:rFonts w:ascii="Arial" w:hAnsi="Arial" w:cs="Arial"/>
          <w:color w:val="0F1322"/>
          <w:w w:val="103"/>
        </w:rPr>
        <w:t xml:space="preserve">show different signs, or seek to hide their views. Staff are advised to use their professional judgement </w:t>
      </w:r>
      <w:r>
        <w:rPr>
          <w:rFonts w:ascii="Arial" w:hAnsi="Arial" w:cs="Arial"/>
          <w:color w:val="0F1322"/>
          <w:w w:val="104"/>
        </w:rPr>
        <w:t>in identi</w:t>
      </w:r>
      <w:r>
        <w:rPr>
          <w:rFonts w:ascii="Arial" w:hAnsi="Arial" w:cs="Arial"/>
          <w:color w:val="0F1322"/>
          <w:w w:val="104"/>
        </w:rPr>
        <w:t xml:space="preserve">fying students who might be at risk  of radicalisation and always act proportionately and seek </w:t>
      </w:r>
      <w:r>
        <w:rPr>
          <w:rFonts w:ascii="Arial" w:hAnsi="Arial" w:cs="Arial"/>
          <w:color w:val="0F1322"/>
          <w:w w:val="103"/>
        </w:rPr>
        <w:t>support if they are concerned.</w:t>
      </w:r>
    </w:p>
    <w:p w14:paraId="32CE8DB2" w14:textId="77777777" w:rsidR="00D82335" w:rsidRDefault="00D82335">
      <w:pPr>
        <w:spacing w:after="0" w:line="280" w:lineRule="exact"/>
        <w:ind w:left="566"/>
        <w:rPr>
          <w:sz w:val="24"/>
          <w:szCs w:val="24"/>
        </w:rPr>
      </w:pPr>
    </w:p>
    <w:p w14:paraId="391EB05E" w14:textId="77777777" w:rsidR="00D82335" w:rsidRDefault="00C90EAB">
      <w:pPr>
        <w:spacing w:before="20" w:after="0" w:line="280" w:lineRule="exact"/>
        <w:ind w:left="566" w:right="876"/>
        <w:jc w:val="both"/>
      </w:pPr>
      <w:r>
        <w:rPr>
          <w:rFonts w:ascii="Arial" w:hAnsi="Arial" w:cs="Arial"/>
          <w:color w:val="0F1322"/>
          <w:w w:val="104"/>
        </w:rPr>
        <w:t xml:space="preserve">There is no limit to the signs that you might notice - every student is different. However, some of the </w:t>
      </w:r>
      <w:r>
        <w:rPr>
          <w:rFonts w:ascii="Arial" w:hAnsi="Arial" w:cs="Arial"/>
          <w:color w:val="0F1322"/>
          <w:w w:val="103"/>
        </w:rPr>
        <w:t>indicators staff should l</w:t>
      </w:r>
      <w:r>
        <w:rPr>
          <w:rFonts w:ascii="Arial" w:hAnsi="Arial" w:cs="Arial"/>
          <w:color w:val="0F1322"/>
          <w:w w:val="103"/>
        </w:rPr>
        <w:t>ook out for include:</w:t>
      </w:r>
    </w:p>
    <w:p w14:paraId="6960E3A8" w14:textId="77777777" w:rsidR="00D82335" w:rsidRDefault="00D82335">
      <w:pPr>
        <w:spacing w:after="0" w:line="253" w:lineRule="exact"/>
        <w:ind w:left="566"/>
        <w:rPr>
          <w:sz w:val="24"/>
          <w:szCs w:val="24"/>
        </w:rPr>
      </w:pPr>
    </w:p>
    <w:p w14:paraId="450A983F" w14:textId="77777777" w:rsidR="00D82335" w:rsidRDefault="00C90EAB">
      <w:pPr>
        <w:spacing w:before="130"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Becoming increasingly argumentative.</w:t>
      </w:r>
    </w:p>
    <w:p w14:paraId="427F7829"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Refusing to listen to different points of view.</w:t>
      </w:r>
    </w:p>
    <w:p w14:paraId="2F319D7A"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Being unwilling to engage with children who are different.</w:t>
      </w:r>
    </w:p>
    <w:p w14:paraId="1D733055"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Becoming abusive to children who are different.</w:t>
      </w:r>
    </w:p>
    <w:p w14:paraId="6711ECA4"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Embracing conspiracy theori</w:t>
      </w:r>
      <w:r>
        <w:rPr>
          <w:rFonts w:ascii="Arial" w:hAnsi="Arial" w:cs="Arial"/>
          <w:color w:val="0F1322"/>
          <w:w w:val="106"/>
        </w:rPr>
        <w:t>es.</w:t>
      </w:r>
    </w:p>
    <w:p w14:paraId="35B03F86"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Feeling persecuted.</w:t>
      </w:r>
    </w:p>
    <w:p w14:paraId="4581B964"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Changing friends and appearance.</w:t>
      </w:r>
    </w:p>
    <w:p w14:paraId="1CB216A2"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Distancing themselves from old friends.</w:t>
      </w:r>
    </w:p>
    <w:p w14:paraId="771B0E81"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No longer doing things they used to enjoy.</w:t>
      </w:r>
    </w:p>
    <w:p w14:paraId="640859E8"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Converting to a new religion.</w:t>
      </w:r>
    </w:p>
    <w:p w14:paraId="2F6DFA9D"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Being secretive and reluctant to discuss their whereabouts.</w:t>
      </w:r>
    </w:p>
    <w:p w14:paraId="29343101"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Being sympathetic to extremist ideologies and groups.</w:t>
      </w:r>
    </w:p>
    <w:p w14:paraId="5248B047" w14:textId="77777777" w:rsidR="00D82335" w:rsidRDefault="00C90EAB">
      <w:pPr>
        <w:tabs>
          <w:tab w:val="left" w:pos="926"/>
          <w:tab w:val="left" w:pos="926"/>
        </w:tabs>
        <w:spacing w:before="19" w:after="0" w:line="360" w:lineRule="exact"/>
        <w:ind w:left="566" w:right="781"/>
      </w:pPr>
      <w:r>
        <w:rPr>
          <w:rFonts w:ascii="Times New Roman" w:hAnsi="Times New Roman"/>
          <w:color w:val="000000"/>
          <w:w w:val="106"/>
          <w:sz w:val="24"/>
          <w:szCs w:val="24"/>
        </w:rPr>
        <w:t>•</w:t>
      </w:r>
      <w:r>
        <w:rPr>
          <w:rFonts w:ascii="Arial" w:hAnsi="Arial" w:cs="Arial"/>
          <w:color w:val="0F1322"/>
          <w:w w:val="106"/>
        </w:rPr>
        <w:t xml:space="preserve">  Online, changing their identity, having more than one online identity, spending a lot of time online </w:t>
      </w:r>
      <w:r>
        <w:br/>
      </w:r>
      <w:r>
        <w:rPr>
          <w:rFonts w:ascii="Arial" w:hAnsi="Arial" w:cs="Arial"/>
          <w:color w:val="0F1322"/>
        </w:rPr>
        <w:tab/>
      </w:r>
      <w:r>
        <w:rPr>
          <w:rFonts w:ascii="Arial" w:hAnsi="Arial" w:cs="Arial"/>
          <w:color w:val="0F1322"/>
          <w:w w:val="104"/>
        </w:rPr>
        <w:t>or on the phone, accessing extr</w:t>
      </w:r>
      <w:r>
        <w:rPr>
          <w:rFonts w:ascii="Arial" w:hAnsi="Arial" w:cs="Arial"/>
          <w:color w:val="0F1322"/>
          <w:w w:val="104"/>
        </w:rPr>
        <w:t xml:space="preserve">emist online content, and joining or trying to join an extremist </w:t>
      </w:r>
      <w:r>
        <w:br/>
      </w:r>
      <w:r>
        <w:rPr>
          <w:rFonts w:ascii="Arial" w:hAnsi="Arial" w:cs="Arial"/>
          <w:color w:val="0F1322"/>
        </w:rPr>
        <w:tab/>
      </w:r>
      <w:r>
        <w:rPr>
          <w:rFonts w:ascii="Arial" w:hAnsi="Arial" w:cs="Arial"/>
          <w:color w:val="0F1322"/>
          <w:w w:val="103"/>
        </w:rPr>
        <w:t>organisation.</w:t>
      </w:r>
    </w:p>
    <w:p w14:paraId="499F877B" w14:textId="77777777" w:rsidR="00D82335" w:rsidRDefault="00C90EAB">
      <w:pPr>
        <w:spacing w:before="282" w:after="0" w:line="285" w:lineRule="exact"/>
        <w:ind w:left="567" w:right="538"/>
      </w:pPr>
      <w:r>
        <w:rPr>
          <w:rFonts w:ascii="Arial" w:hAnsi="Arial" w:cs="Arial"/>
          <w:color w:val="0F1322"/>
          <w:w w:val="104"/>
        </w:rPr>
        <w:t xml:space="preserve">Numerous factors can contribute to and influence the range of behaviours that are defined as violent </w:t>
      </w:r>
      <w:r>
        <w:br/>
      </w:r>
      <w:r>
        <w:rPr>
          <w:rFonts w:ascii="Arial" w:hAnsi="Arial" w:cs="Arial"/>
          <w:color w:val="0F1322"/>
          <w:w w:val="104"/>
        </w:rPr>
        <w:t>extremism, but most children or young people do not become involved in ex</w:t>
      </w:r>
      <w:r>
        <w:rPr>
          <w:rFonts w:ascii="Arial" w:hAnsi="Arial" w:cs="Arial"/>
          <w:color w:val="0F1322"/>
          <w:w w:val="104"/>
        </w:rPr>
        <w:t xml:space="preserve">tremist action. For this </w:t>
      </w:r>
      <w:r>
        <w:br/>
      </w:r>
      <w:r>
        <w:rPr>
          <w:rFonts w:ascii="Arial" w:hAnsi="Arial" w:cs="Arial"/>
          <w:color w:val="0F1322"/>
          <w:w w:val="104"/>
        </w:rPr>
        <w:t xml:space="preserve">reason, the appropriate interventions in any particular case may not have any specific connection to the </w:t>
      </w:r>
      <w:r>
        <w:br/>
      </w:r>
      <w:r>
        <w:rPr>
          <w:rFonts w:ascii="Arial" w:hAnsi="Arial" w:cs="Arial"/>
          <w:color w:val="0F1322"/>
          <w:w w:val="104"/>
        </w:rPr>
        <w:t xml:space="preserve">threat of  radicalisation. For example, they may address mental health, relationships, or drug/alcohol </w:t>
      </w:r>
      <w:r>
        <w:br/>
      </w:r>
      <w:r>
        <w:rPr>
          <w:rFonts w:ascii="Arial" w:hAnsi="Arial" w:cs="Arial"/>
          <w:color w:val="0F1322"/>
        </w:rPr>
        <w:t>issues.</w:t>
      </w:r>
    </w:p>
    <w:p w14:paraId="081D64E9" w14:textId="77777777" w:rsidR="00D82335" w:rsidRDefault="00D82335">
      <w:pPr>
        <w:spacing w:after="0" w:line="184" w:lineRule="exact"/>
        <w:ind w:left="11139"/>
        <w:rPr>
          <w:sz w:val="24"/>
          <w:szCs w:val="24"/>
        </w:rPr>
      </w:pPr>
    </w:p>
    <w:p w14:paraId="6AB4EF58" w14:textId="77777777" w:rsidR="00D82335" w:rsidRDefault="00D82335">
      <w:pPr>
        <w:spacing w:after="0" w:line="184" w:lineRule="exact"/>
        <w:ind w:left="11139"/>
        <w:rPr>
          <w:sz w:val="24"/>
          <w:szCs w:val="24"/>
        </w:rPr>
      </w:pPr>
    </w:p>
    <w:p w14:paraId="3A4F05B8" w14:textId="77777777" w:rsidR="00D82335" w:rsidRDefault="00D82335">
      <w:pPr>
        <w:spacing w:after="0" w:line="184" w:lineRule="exact"/>
        <w:ind w:left="11139"/>
        <w:rPr>
          <w:sz w:val="24"/>
          <w:szCs w:val="24"/>
        </w:rPr>
      </w:pPr>
    </w:p>
    <w:p w14:paraId="049B3C43" w14:textId="77777777" w:rsidR="00D82335" w:rsidRDefault="00D82335">
      <w:pPr>
        <w:spacing w:after="0" w:line="184" w:lineRule="exact"/>
        <w:ind w:left="11139"/>
        <w:rPr>
          <w:sz w:val="24"/>
          <w:szCs w:val="24"/>
        </w:rPr>
      </w:pPr>
    </w:p>
    <w:p w14:paraId="526396B4" w14:textId="77777777" w:rsidR="00D82335" w:rsidRDefault="00C90EAB">
      <w:pPr>
        <w:spacing w:before="143" w:after="0" w:line="184" w:lineRule="exact"/>
        <w:ind w:left="11139"/>
      </w:pPr>
      <w:r>
        <w:rPr>
          <w:rFonts w:ascii="Arial" w:hAnsi="Arial" w:cs="Arial"/>
          <w:color w:val="A1A1A0"/>
          <w:w w:val="104"/>
          <w:sz w:val="16"/>
          <w:szCs w:val="16"/>
        </w:rPr>
        <w:t>27</w:t>
      </w:r>
    </w:p>
    <w:p w14:paraId="5199525A" w14:textId="79F4D596"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59424" behindDoc="1" locked="0" layoutInCell="0" allowOverlap="1" wp14:anchorId="1D5B477B" wp14:editId="02F7DD63">
                <wp:simplePos x="0" y="0"/>
                <wp:positionH relativeFrom="page">
                  <wp:posOffset>6491605</wp:posOffset>
                </wp:positionH>
                <wp:positionV relativeFrom="page">
                  <wp:posOffset>10278110</wp:posOffset>
                </wp:positionV>
                <wp:extent cx="706755" cy="125095"/>
                <wp:effectExtent l="0" t="0" r="0" b="0"/>
                <wp:wrapNone/>
                <wp:docPr id="7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0EF675" id="Freeform 76"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01F9342B"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053178F" w14:textId="77777777" w:rsidR="00D82335" w:rsidRDefault="00D82335">
      <w:pPr>
        <w:spacing w:after="0" w:line="240" w:lineRule="exact"/>
        <w:rPr>
          <w:rFonts w:ascii="Times New Roman" w:hAnsi="Times New Roman"/>
          <w:sz w:val="24"/>
        </w:rPr>
      </w:pPr>
    </w:p>
    <w:p w14:paraId="1EBB9CCC" w14:textId="77777777" w:rsidR="00D82335" w:rsidRDefault="00D82335">
      <w:pPr>
        <w:spacing w:after="0" w:line="345" w:lineRule="exact"/>
        <w:ind w:left="566"/>
        <w:rPr>
          <w:sz w:val="24"/>
          <w:szCs w:val="24"/>
        </w:rPr>
      </w:pPr>
    </w:p>
    <w:p w14:paraId="1E7B1268" w14:textId="77777777" w:rsidR="00D82335" w:rsidRDefault="00D82335">
      <w:pPr>
        <w:spacing w:after="0" w:line="345" w:lineRule="exact"/>
        <w:ind w:left="566"/>
        <w:rPr>
          <w:sz w:val="24"/>
          <w:szCs w:val="24"/>
        </w:rPr>
      </w:pPr>
    </w:p>
    <w:p w14:paraId="727DE084" w14:textId="77777777" w:rsidR="00D82335" w:rsidRDefault="00C90EAB">
      <w:pPr>
        <w:spacing w:before="25" w:after="0" w:line="345" w:lineRule="exact"/>
        <w:ind w:left="566"/>
      </w:pPr>
      <w:r>
        <w:rPr>
          <w:rFonts w:ascii="Times New Roman" w:hAnsi="Times New Roman"/>
          <w:color w:val="1F293D"/>
          <w:sz w:val="30"/>
          <w:szCs w:val="30"/>
        </w:rPr>
        <w:t>11. Abuse and neglect</w:t>
      </w:r>
    </w:p>
    <w:p w14:paraId="621B25C2" w14:textId="77777777" w:rsidR="00D82335" w:rsidRDefault="00D82335">
      <w:pPr>
        <w:spacing w:after="0" w:line="285" w:lineRule="exact"/>
        <w:ind w:left="566"/>
        <w:rPr>
          <w:sz w:val="24"/>
          <w:szCs w:val="24"/>
        </w:rPr>
      </w:pPr>
    </w:p>
    <w:p w14:paraId="46845C6B" w14:textId="77777777" w:rsidR="00D82335" w:rsidRDefault="00C90EAB">
      <w:pPr>
        <w:spacing w:before="20" w:after="0" w:line="285" w:lineRule="exact"/>
        <w:ind w:left="566" w:right="480"/>
      </w:pPr>
      <w:r>
        <w:rPr>
          <w:rFonts w:ascii="Arial" w:hAnsi="Arial" w:cs="Arial"/>
          <w:color w:val="0F1322"/>
          <w:w w:val="103"/>
        </w:rPr>
        <w:t xml:space="preserve">Abuse is a form of maltreatment of a child.  Somebody may abuse or neglect a child by inflicting harm or </w:t>
      </w:r>
      <w:r>
        <w:rPr>
          <w:rFonts w:ascii="Arial" w:hAnsi="Arial" w:cs="Arial"/>
          <w:color w:val="0F1322"/>
          <w:w w:val="105"/>
        </w:rPr>
        <w:t xml:space="preserve">by failing to act to prevent harm. Children may be abused in a family or in an institutional or community </w:t>
      </w:r>
      <w:r>
        <w:rPr>
          <w:rFonts w:ascii="Arial" w:hAnsi="Arial" w:cs="Arial"/>
          <w:color w:val="0F1322"/>
          <w:w w:val="103"/>
        </w:rPr>
        <w:t xml:space="preserve">setting by those known to them or, more rarely, by others. Abuse can take place wholly online, or </w:t>
      </w:r>
      <w:r>
        <w:br/>
      </w:r>
      <w:r>
        <w:rPr>
          <w:rFonts w:ascii="Arial" w:hAnsi="Arial" w:cs="Arial"/>
          <w:color w:val="0F1322"/>
          <w:w w:val="103"/>
        </w:rPr>
        <w:t>technology may be used to facilitate offline abuse.</w:t>
      </w:r>
      <w:r>
        <w:rPr>
          <w:rFonts w:ascii="Arial" w:hAnsi="Arial" w:cs="Arial"/>
          <w:color w:val="0F1322"/>
          <w:w w:val="103"/>
        </w:rPr>
        <w:t xml:space="preserve"> Children may be abused by an adult or adults, or by another child or children. In many cases, multiple issues of abuse will overlap.</w:t>
      </w:r>
    </w:p>
    <w:p w14:paraId="5EDA3FA6" w14:textId="77777777" w:rsidR="00D82335" w:rsidRDefault="00D82335">
      <w:pPr>
        <w:spacing w:after="0" w:line="253" w:lineRule="exact"/>
        <w:ind w:left="566"/>
        <w:rPr>
          <w:sz w:val="24"/>
          <w:szCs w:val="24"/>
        </w:rPr>
      </w:pPr>
    </w:p>
    <w:p w14:paraId="75C8A7C8" w14:textId="77777777" w:rsidR="00D82335" w:rsidRDefault="00C90EAB">
      <w:pPr>
        <w:tabs>
          <w:tab w:val="left" w:pos="926"/>
        </w:tabs>
        <w:spacing w:before="69" w:after="0" w:line="253" w:lineRule="exact"/>
        <w:ind w:left="566"/>
      </w:pPr>
      <w:r>
        <w:rPr>
          <w:rFonts w:ascii="Arial Bold" w:hAnsi="Arial Bold" w:cs="Arial Bold"/>
          <w:color w:val="0F1322"/>
        </w:rPr>
        <w:t xml:space="preserve">• </w:t>
      </w:r>
      <w:r>
        <w:rPr>
          <w:rFonts w:ascii="Arial Bold" w:hAnsi="Arial Bold" w:cs="Arial Bold"/>
          <w:color w:val="0F1322"/>
        </w:rPr>
        <w:tab/>
      </w:r>
      <w:r>
        <w:rPr>
          <w:rFonts w:ascii="Arial Bold" w:hAnsi="Arial Bold" w:cs="Arial Bold"/>
          <w:color w:val="0F1322"/>
          <w:w w:val="102"/>
        </w:rPr>
        <w:t>Physical abuse</w:t>
      </w:r>
      <w:r>
        <w:rPr>
          <w:rFonts w:ascii="Arial" w:hAnsi="Arial" w:cs="Arial"/>
          <w:color w:val="0F1322"/>
          <w:w w:val="102"/>
        </w:rPr>
        <w:t>: abuse which may involve hitting, shaking, throwing, poisoning, burning or scalding,</w:t>
      </w:r>
    </w:p>
    <w:p w14:paraId="2DD993C0" w14:textId="77777777" w:rsidR="00D82335" w:rsidRDefault="00C90EAB">
      <w:pPr>
        <w:spacing w:before="27" w:after="0" w:line="253" w:lineRule="exact"/>
        <w:ind w:left="926"/>
      </w:pPr>
      <w:r>
        <w:rPr>
          <w:rFonts w:ascii="Arial" w:hAnsi="Arial" w:cs="Arial"/>
          <w:color w:val="0F1322"/>
          <w:w w:val="103"/>
        </w:rPr>
        <w:t>drowning, suffocating, or otherwise causing physical harm to a child. Physical harm may also be</w:t>
      </w:r>
    </w:p>
    <w:p w14:paraId="0F05FC67" w14:textId="77777777" w:rsidR="00D82335" w:rsidRDefault="00C90EAB">
      <w:pPr>
        <w:spacing w:before="27" w:after="0" w:line="253" w:lineRule="exact"/>
        <w:ind w:left="926"/>
      </w:pPr>
      <w:r>
        <w:rPr>
          <w:rFonts w:ascii="Arial" w:hAnsi="Arial" w:cs="Arial"/>
          <w:color w:val="0F1322"/>
          <w:w w:val="103"/>
        </w:rPr>
        <w:t xml:space="preserve">caused when a parent or carer fabricates the symptoms of, or deliberately </w:t>
      </w:r>
      <w:r>
        <w:rPr>
          <w:rFonts w:ascii="Arial" w:hAnsi="Arial" w:cs="Arial"/>
          <w:color w:val="0F1322"/>
          <w:w w:val="103"/>
        </w:rPr>
        <w:t>induces, illness in a child.</w:t>
      </w:r>
    </w:p>
    <w:p w14:paraId="73B0B21D" w14:textId="77777777" w:rsidR="00D82335" w:rsidRDefault="00D82335">
      <w:pPr>
        <w:spacing w:after="0" w:line="253" w:lineRule="exact"/>
        <w:ind w:left="566"/>
        <w:rPr>
          <w:sz w:val="24"/>
          <w:szCs w:val="24"/>
        </w:rPr>
      </w:pPr>
    </w:p>
    <w:p w14:paraId="5CADF34D" w14:textId="77777777" w:rsidR="00D82335" w:rsidRDefault="00C90EAB">
      <w:pPr>
        <w:tabs>
          <w:tab w:val="left" w:pos="926"/>
        </w:tabs>
        <w:spacing w:before="74" w:after="0" w:line="253" w:lineRule="exact"/>
        <w:ind w:left="566"/>
      </w:pPr>
      <w:r>
        <w:rPr>
          <w:rFonts w:ascii="Arial Bold" w:hAnsi="Arial Bold" w:cs="Arial Bold"/>
          <w:color w:val="0F1322"/>
        </w:rPr>
        <w:t xml:space="preserve">• </w:t>
      </w:r>
      <w:r>
        <w:rPr>
          <w:rFonts w:ascii="Arial Bold" w:hAnsi="Arial Bold" w:cs="Arial Bold"/>
          <w:color w:val="0F1322"/>
        </w:rPr>
        <w:tab/>
      </w:r>
      <w:r>
        <w:rPr>
          <w:rFonts w:ascii="Arial Bold" w:hAnsi="Arial Bold" w:cs="Arial Bold"/>
          <w:color w:val="0F1322"/>
          <w:w w:val="102"/>
        </w:rPr>
        <w:t>Emotional abuse</w:t>
      </w:r>
      <w:r>
        <w:rPr>
          <w:rFonts w:ascii="Arial" w:hAnsi="Arial" w:cs="Arial"/>
          <w:color w:val="0F1322"/>
          <w:w w:val="102"/>
        </w:rPr>
        <w:t>: the persistent emotional maltreatment of a child such as to cause severe and</w:t>
      </w:r>
    </w:p>
    <w:p w14:paraId="185BB90D" w14:textId="77777777" w:rsidR="00D82335" w:rsidRDefault="00C90EAB">
      <w:pPr>
        <w:spacing w:before="24" w:after="0" w:line="306" w:lineRule="exact"/>
        <w:ind w:left="926" w:right="534"/>
      </w:pPr>
      <w:r>
        <w:rPr>
          <w:rFonts w:ascii="Arial" w:hAnsi="Arial" w:cs="Arial"/>
          <w:color w:val="0F1322"/>
          <w:w w:val="103"/>
        </w:rPr>
        <w:t xml:space="preserve">adverse effects on the child’s emotional development. It may involve conveying to a child that they </w:t>
      </w:r>
      <w:r>
        <w:rPr>
          <w:rFonts w:ascii="Arial" w:hAnsi="Arial" w:cs="Arial"/>
          <w:color w:val="0F1322"/>
          <w:w w:val="104"/>
        </w:rPr>
        <w:t>are worthless or unloved, ina</w:t>
      </w:r>
      <w:r>
        <w:rPr>
          <w:rFonts w:ascii="Arial" w:hAnsi="Arial" w:cs="Arial"/>
          <w:color w:val="0F1322"/>
          <w:w w:val="104"/>
        </w:rPr>
        <w:t xml:space="preserve">dequate, or valued only insofar as they meet the needs of another </w:t>
      </w:r>
      <w:r>
        <w:br/>
      </w:r>
      <w:r>
        <w:rPr>
          <w:rFonts w:ascii="Arial" w:hAnsi="Arial" w:cs="Arial"/>
          <w:color w:val="0F1322"/>
          <w:w w:val="104"/>
        </w:rPr>
        <w:t xml:space="preserve">person. It may include not giving the child opportunities to express their views, deliberately silencing </w:t>
      </w:r>
      <w:r>
        <w:rPr>
          <w:rFonts w:ascii="Arial" w:hAnsi="Arial" w:cs="Arial"/>
          <w:color w:val="0F1322"/>
          <w:w w:val="103"/>
        </w:rPr>
        <w:t>them, or ‘making fun’ of what they say or how they communicate.</w:t>
      </w:r>
    </w:p>
    <w:p w14:paraId="11D6E6AA" w14:textId="77777777" w:rsidR="00D82335" w:rsidRDefault="00C90EAB">
      <w:pPr>
        <w:spacing w:before="9" w:after="0" w:line="313" w:lineRule="exact"/>
        <w:ind w:left="926" w:right="552"/>
      </w:pPr>
      <w:r>
        <w:rPr>
          <w:rFonts w:ascii="Arial" w:hAnsi="Arial" w:cs="Arial"/>
          <w:color w:val="0F1322"/>
          <w:w w:val="104"/>
        </w:rPr>
        <w:t xml:space="preserve">It may also feature </w:t>
      </w:r>
      <w:r>
        <w:rPr>
          <w:rFonts w:ascii="Arial" w:hAnsi="Arial" w:cs="Arial"/>
          <w:color w:val="0F1322"/>
          <w:w w:val="104"/>
        </w:rPr>
        <w:t xml:space="preserve">age or developmentally inappropriate expectations being imposed on children. </w:t>
      </w:r>
      <w:r>
        <w:rPr>
          <w:rFonts w:ascii="Arial" w:hAnsi="Arial" w:cs="Arial"/>
          <w:color w:val="0F1322"/>
          <w:w w:val="102"/>
        </w:rPr>
        <w:t xml:space="preserve">These may include interactions that are beyond a child’s developmental capability, as well as </w:t>
      </w:r>
      <w:r>
        <w:br/>
      </w:r>
      <w:r>
        <w:rPr>
          <w:rFonts w:ascii="Arial" w:hAnsi="Arial" w:cs="Arial"/>
          <w:color w:val="0F1322"/>
          <w:w w:val="106"/>
        </w:rPr>
        <w:t>overprotection and limitation of exploration and learning, or preventing the child f</w:t>
      </w:r>
      <w:r>
        <w:rPr>
          <w:rFonts w:ascii="Arial" w:hAnsi="Arial" w:cs="Arial"/>
          <w:color w:val="0F1322"/>
          <w:w w:val="106"/>
        </w:rPr>
        <w:t xml:space="preserve">rom participating </w:t>
      </w:r>
      <w:r>
        <w:rPr>
          <w:rFonts w:ascii="Arial" w:hAnsi="Arial" w:cs="Arial"/>
          <w:color w:val="0F1322"/>
          <w:w w:val="104"/>
        </w:rPr>
        <w:t xml:space="preserve">in normal social interaction. It may involve seeing or hearing the ill-treatment of another. It may also involve serious bullying (including cyberbullying), causing children frequently to feel frightened or in danger, or the exploitation </w:t>
      </w:r>
      <w:r>
        <w:rPr>
          <w:rFonts w:ascii="Arial" w:hAnsi="Arial" w:cs="Arial"/>
          <w:color w:val="0F1322"/>
          <w:w w:val="104"/>
        </w:rPr>
        <w:t xml:space="preserve">or corruption of children. Some level of emotional abuse is involved in all </w:t>
      </w:r>
      <w:r>
        <w:rPr>
          <w:rFonts w:ascii="Arial" w:hAnsi="Arial" w:cs="Arial"/>
          <w:color w:val="0F1322"/>
          <w:w w:val="103"/>
        </w:rPr>
        <w:t>types of maltreatment of a child, although it may occur alone.</w:t>
      </w:r>
    </w:p>
    <w:p w14:paraId="7C5BD169" w14:textId="77777777" w:rsidR="00D82335" w:rsidRDefault="00D82335">
      <w:pPr>
        <w:spacing w:after="0" w:line="253" w:lineRule="exact"/>
        <w:ind w:left="566"/>
        <w:rPr>
          <w:sz w:val="24"/>
          <w:szCs w:val="24"/>
        </w:rPr>
      </w:pPr>
    </w:p>
    <w:p w14:paraId="697D9830" w14:textId="77777777" w:rsidR="00D82335" w:rsidRDefault="00C90EAB">
      <w:pPr>
        <w:tabs>
          <w:tab w:val="left" w:pos="926"/>
        </w:tabs>
        <w:spacing w:before="44" w:after="0" w:line="253" w:lineRule="exact"/>
        <w:ind w:left="566"/>
      </w:pPr>
      <w:r>
        <w:rPr>
          <w:rFonts w:ascii="Arial Bold" w:hAnsi="Arial Bold" w:cs="Arial Bold"/>
          <w:color w:val="0F1322"/>
        </w:rPr>
        <w:t xml:space="preserve">• </w:t>
      </w:r>
      <w:r>
        <w:rPr>
          <w:rFonts w:ascii="Arial Bold" w:hAnsi="Arial Bold" w:cs="Arial Bold"/>
          <w:color w:val="0F1322"/>
        </w:rPr>
        <w:tab/>
      </w:r>
      <w:r>
        <w:rPr>
          <w:rFonts w:ascii="Arial Bold" w:hAnsi="Arial Bold" w:cs="Arial Bold"/>
          <w:color w:val="0F1322"/>
          <w:w w:val="103"/>
        </w:rPr>
        <w:t>Sexual abuse</w:t>
      </w:r>
      <w:r>
        <w:rPr>
          <w:rFonts w:ascii="Arial" w:hAnsi="Arial" w:cs="Arial"/>
          <w:color w:val="0F1322"/>
          <w:w w:val="103"/>
        </w:rPr>
        <w:t>: forcing or enticing a child or young person to take part in sexual activities, not</w:t>
      </w:r>
    </w:p>
    <w:p w14:paraId="12444AC6" w14:textId="77777777" w:rsidR="00D82335" w:rsidRDefault="00C90EAB">
      <w:pPr>
        <w:spacing w:after="0" w:line="300" w:lineRule="exact"/>
        <w:ind w:left="926" w:right="669"/>
        <w:jc w:val="both"/>
      </w:pPr>
      <w:r>
        <w:rPr>
          <w:rFonts w:ascii="Arial" w:hAnsi="Arial" w:cs="Arial"/>
          <w:color w:val="0F1322"/>
          <w:w w:val="103"/>
        </w:rPr>
        <w:t xml:space="preserve">necessarily involving violence, whether or not the child is aware of what is happening. The activities </w:t>
      </w:r>
      <w:r>
        <w:rPr>
          <w:rFonts w:ascii="Arial" w:hAnsi="Arial" w:cs="Arial"/>
          <w:color w:val="0F1322"/>
          <w:w w:val="102"/>
        </w:rPr>
        <w:t>may involve:</w:t>
      </w:r>
    </w:p>
    <w:p w14:paraId="60F53F88" w14:textId="77777777" w:rsidR="00D82335" w:rsidRDefault="00C90EAB">
      <w:pPr>
        <w:spacing w:before="249" w:after="0" w:line="300" w:lineRule="exact"/>
        <w:ind w:left="926" w:right="1560"/>
        <w:jc w:val="both"/>
      </w:pPr>
      <w:r>
        <w:rPr>
          <w:rFonts w:ascii="Arial" w:hAnsi="Arial" w:cs="Arial"/>
          <w:color w:val="0F1322"/>
          <w:w w:val="102"/>
        </w:rPr>
        <w:t>-</w:t>
      </w:r>
      <w:r>
        <w:rPr>
          <w:rFonts w:ascii="Arial Bold" w:hAnsi="Arial Bold" w:cs="Arial Bold"/>
          <w:color w:val="0F1322"/>
          <w:w w:val="102"/>
        </w:rPr>
        <w:t xml:space="preserve"> Physical contact</w:t>
      </w:r>
      <w:r>
        <w:rPr>
          <w:rFonts w:ascii="Arial" w:hAnsi="Arial" w:cs="Arial"/>
          <w:color w:val="0F1322"/>
          <w:w w:val="102"/>
        </w:rPr>
        <w:t>, including assault by penetration (for example, rape or oral sex) or non-</w:t>
      </w:r>
      <w:r>
        <w:br/>
      </w:r>
      <w:r>
        <w:rPr>
          <w:rFonts w:ascii="Arial" w:hAnsi="Arial" w:cs="Arial"/>
          <w:color w:val="0F1322"/>
          <w:w w:val="102"/>
        </w:rPr>
        <w:t>penetrative acts such as masturbation, kissing, rubbing, and touching outside of clothing.</w:t>
      </w:r>
    </w:p>
    <w:p w14:paraId="3B9327B0" w14:textId="77777777" w:rsidR="00D82335" w:rsidRDefault="00D82335">
      <w:pPr>
        <w:spacing w:after="0" w:line="253" w:lineRule="exact"/>
        <w:ind w:left="926"/>
        <w:rPr>
          <w:sz w:val="24"/>
          <w:szCs w:val="24"/>
        </w:rPr>
      </w:pPr>
    </w:p>
    <w:p w14:paraId="17665844" w14:textId="77777777" w:rsidR="00D82335" w:rsidRDefault="00C90EAB">
      <w:pPr>
        <w:spacing w:before="46" w:after="0" w:line="253" w:lineRule="exact"/>
        <w:ind w:left="926"/>
      </w:pPr>
      <w:r>
        <w:rPr>
          <w:rFonts w:ascii="Arial" w:hAnsi="Arial" w:cs="Arial"/>
          <w:color w:val="0F1322"/>
          <w:w w:val="103"/>
        </w:rPr>
        <w:t>-</w:t>
      </w:r>
      <w:r>
        <w:rPr>
          <w:rFonts w:ascii="Arial Bold" w:hAnsi="Arial Bold" w:cs="Arial Bold"/>
          <w:color w:val="0F1322"/>
          <w:w w:val="103"/>
        </w:rPr>
        <w:t xml:space="preserve"> Non-contact activities</w:t>
      </w:r>
      <w:r>
        <w:rPr>
          <w:rFonts w:ascii="Arial" w:hAnsi="Arial" w:cs="Arial"/>
          <w:color w:val="0F1322"/>
          <w:w w:val="103"/>
        </w:rPr>
        <w:t>, such as involving children in looking at, or in the production of, sexual</w:t>
      </w:r>
    </w:p>
    <w:p w14:paraId="4C54ED90" w14:textId="77777777" w:rsidR="00D82335" w:rsidRDefault="00C90EAB">
      <w:pPr>
        <w:spacing w:before="25" w:after="0" w:line="280" w:lineRule="exact"/>
        <w:ind w:left="926" w:right="527"/>
        <w:jc w:val="both"/>
      </w:pPr>
      <w:r>
        <w:rPr>
          <w:rFonts w:ascii="Arial" w:hAnsi="Arial" w:cs="Arial"/>
          <w:color w:val="0F1322"/>
          <w:w w:val="103"/>
        </w:rPr>
        <w:t>images, watching sexual activities, encouraging children to beha</w:t>
      </w:r>
      <w:r>
        <w:rPr>
          <w:rFonts w:ascii="Arial" w:hAnsi="Arial" w:cs="Arial"/>
          <w:color w:val="0F1322"/>
          <w:w w:val="103"/>
        </w:rPr>
        <w:t xml:space="preserve">ve in sexually inappropriate ways, or </w:t>
      </w:r>
      <w:r>
        <w:rPr>
          <w:rFonts w:ascii="Arial" w:hAnsi="Arial" w:cs="Arial"/>
          <w:color w:val="0F1322"/>
          <w:w w:val="102"/>
        </w:rPr>
        <w:t>grooming a child in preparation for abuse.</w:t>
      </w:r>
    </w:p>
    <w:p w14:paraId="712A8460" w14:textId="77777777" w:rsidR="00D82335" w:rsidRDefault="00C90EAB">
      <w:pPr>
        <w:spacing w:before="23" w:after="0" w:line="253" w:lineRule="exact"/>
        <w:ind w:left="926"/>
      </w:pPr>
      <w:r>
        <w:rPr>
          <w:rFonts w:ascii="Arial" w:hAnsi="Arial" w:cs="Arial"/>
          <w:color w:val="0F1322"/>
          <w:w w:val="102"/>
        </w:rPr>
        <w:t>Sexual abuse can take place online, and technology can be used to facilitate offline abuse. Sexual</w:t>
      </w:r>
    </w:p>
    <w:p w14:paraId="072559A1" w14:textId="77777777" w:rsidR="00D82335" w:rsidRDefault="00C90EAB">
      <w:pPr>
        <w:spacing w:after="0" w:line="290" w:lineRule="exact"/>
        <w:ind w:left="926" w:right="465"/>
        <w:jc w:val="both"/>
      </w:pPr>
      <w:r>
        <w:rPr>
          <w:rFonts w:ascii="Arial" w:hAnsi="Arial" w:cs="Arial"/>
          <w:color w:val="0F1322"/>
          <w:w w:val="103"/>
        </w:rPr>
        <w:t xml:space="preserve">abuse can be perpetrated by men, women, or other children. The sexual abuse </w:t>
      </w:r>
      <w:r>
        <w:rPr>
          <w:rFonts w:ascii="Arial" w:hAnsi="Arial" w:cs="Arial"/>
          <w:color w:val="0F1322"/>
          <w:w w:val="103"/>
        </w:rPr>
        <w:t xml:space="preserve">of children by other </w:t>
      </w:r>
      <w:r>
        <w:br/>
      </w:r>
      <w:r>
        <w:rPr>
          <w:rFonts w:ascii="Arial" w:hAnsi="Arial" w:cs="Arial"/>
          <w:color w:val="0F1322"/>
          <w:w w:val="102"/>
        </w:rPr>
        <w:t xml:space="preserve">children is a specific safeguarding issue (also known as peer-on-peer abuse) and set out separately in </w:t>
      </w:r>
      <w:r>
        <w:br/>
      </w:r>
      <w:r>
        <w:rPr>
          <w:rFonts w:ascii="Arial" w:hAnsi="Arial" w:cs="Arial"/>
          <w:color w:val="0F1322"/>
          <w:w w:val="101"/>
        </w:rPr>
        <w:t>this policy.</w:t>
      </w:r>
    </w:p>
    <w:p w14:paraId="3EEC279E" w14:textId="77777777" w:rsidR="00D82335" w:rsidRDefault="00D82335">
      <w:pPr>
        <w:spacing w:after="0" w:line="253" w:lineRule="exact"/>
        <w:ind w:left="566"/>
        <w:rPr>
          <w:sz w:val="24"/>
          <w:szCs w:val="24"/>
        </w:rPr>
      </w:pPr>
    </w:p>
    <w:p w14:paraId="04B89FBC" w14:textId="77777777" w:rsidR="00D82335" w:rsidRDefault="00C90EAB">
      <w:pPr>
        <w:tabs>
          <w:tab w:val="left" w:pos="926"/>
        </w:tabs>
        <w:spacing w:before="65" w:after="0" w:line="253" w:lineRule="exact"/>
        <w:ind w:left="566"/>
      </w:pPr>
      <w:r>
        <w:rPr>
          <w:rFonts w:ascii="Arial Bold" w:hAnsi="Arial Bold" w:cs="Arial Bold"/>
          <w:color w:val="0F1322"/>
        </w:rPr>
        <w:t xml:space="preserve">• </w:t>
      </w:r>
      <w:r>
        <w:rPr>
          <w:rFonts w:ascii="Arial Bold" w:hAnsi="Arial Bold" w:cs="Arial Bold"/>
          <w:color w:val="0F1322"/>
        </w:rPr>
        <w:tab/>
      </w:r>
      <w:r>
        <w:rPr>
          <w:rFonts w:ascii="Arial Bold" w:hAnsi="Arial Bold" w:cs="Arial Bold"/>
          <w:color w:val="0F1322"/>
          <w:w w:val="102"/>
        </w:rPr>
        <w:t>Neglect</w:t>
      </w:r>
      <w:r>
        <w:rPr>
          <w:rFonts w:ascii="Arial" w:hAnsi="Arial" w:cs="Arial"/>
          <w:color w:val="0F1322"/>
          <w:w w:val="102"/>
        </w:rPr>
        <w:t>: the persistent failure to meet a child’s basic physical and/or psychological needs, likely to</w:t>
      </w:r>
    </w:p>
    <w:p w14:paraId="39D49FC7" w14:textId="77777777" w:rsidR="00D82335" w:rsidRDefault="00C90EAB">
      <w:pPr>
        <w:spacing w:before="27" w:after="0" w:line="253" w:lineRule="exact"/>
        <w:ind w:left="926"/>
      </w:pPr>
      <w:r>
        <w:rPr>
          <w:rFonts w:ascii="Arial" w:hAnsi="Arial" w:cs="Arial"/>
          <w:color w:val="0F1322"/>
          <w:w w:val="104"/>
        </w:rPr>
        <w:t xml:space="preserve">result in </w:t>
      </w:r>
      <w:r>
        <w:rPr>
          <w:rFonts w:ascii="Arial" w:hAnsi="Arial" w:cs="Arial"/>
          <w:color w:val="0F1322"/>
          <w:w w:val="104"/>
        </w:rPr>
        <w:t>the serious impairment of the child’s health or development. Neglect may occur during</w:t>
      </w:r>
    </w:p>
    <w:p w14:paraId="2D025CC7" w14:textId="77777777" w:rsidR="00D82335" w:rsidRDefault="00C90EAB">
      <w:pPr>
        <w:spacing w:after="0" w:line="300" w:lineRule="exact"/>
        <w:ind w:left="926" w:right="622"/>
        <w:jc w:val="both"/>
      </w:pPr>
      <w:r>
        <w:rPr>
          <w:rFonts w:ascii="Arial" w:hAnsi="Arial" w:cs="Arial"/>
          <w:color w:val="0F1322"/>
          <w:w w:val="102"/>
        </w:rPr>
        <w:t xml:space="preserve">pregnancy - for example, as a result of maternal substance abuse. Once a child is born, neglect may </w:t>
      </w:r>
      <w:r>
        <w:rPr>
          <w:rFonts w:ascii="Arial" w:hAnsi="Arial" w:cs="Arial"/>
          <w:color w:val="0F1322"/>
          <w:w w:val="101"/>
        </w:rPr>
        <w:t>involve a parent or carer failing to:</w:t>
      </w:r>
    </w:p>
    <w:p w14:paraId="4EADFCB5" w14:textId="77777777" w:rsidR="00D82335" w:rsidRDefault="00C90EAB">
      <w:pPr>
        <w:spacing w:before="266" w:after="0" w:line="280" w:lineRule="exact"/>
        <w:ind w:left="926" w:right="590"/>
        <w:jc w:val="both"/>
      </w:pPr>
      <w:r>
        <w:rPr>
          <w:rFonts w:ascii="Arial" w:hAnsi="Arial" w:cs="Arial"/>
          <w:color w:val="0F1322"/>
          <w:w w:val="104"/>
        </w:rPr>
        <w:t xml:space="preserve">- Provide adequate food, clothing, and shelter (including exclusion from home or abandonment), or </w:t>
      </w:r>
      <w:r>
        <w:rPr>
          <w:rFonts w:ascii="Arial" w:hAnsi="Arial" w:cs="Arial"/>
          <w:color w:val="0F1322"/>
          <w:w w:val="103"/>
        </w:rPr>
        <w:t>protect a child from</w:t>
      </w:r>
      <w:r>
        <w:rPr>
          <w:rFonts w:ascii="Arial" w:hAnsi="Arial" w:cs="Arial"/>
          <w:color w:val="0F1322"/>
          <w:w w:val="103"/>
        </w:rPr>
        <w:t xml:space="preserve"> physical and emotional harm or danger.</w:t>
      </w:r>
    </w:p>
    <w:p w14:paraId="03C4915C" w14:textId="77777777" w:rsidR="00D82335" w:rsidRDefault="00D82335">
      <w:pPr>
        <w:spacing w:after="0" w:line="184" w:lineRule="exact"/>
        <w:ind w:left="11126"/>
        <w:rPr>
          <w:sz w:val="24"/>
          <w:szCs w:val="24"/>
        </w:rPr>
      </w:pPr>
    </w:p>
    <w:p w14:paraId="27093597" w14:textId="77777777" w:rsidR="00D82335" w:rsidRDefault="00D82335">
      <w:pPr>
        <w:spacing w:after="0" w:line="184" w:lineRule="exact"/>
        <w:ind w:left="11126"/>
        <w:rPr>
          <w:sz w:val="24"/>
          <w:szCs w:val="24"/>
        </w:rPr>
      </w:pPr>
    </w:p>
    <w:p w14:paraId="27599A0E" w14:textId="77777777" w:rsidR="00D82335" w:rsidRDefault="00D82335">
      <w:pPr>
        <w:spacing w:after="0" w:line="184" w:lineRule="exact"/>
        <w:ind w:left="11126"/>
        <w:rPr>
          <w:sz w:val="24"/>
          <w:szCs w:val="24"/>
        </w:rPr>
      </w:pPr>
    </w:p>
    <w:p w14:paraId="3377C768" w14:textId="77777777" w:rsidR="00D82335" w:rsidRDefault="00D82335">
      <w:pPr>
        <w:spacing w:after="0" w:line="184" w:lineRule="exact"/>
        <w:ind w:left="11126"/>
        <w:rPr>
          <w:sz w:val="24"/>
          <w:szCs w:val="24"/>
        </w:rPr>
      </w:pPr>
    </w:p>
    <w:p w14:paraId="15299CBA" w14:textId="77777777" w:rsidR="00D82335" w:rsidRDefault="00D82335">
      <w:pPr>
        <w:spacing w:after="0" w:line="184" w:lineRule="exact"/>
        <w:ind w:left="11126"/>
        <w:rPr>
          <w:sz w:val="24"/>
          <w:szCs w:val="24"/>
        </w:rPr>
      </w:pPr>
    </w:p>
    <w:p w14:paraId="786E4B08" w14:textId="77777777" w:rsidR="00D82335" w:rsidRDefault="00D82335">
      <w:pPr>
        <w:spacing w:after="0" w:line="184" w:lineRule="exact"/>
        <w:ind w:left="11126"/>
        <w:rPr>
          <w:sz w:val="24"/>
          <w:szCs w:val="24"/>
        </w:rPr>
      </w:pPr>
    </w:p>
    <w:p w14:paraId="3A416C57" w14:textId="77777777" w:rsidR="00D82335" w:rsidRDefault="00D82335">
      <w:pPr>
        <w:spacing w:after="0" w:line="184" w:lineRule="exact"/>
        <w:ind w:left="11126"/>
        <w:rPr>
          <w:sz w:val="24"/>
          <w:szCs w:val="24"/>
        </w:rPr>
      </w:pPr>
    </w:p>
    <w:p w14:paraId="7AE617F3" w14:textId="77777777" w:rsidR="00D82335" w:rsidRDefault="00C90EAB">
      <w:pPr>
        <w:spacing w:before="92" w:after="0" w:line="184" w:lineRule="exact"/>
        <w:ind w:left="11126"/>
      </w:pPr>
      <w:r>
        <w:rPr>
          <w:rFonts w:ascii="Arial" w:hAnsi="Arial" w:cs="Arial"/>
          <w:color w:val="A1A1A0"/>
          <w:w w:val="111"/>
          <w:sz w:val="16"/>
          <w:szCs w:val="16"/>
        </w:rPr>
        <w:t>28</w:t>
      </w:r>
    </w:p>
    <w:p w14:paraId="6831B704" w14:textId="3273A6FE"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60448" behindDoc="1" locked="0" layoutInCell="0" allowOverlap="1" wp14:anchorId="51D2079C" wp14:editId="649B3CAD">
                <wp:simplePos x="0" y="0"/>
                <wp:positionH relativeFrom="page">
                  <wp:posOffset>6491605</wp:posOffset>
                </wp:positionH>
                <wp:positionV relativeFrom="page">
                  <wp:posOffset>10278110</wp:posOffset>
                </wp:positionV>
                <wp:extent cx="706755" cy="125095"/>
                <wp:effectExtent l="0" t="0" r="0" b="0"/>
                <wp:wrapNone/>
                <wp:docPr id="7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082A58" id="Freeform 75" o:spid="_x0000_s1026" style="position:absolute;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16768" behindDoc="1" locked="0" layoutInCell="0" allowOverlap="1" wp14:anchorId="017AC1EB" wp14:editId="2F3E7FAB">
                <wp:simplePos x="0" y="0"/>
                <wp:positionH relativeFrom="page">
                  <wp:posOffset>0</wp:posOffset>
                </wp:positionH>
                <wp:positionV relativeFrom="page">
                  <wp:posOffset>660400</wp:posOffset>
                </wp:positionV>
                <wp:extent cx="297180" cy="203200"/>
                <wp:effectExtent l="0" t="0" r="0" b="0"/>
                <wp:wrapNone/>
                <wp:docPr id="7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2646B8" id="Freeform 74"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647488" behindDoc="1" locked="0" layoutInCell="0" allowOverlap="1" wp14:anchorId="5D6E0A78" wp14:editId="0305CE13">
                <wp:simplePos x="0" y="0"/>
                <wp:positionH relativeFrom="page">
                  <wp:posOffset>0</wp:posOffset>
                </wp:positionH>
                <wp:positionV relativeFrom="page">
                  <wp:posOffset>660400</wp:posOffset>
                </wp:positionV>
                <wp:extent cx="273050" cy="203200"/>
                <wp:effectExtent l="0" t="0" r="0" b="0"/>
                <wp:wrapNone/>
                <wp:docPr id="7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EEAF08" id="Freeform 73"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p>
    <w:p w14:paraId="56470A77"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7E69544A" w14:textId="77777777" w:rsidR="00D82335" w:rsidRDefault="00D82335">
      <w:pPr>
        <w:spacing w:after="0" w:line="240" w:lineRule="exact"/>
        <w:rPr>
          <w:rFonts w:ascii="Times New Roman" w:hAnsi="Times New Roman"/>
          <w:sz w:val="24"/>
        </w:rPr>
      </w:pPr>
    </w:p>
    <w:p w14:paraId="29D38BA7" w14:textId="77777777" w:rsidR="00D82335" w:rsidRDefault="00D82335">
      <w:pPr>
        <w:spacing w:after="0" w:line="253" w:lineRule="exact"/>
        <w:ind w:left="556"/>
        <w:rPr>
          <w:sz w:val="24"/>
          <w:szCs w:val="24"/>
        </w:rPr>
      </w:pPr>
    </w:p>
    <w:p w14:paraId="33A14762" w14:textId="77777777" w:rsidR="00D82335" w:rsidRDefault="00D82335">
      <w:pPr>
        <w:spacing w:after="0" w:line="253" w:lineRule="exact"/>
        <w:ind w:left="556"/>
        <w:rPr>
          <w:sz w:val="24"/>
          <w:szCs w:val="24"/>
        </w:rPr>
      </w:pPr>
    </w:p>
    <w:p w14:paraId="4D3C398A" w14:textId="77777777" w:rsidR="00D82335" w:rsidRDefault="00C90EAB">
      <w:pPr>
        <w:spacing w:before="225" w:after="0" w:line="253" w:lineRule="exact"/>
        <w:ind w:left="556"/>
      </w:pPr>
      <w:r>
        <w:rPr>
          <w:rFonts w:ascii="Arial" w:hAnsi="Arial" w:cs="Arial"/>
          <w:color w:val="0F1322"/>
          <w:w w:val="103"/>
        </w:rPr>
        <w:t>- Ensure adequate supervision (including the use of inadequate caregivers).</w:t>
      </w:r>
    </w:p>
    <w:p w14:paraId="1A785327" w14:textId="77777777" w:rsidR="00D82335" w:rsidRDefault="00C90EAB">
      <w:pPr>
        <w:spacing w:before="269" w:after="0" w:line="300" w:lineRule="exact"/>
        <w:ind w:left="556" w:right="1862"/>
        <w:jc w:val="both"/>
      </w:pPr>
      <w:r>
        <w:rPr>
          <w:rFonts w:ascii="Arial" w:hAnsi="Arial" w:cs="Arial"/>
          <w:color w:val="0F1322"/>
          <w:w w:val="103"/>
        </w:rPr>
        <w:t xml:space="preserve">- Ensure access to appropriate medical care or treatment. It may also include neglect of, or </w:t>
      </w:r>
      <w:r>
        <w:rPr>
          <w:rFonts w:ascii="Arial" w:hAnsi="Arial" w:cs="Arial"/>
          <w:color w:val="0F1322"/>
          <w:w w:val="101"/>
        </w:rPr>
        <w:t>unresponsiveness to, a child’s basic emotional needs.</w:t>
      </w:r>
    </w:p>
    <w:p w14:paraId="151AC7DA" w14:textId="77777777" w:rsidR="00D82335" w:rsidRDefault="00D82335">
      <w:pPr>
        <w:spacing w:after="0" w:line="184" w:lineRule="exact"/>
        <w:ind w:left="11122"/>
        <w:rPr>
          <w:sz w:val="24"/>
          <w:szCs w:val="24"/>
        </w:rPr>
      </w:pPr>
    </w:p>
    <w:p w14:paraId="3F71B104" w14:textId="77777777" w:rsidR="00D82335" w:rsidRDefault="00D82335">
      <w:pPr>
        <w:spacing w:after="0" w:line="184" w:lineRule="exact"/>
        <w:ind w:left="11122"/>
        <w:rPr>
          <w:sz w:val="24"/>
          <w:szCs w:val="24"/>
        </w:rPr>
      </w:pPr>
    </w:p>
    <w:p w14:paraId="07A0B07C" w14:textId="77777777" w:rsidR="00D82335" w:rsidRDefault="00D82335">
      <w:pPr>
        <w:spacing w:after="0" w:line="184" w:lineRule="exact"/>
        <w:ind w:left="11122"/>
        <w:rPr>
          <w:sz w:val="24"/>
          <w:szCs w:val="24"/>
        </w:rPr>
      </w:pPr>
    </w:p>
    <w:p w14:paraId="3A9F4A35" w14:textId="77777777" w:rsidR="00D82335" w:rsidRDefault="00D82335">
      <w:pPr>
        <w:spacing w:after="0" w:line="184" w:lineRule="exact"/>
        <w:ind w:left="11122"/>
        <w:rPr>
          <w:sz w:val="24"/>
          <w:szCs w:val="24"/>
        </w:rPr>
      </w:pPr>
    </w:p>
    <w:p w14:paraId="0BEE9FD6" w14:textId="77777777" w:rsidR="00D82335" w:rsidRDefault="00D82335">
      <w:pPr>
        <w:spacing w:after="0" w:line="184" w:lineRule="exact"/>
        <w:ind w:left="11122"/>
        <w:rPr>
          <w:sz w:val="24"/>
          <w:szCs w:val="24"/>
        </w:rPr>
      </w:pPr>
    </w:p>
    <w:p w14:paraId="5C767A48" w14:textId="77777777" w:rsidR="00D82335" w:rsidRDefault="00D82335">
      <w:pPr>
        <w:spacing w:after="0" w:line="184" w:lineRule="exact"/>
        <w:ind w:left="11122"/>
        <w:rPr>
          <w:sz w:val="24"/>
          <w:szCs w:val="24"/>
        </w:rPr>
      </w:pPr>
    </w:p>
    <w:p w14:paraId="483DF612" w14:textId="77777777" w:rsidR="00D82335" w:rsidRDefault="00D82335">
      <w:pPr>
        <w:spacing w:after="0" w:line="184" w:lineRule="exact"/>
        <w:ind w:left="11122"/>
        <w:rPr>
          <w:sz w:val="24"/>
          <w:szCs w:val="24"/>
        </w:rPr>
      </w:pPr>
    </w:p>
    <w:p w14:paraId="0C15E92F" w14:textId="77777777" w:rsidR="00D82335" w:rsidRDefault="00D82335">
      <w:pPr>
        <w:spacing w:after="0" w:line="184" w:lineRule="exact"/>
        <w:ind w:left="11122"/>
        <w:rPr>
          <w:sz w:val="24"/>
          <w:szCs w:val="24"/>
        </w:rPr>
      </w:pPr>
    </w:p>
    <w:p w14:paraId="3F9F5EFB" w14:textId="77777777" w:rsidR="00D82335" w:rsidRDefault="00D82335">
      <w:pPr>
        <w:spacing w:after="0" w:line="184" w:lineRule="exact"/>
        <w:ind w:left="11122"/>
        <w:rPr>
          <w:sz w:val="24"/>
          <w:szCs w:val="24"/>
        </w:rPr>
      </w:pPr>
    </w:p>
    <w:p w14:paraId="600B91C8" w14:textId="77777777" w:rsidR="00D82335" w:rsidRDefault="00D82335">
      <w:pPr>
        <w:spacing w:after="0" w:line="184" w:lineRule="exact"/>
        <w:ind w:left="11122"/>
        <w:rPr>
          <w:sz w:val="24"/>
          <w:szCs w:val="24"/>
        </w:rPr>
      </w:pPr>
    </w:p>
    <w:p w14:paraId="36E49440" w14:textId="77777777" w:rsidR="00D82335" w:rsidRDefault="00D82335">
      <w:pPr>
        <w:spacing w:after="0" w:line="184" w:lineRule="exact"/>
        <w:ind w:left="11122"/>
        <w:rPr>
          <w:sz w:val="24"/>
          <w:szCs w:val="24"/>
        </w:rPr>
      </w:pPr>
    </w:p>
    <w:p w14:paraId="7A1838FB" w14:textId="77777777" w:rsidR="00D82335" w:rsidRDefault="00D82335">
      <w:pPr>
        <w:spacing w:after="0" w:line="184" w:lineRule="exact"/>
        <w:ind w:left="11122"/>
        <w:rPr>
          <w:sz w:val="24"/>
          <w:szCs w:val="24"/>
        </w:rPr>
      </w:pPr>
    </w:p>
    <w:p w14:paraId="0E4EFE4E" w14:textId="77777777" w:rsidR="00D82335" w:rsidRDefault="00D82335">
      <w:pPr>
        <w:spacing w:after="0" w:line="184" w:lineRule="exact"/>
        <w:ind w:left="11122"/>
        <w:rPr>
          <w:sz w:val="24"/>
          <w:szCs w:val="24"/>
        </w:rPr>
      </w:pPr>
    </w:p>
    <w:p w14:paraId="077EB967" w14:textId="77777777" w:rsidR="00D82335" w:rsidRDefault="00D82335">
      <w:pPr>
        <w:spacing w:after="0" w:line="184" w:lineRule="exact"/>
        <w:ind w:left="11122"/>
        <w:rPr>
          <w:sz w:val="24"/>
          <w:szCs w:val="24"/>
        </w:rPr>
      </w:pPr>
    </w:p>
    <w:p w14:paraId="239B4756" w14:textId="77777777" w:rsidR="00D82335" w:rsidRDefault="00D82335">
      <w:pPr>
        <w:spacing w:after="0" w:line="184" w:lineRule="exact"/>
        <w:ind w:left="11122"/>
        <w:rPr>
          <w:sz w:val="24"/>
          <w:szCs w:val="24"/>
        </w:rPr>
      </w:pPr>
    </w:p>
    <w:p w14:paraId="170C7A72" w14:textId="77777777" w:rsidR="00D82335" w:rsidRDefault="00D82335">
      <w:pPr>
        <w:spacing w:after="0" w:line="184" w:lineRule="exact"/>
        <w:ind w:left="11122"/>
        <w:rPr>
          <w:sz w:val="24"/>
          <w:szCs w:val="24"/>
        </w:rPr>
      </w:pPr>
    </w:p>
    <w:p w14:paraId="54C236D6" w14:textId="77777777" w:rsidR="00D82335" w:rsidRDefault="00D82335">
      <w:pPr>
        <w:spacing w:after="0" w:line="184" w:lineRule="exact"/>
        <w:ind w:left="11122"/>
        <w:rPr>
          <w:sz w:val="24"/>
          <w:szCs w:val="24"/>
        </w:rPr>
      </w:pPr>
    </w:p>
    <w:p w14:paraId="39BE9E43" w14:textId="77777777" w:rsidR="00D82335" w:rsidRDefault="00D82335">
      <w:pPr>
        <w:spacing w:after="0" w:line="184" w:lineRule="exact"/>
        <w:ind w:left="11122"/>
        <w:rPr>
          <w:sz w:val="24"/>
          <w:szCs w:val="24"/>
        </w:rPr>
      </w:pPr>
    </w:p>
    <w:p w14:paraId="60CA471B" w14:textId="77777777" w:rsidR="00D82335" w:rsidRDefault="00D82335">
      <w:pPr>
        <w:spacing w:after="0" w:line="184" w:lineRule="exact"/>
        <w:ind w:left="11122"/>
        <w:rPr>
          <w:sz w:val="24"/>
          <w:szCs w:val="24"/>
        </w:rPr>
      </w:pPr>
    </w:p>
    <w:p w14:paraId="4B16BDAF" w14:textId="77777777" w:rsidR="00D82335" w:rsidRDefault="00D82335">
      <w:pPr>
        <w:spacing w:after="0" w:line="184" w:lineRule="exact"/>
        <w:ind w:left="11122"/>
        <w:rPr>
          <w:sz w:val="24"/>
          <w:szCs w:val="24"/>
        </w:rPr>
      </w:pPr>
    </w:p>
    <w:p w14:paraId="4277CB79" w14:textId="77777777" w:rsidR="00D82335" w:rsidRDefault="00D82335">
      <w:pPr>
        <w:spacing w:after="0" w:line="184" w:lineRule="exact"/>
        <w:ind w:left="11122"/>
        <w:rPr>
          <w:sz w:val="24"/>
          <w:szCs w:val="24"/>
        </w:rPr>
      </w:pPr>
    </w:p>
    <w:p w14:paraId="08C5C630" w14:textId="77777777" w:rsidR="00D82335" w:rsidRDefault="00D82335">
      <w:pPr>
        <w:spacing w:after="0" w:line="184" w:lineRule="exact"/>
        <w:ind w:left="11122"/>
        <w:rPr>
          <w:sz w:val="24"/>
          <w:szCs w:val="24"/>
        </w:rPr>
      </w:pPr>
    </w:p>
    <w:p w14:paraId="2650E220" w14:textId="77777777" w:rsidR="00D82335" w:rsidRDefault="00D82335">
      <w:pPr>
        <w:spacing w:after="0" w:line="184" w:lineRule="exact"/>
        <w:ind w:left="11122"/>
        <w:rPr>
          <w:sz w:val="24"/>
          <w:szCs w:val="24"/>
        </w:rPr>
      </w:pPr>
    </w:p>
    <w:p w14:paraId="07FFB26E" w14:textId="77777777" w:rsidR="00D82335" w:rsidRDefault="00D82335">
      <w:pPr>
        <w:spacing w:after="0" w:line="184" w:lineRule="exact"/>
        <w:ind w:left="11122"/>
        <w:rPr>
          <w:sz w:val="24"/>
          <w:szCs w:val="24"/>
        </w:rPr>
      </w:pPr>
    </w:p>
    <w:p w14:paraId="776CE067" w14:textId="77777777" w:rsidR="00D82335" w:rsidRDefault="00D82335">
      <w:pPr>
        <w:spacing w:after="0" w:line="184" w:lineRule="exact"/>
        <w:ind w:left="11122"/>
        <w:rPr>
          <w:sz w:val="24"/>
          <w:szCs w:val="24"/>
        </w:rPr>
      </w:pPr>
    </w:p>
    <w:p w14:paraId="26E9C355" w14:textId="77777777" w:rsidR="00D82335" w:rsidRDefault="00D82335">
      <w:pPr>
        <w:spacing w:after="0" w:line="184" w:lineRule="exact"/>
        <w:ind w:left="11122"/>
        <w:rPr>
          <w:sz w:val="24"/>
          <w:szCs w:val="24"/>
        </w:rPr>
      </w:pPr>
    </w:p>
    <w:p w14:paraId="70F76DB7" w14:textId="77777777" w:rsidR="00D82335" w:rsidRDefault="00D82335">
      <w:pPr>
        <w:spacing w:after="0" w:line="184" w:lineRule="exact"/>
        <w:ind w:left="11122"/>
        <w:rPr>
          <w:sz w:val="24"/>
          <w:szCs w:val="24"/>
        </w:rPr>
      </w:pPr>
    </w:p>
    <w:p w14:paraId="5F38FD84" w14:textId="77777777" w:rsidR="00D82335" w:rsidRDefault="00D82335">
      <w:pPr>
        <w:spacing w:after="0" w:line="184" w:lineRule="exact"/>
        <w:ind w:left="11122"/>
        <w:rPr>
          <w:sz w:val="24"/>
          <w:szCs w:val="24"/>
        </w:rPr>
      </w:pPr>
    </w:p>
    <w:p w14:paraId="28628A7F" w14:textId="77777777" w:rsidR="00D82335" w:rsidRDefault="00D82335">
      <w:pPr>
        <w:spacing w:after="0" w:line="184" w:lineRule="exact"/>
        <w:ind w:left="11122"/>
        <w:rPr>
          <w:sz w:val="24"/>
          <w:szCs w:val="24"/>
        </w:rPr>
      </w:pPr>
    </w:p>
    <w:p w14:paraId="6767DFEF" w14:textId="77777777" w:rsidR="00D82335" w:rsidRDefault="00D82335">
      <w:pPr>
        <w:spacing w:after="0" w:line="184" w:lineRule="exact"/>
        <w:ind w:left="11122"/>
        <w:rPr>
          <w:sz w:val="24"/>
          <w:szCs w:val="24"/>
        </w:rPr>
      </w:pPr>
    </w:p>
    <w:p w14:paraId="1706BDB3" w14:textId="77777777" w:rsidR="00D82335" w:rsidRDefault="00D82335">
      <w:pPr>
        <w:spacing w:after="0" w:line="184" w:lineRule="exact"/>
        <w:ind w:left="11122"/>
        <w:rPr>
          <w:sz w:val="24"/>
          <w:szCs w:val="24"/>
        </w:rPr>
      </w:pPr>
    </w:p>
    <w:p w14:paraId="78A848C0" w14:textId="77777777" w:rsidR="00D82335" w:rsidRDefault="00D82335">
      <w:pPr>
        <w:spacing w:after="0" w:line="184" w:lineRule="exact"/>
        <w:ind w:left="11122"/>
        <w:rPr>
          <w:sz w:val="24"/>
          <w:szCs w:val="24"/>
        </w:rPr>
      </w:pPr>
    </w:p>
    <w:p w14:paraId="6AFBEDF3" w14:textId="77777777" w:rsidR="00D82335" w:rsidRDefault="00D82335">
      <w:pPr>
        <w:spacing w:after="0" w:line="184" w:lineRule="exact"/>
        <w:ind w:left="11122"/>
        <w:rPr>
          <w:sz w:val="24"/>
          <w:szCs w:val="24"/>
        </w:rPr>
      </w:pPr>
    </w:p>
    <w:p w14:paraId="5DE47B63" w14:textId="77777777" w:rsidR="00D82335" w:rsidRDefault="00D82335">
      <w:pPr>
        <w:spacing w:after="0" w:line="184" w:lineRule="exact"/>
        <w:ind w:left="11122"/>
        <w:rPr>
          <w:sz w:val="24"/>
          <w:szCs w:val="24"/>
        </w:rPr>
      </w:pPr>
    </w:p>
    <w:p w14:paraId="215E6566" w14:textId="77777777" w:rsidR="00D82335" w:rsidRDefault="00D82335">
      <w:pPr>
        <w:spacing w:after="0" w:line="184" w:lineRule="exact"/>
        <w:ind w:left="11122"/>
        <w:rPr>
          <w:sz w:val="24"/>
          <w:szCs w:val="24"/>
        </w:rPr>
      </w:pPr>
    </w:p>
    <w:p w14:paraId="3D64CB21" w14:textId="77777777" w:rsidR="00D82335" w:rsidRDefault="00D82335">
      <w:pPr>
        <w:spacing w:after="0" w:line="184" w:lineRule="exact"/>
        <w:ind w:left="11122"/>
        <w:rPr>
          <w:sz w:val="24"/>
          <w:szCs w:val="24"/>
        </w:rPr>
      </w:pPr>
    </w:p>
    <w:p w14:paraId="5ED178FE" w14:textId="77777777" w:rsidR="00D82335" w:rsidRDefault="00D82335">
      <w:pPr>
        <w:spacing w:after="0" w:line="184" w:lineRule="exact"/>
        <w:ind w:left="11122"/>
        <w:rPr>
          <w:sz w:val="24"/>
          <w:szCs w:val="24"/>
        </w:rPr>
      </w:pPr>
    </w:p>
    <w:p w14:paraId="251B9778" w14:textId="77777777" w:rsidR="00D82335" w:rsidRDefault="00D82335">
      <w:pPr>
        <w:spacing w:after="0" w:line="184" w:lineRule="exact"/>
        <w:ind w:left="11122"/>
        <w:rPr>
          <w:sz w:val="24"/>
          <w:szCs w:val="24"/>
        </w:rPr>
      </w:pPr>
    </w:p>
    <w:p w14:paraId="2E8E9F5A" w14:textId="77777777" w:rsidR="00D82335" w:rsidRDefault="00D82335">
      <w:pPr>
        <w:spacing w:after="0" w:line="184" w:lineRule="exact"/>
        <w:ind w:left="11122"/>
        <w:rPr>
          <w:sz w:val="24"/>
          <w:szCs w:val="24"/>
        </w:rPr>
      </w:pPr>
    </w:p>
    <w:p w14:paraId="3084017C" w14:textId="77777777" w:rsidR="00D82335" w:rsidRDefault="00D82335">
      <w:pPr>
        <w:spacing w:after="0" w:line="184" w:lineRule="exact"/>
        <w:ind w:left="11122"/>
        <w:rPr>
          <w:sz w:val="24"/>
          <w:szCs w:val="24"/>
        </w:rPr>
      </w:pPr>
    </w:p>
    <w:p w14:paraId="5339B7F4" w14:textId="77777777" w:rsidR="00D82335" w:rsidRDefault="00D82335">
      <w:pPr>
        <w:spacing w:after="0" w:line="184" w:lineRule="exact"/>
        <w:ind w:left="11122"/>
        <w:rPr>
          <w:sz w:val="24"/>
          <w:szCs w:val="24"/>
        </w:rPr>
      </w:pPr>
    </w:p>
    <w:p w14:paraId="6852F789" w14:textId="77777777" w:rsidR="00D82335" w:rsidRDefault="00D82335">
      <w:pPr>
        <w:spacing w:after="0" w:line="184" w:lineRule="exact"/>
        <w:ind w:left="11122"/>
        <w:rPr>
          <w:sz w:val="24"/>
          <w:szCs w:val="24"/>
        </w:rPr>
      </w:pPr>
    </w:p>
    <w:p w14:paraId="51EF3230" w14:textId="77777777" w:rsidR="00D82335" w:rsidRDefault="00D82335">
      <w:pPr>
        <w:spacing w:after="0" w:line="184" w:lineRule="exact"/>
        <w:ind w:left="11122"/>
        <w:rPr>
          <w:sz w:val="24"/>
          <w:szCs w:val="24"/>
        </w:rPr>
      </w:pPr>
    </w:p>
    <w:p w14:paraId="60653919" w14:textId="77777777" w:rsidR="00D82335" w:rsidRDefault="00D82335">
      <w:pPr>
        <w:spacing w:after="0" w:line="184" w:lineRule="exact"/>
        <w:ind w:left="11122"/>
        <w:rPr>
          <w:sz w:val="24"/>
          <w:szCs w:val="24"/>
        </w:rPr>
      </w:pPr>
    </w:p>
    <w:p w14:paraId="264C4FDF" w14:textId="77777777" w:rsidR="00D82335" w:rsidRDefault="00D82335">
      <w:pPr>
        <w:spacing w:after="0" w:line="184" w:lineRule="exact"/>
        <w:ind w:left="11122"/>
        <w:rPr>
          <w:sz w:val="24"/>
          <w:szCs w:val="24"/>
        </w:rPr>
      </w:pPr>
    </w:p>
    <w:p w14:paraId="58A0E50B" w14:textId="77777777" w:rsidR="00D82335" w:rsidRDefault="00D82335">
      <w:pPr>
        <w:spacing w:after="0" w:line="184" w:lineRule="exact"/>
        <w:ind w:left="11122"/>
        <w:rPr>
          <w:sz w:val="24"/>
          <w:szCs w:val="24"/>
        </w:rPr>
      </w:pPr>
    </w:p>
    <w:p w14:paraId="2F7FB854" w14:textId="77777777" w:rsidR="00D82335" w:rsidRDefault="00D82335">
      <w:pPr>
        <w:spacing w:after="0" w:line="184" w:lineRule="exact"/>
        <w:ind w:left="11122"/>
        <w:rPr>
          <w:sz w:val="24"/>
          <w:szCs w:val="24"/>
        </w:rPr>
      </w:pPr>
    </w:p>
    <w:p w14:paraId="51CF467B" w14:textId="77777777" w:rsidR="00D82335" w:rsidRDefault="00D82335">
      <w:pPr>
        <w:spacing w:after="0" w:line="184" w:lineRule="exact"/>
        <w:ind w:left="11122"/>
        <w:rPr>
          <w:sz w:val="24"/>
          <w:szCs w:val="24"/>
        </w:rPr>
      </w:pPr>
    </w:p>
    <w:p w14:paraId="17CFBFF7" w14:textId="77777777" w:rsidR="00D82335" w:rsidRDefault="00D82335">
      <w:pPr>
        <w:spacing w:after="0" w:line="184" w:lineRule="exact"/>
        <w:ind w:left="11122"/>
        <w:rPr>
          <w:sz w:val="24"/>
          <w:szCs w:val="24"/>
        </w:rPr>
      </w:pPr>
    </w:p>
    <w:p w14:paraId="1804340F" w14:textId="77777777" w:rsidR="00D82335" w:rsidRDefault="00D82335">
      <w:pPr>
        <w:spacing w:after="0" w:line="184" w:lineRule="exact"/>
        <w:ind w:left="11122"/>
        <w:rPr>
          <w:sz w:val="24"/>
          <w:szCs w:val="24"/>
        </w:rPr>
      </w:pPr>
    </w:p>
    <w:p w14:paraId="744DE84E" w14:textId="77777777" w:rsidR="00D82335" w:rsidRDefault="00D82335">
      <w:pPr>
        <w:spacing w:after="0" w:line="184" w:lineRule="exact"/>
        <w:ind w:left="11122"/>
        <w:rPr>
          <w:sz w:val="24"/>
          <w:szCs w:val="24"/>
        </w:rPr>
      </w:pPr>
    </w:p>
    <w:p w14:paraId="6BD5F5C3" w14:textId="77777777" w:rsidR="00D82335" w:rsidRDefault="00D82335">
      <w:pPr>
        <w:spacing w:after="0" w:line="184" w:lineRule="exact"/>
        <w:ind w:left="11122"/>
        <w:rPr>
          <w:sz w:val="24"/>
          <w:szCs w:val="24"/>
        </w:rPr>
      </w:pPr>
    </w:p>
    <w:p w14:paraId="0A423CBE" w14:textId="77777777" w:rsidR="00D82335" w:rsidRDefault="00D82335">
      <w:pPr>
        <w:spacing w:after="0" w:line="184" w:lineRule="exact"/>
        <w:ind w:left="11122"/>
        <w:rPr>
          <w:sz w:val="24"/>
          <w:szCs w:val="24"/>
        </w:rPr>
      </w:pPr>
    </w:p>
    <w:p w14:paraId="2A210517" w14:textId="77777777" w:rsidR="00D82335" w:rsidRDefault="00D82335">
      <w:pPr>
        <w:spacing w:after="0" w:line="184" w:lineRule="exact"/>
        <w:ind w:left="11122"/>
        <w:rPr>
          <w:sz w:val="24"/>
          <w:szCs w:val="24"/>
        </w:rPr>
      </w:pPr>
    </w:p>
    <w:p w14:paraId="4FCD0272" w14:textId="77777777" w:rsidR="00D82335" w:rsidRDefault="00D82335">
      <w:pPr>
        <w:spacing w:after="0" w:line="184" w:lineRule="exact"/>
        <w:ind w:left="11122"/>
        <w:rPr>
          <w:sz w:val="24"/>
          <w:szCs w:val="24"/>
        </w:rPr>
      </w:pPr>
    </w:p>
    <w:p w14:paraId="06E3A702" w14:textId="77777777" w:rsidR="00D82335" w:rsidRDefault="00D82335">
      <w:pPr>
        <w:spacing w:after="0" w:line="184" w:lineRule="exact"/>
        <w:ind w:left="11122"/>
        <w:rPr>
          <w:sz w:val="24"/>
          <w:szCs w:val="24"/>
        </w:rPr>
      </w:pPr>
    </w:p>
    <w:p w14:paraId="668AB82A" w14:textId="77777777" w:rsidR="00D82335" w:rsidRDefault="00D82335">
      <w:pPr>
        <w:spacing w:after="0" w:line="184" w:lineRule="exact"/>
        <w:ind w:left="11122"/>
        <w:rPr>
          <w:sz w:val="24"/>
          <w:szCs w:val="24"/>
        </w:rPr>
      </w:pPr>
    </w:p>
    <w:p w14:paraId="72C80530" w14:textId="77777777" w:rsidR="00D82335" w:rsidRDefault="00D82335">
      <w:pPr>
        <w:spacing w:after="0" w:line="184" w:lineRule="exact"/>
        <w:ind w:left="11122"/>
        <w:rPr>
          <w:sz w:val="24"/>
          <w:szCs w:val="24"/>
        </w:rPr>
      </w:pPr>
    </w:p>
    <w:p w14:paraId="7E7BEBC9" w14:textId="77777777" w:rsidR="00D82335" w:rsidRDefault="00D82335">
      <w:pPr>
        <w:spacing w:after="0" w:line="184" w:lineRule="exact"/>
        <w:ind w:left="11122"/>
        <w:rPr>
          <w:sz w:val="24"/>
          <w:szCs w:val="24"/>
        </w:rPr>
      </w:pPr>
    </w:p>
    <w:p w14:paraId="731166D7" w14:textId="77777777" w:rsidR="00D82335" w:rsidRDefault="00D82335">
      <w:pPr>
        <w:spacing w:after="0" w:line="184" w:lineRule="exact"/>
        <w:ind w:left="11122"/>
        <w:rPr>
          <w:sz w:val="24"/>
          <w:szCs w:val="24"/>
        </w:rPr>
      </w:pPr>
    </w:p>
    <w:p w14:paraId="7DA34ACD" w14:textId="77777777" w:rsidR="00D82335" w:rsidRDefault="00D82335">
      <w:pPr>
        <w:spacing w:after="0" w:line="184" w:lineRule="exact"/>
        <w:ind w:left="11122"/>
        <w:rPr>
          <w:sz w:val="24"/>
          <w:szCs w:val="24"/>
        </w:rPr>
      </w:pPr>
    </w:p>
    <w:p w14:paraId="7C798EAF" w14:textId="77777777" w:rsidR="00D82335" w:rsidRDefault="00D82335">
      <w:pPr>
        <w:spacing w:after="0" w:line="184" w:lineRule="exact"/>
        <w:ind w:left="11122"/>
        <w:rPr>
          <w:sz w:val="24"/>
          <w:szCs w:val="24"/>
        </w:rPr>
      </w:pPr>
    </w:p>
    <w:p w14:paraId="5E63C549" w14:textId="77777777" w:rsidR="00D82335" w:rsidRDefault="00D82335">
      <w:pPr>
        <w:spacing w:after="0" w:line="184" w:lineRule="exact"/>
        <w:ind w:left="11122"/>
        <w:rPr>
          <w:sz w:val="24"/>
          <w:szCs w:val="24"/>
        </w:rPr>
      </w:pPr>
    </w:p>
    <w:p w14:paraId="34946925" w14:textId="77777777" w:rsidR="00D82335" w:rsidRDefault="00D82335">
      <w:pPr>
        <w:spacing w:after="0" w:line="184" w:lineRule="exact"/>
        <w:ind w:left="11122"/>
        <w:rPr>
          <w:sz w:val="24"/>
          <w:szCs w:val="24"/>
        </w:rPr>
      </w:pPr>
    </w:p>
    <w:p w14:paraId="3C92924C" w14:textId="77777777" w:rsidR="00D82335" w:rsidRDefault="00D82335">
      <w:pPr>
        <w:spacing w:after="0" w:line="184" w:lineRule="exact"/>
        <w:ind w:left="11122"/>
        <w:rPr>
          <w:sz w:val="24"/>
          <w:szCs w:val="24"/>
        </w:rPr>
      </w:pPr>
    </w:p>
    <w:p w14:paraId="5E034FFD" w14:textId="77777777" w:rsidR="00D82335" w:rsidRDefault="00D82335">
      <w:pPr>
        <w:spacing w:after="0" w:line="184" w:lineRule="exact"/>
        <w:ind w:left="11122"/>
        <w:rPr>
          <w:sz w:val="24"/>
          <w:szCs w:val="24"/>
        </w:rPr>
      </w:pPr>
    </w:p>
    <w:p w14:paraId="402089B5" w14:textId="77777777" w:rsidR="00D82335" w:rsidRDefault="00D82335">
      <w:pPr>
        <w:spacing w:after="0" w:line="184" w:lineRule="exact"/>
        <w:ind w:left="11122"/>
        <w:rPr>
          <w:sz w:val="24"/>
          <w:szCs w:val="24"/>
        </w:rPr>
      </w:pPr>
    </w:p>
    <w:p w14:paraId="3B4FB4B4" w14:textId="77777777" w:rsidR="00D82335" w:rsidRDefault="00D82335">
      <w:pPr>
        <w:spacing w:after="0" w:line="184" w:lineRule="exact"/>
        <w:ind w:left="11122"/>
        <w:rPr>
          <w:sz w:val="24"/>
          <w:szCs w:val="24"/>
        </w:rPr>
      </w:pPr>
    </w:p>
    <w:p w14:paraId="7BD42FF5" w14:textId="77777777" w:rsidR="00D82335" w:rsidRDefault="00D82335">
      <w:pPr>
        <w:spacing w:after="0" w:line="184" w:lineRule="exact"/>
        <w:ind w:left="11122"/>
        <w:rPr>
          <w:sz w:val="24"/>
          <w:szCs w:val="24"/>
        </w:rPr>
      </w:pPr>
    </w:p>
    <w:p w14:paraId="1640D0A7" w14:textId="77777777" w:rsidR="00D82335" w:rsidRDefault="00D82335">
      <w:pPr>
        <w:spacing w:after="0" w:line="184" w:lineRule="exact"/>
        <w:ind w:left="11122"/>
        <w:rPr>
          <w:sz w:val="24"/>
          <w:szCs w:val="24"/>
        </w:rPr>
      </w:pPr>
    </w:p>
    <w:p w14:paraId="4F9159E1" w14:textId="77777777" w:rsidR="00D82335" w:rsidRDefault="00D82335">
      <w:pPr>
        <w:spacing w:after="0" w:line="184" w:lineRule="exact"/>
        <w:ind w:left="11122"/>
        <w:rPr>
          <w:sz w:val="24"/>
          <w:szCs w:val="24"/>
        </w:rPr>
      </w:pPr>
    </w:p>
    <w:p w14:paraId="1631E3F5" w14:textId="77777777" w:rsidR="00D82335" w:rsidRDefault="00D82335">
      <w:pPr>
        <w:spacing w:after="0" w:line="184" w:lineRule="exact"/>
        <w:ind w:left="11122"/>
        <w:rPr>
          <w:sz w:val="24"/>
          <w:szCs w:val="24"/>
        </w:rPr>
      </w:pPr>
    </w:p>
    <w:p w14:paraId="1302F1F8" w14:textId="77777777" w:rsidR="00D82335" w:rsidRDefault="00D82335">
      <w:pPr>
        <w:spacing w:after="0" w:line="184" w:lineRule="exact"/>
        <w:ind w:left="11122"/>
        <w:rPr>
          <w:sz w:val="24"/>
          <w:szCs w:val="24"/>
        </w:rPr>
      </w:pPr>
    </w:p>
    <w:p w14:paraId="730960E7" w14:textId="77777777" w:rsidR="00D82335" w:rsidRDefault="00D82335">
      <w:pPr>
        <w:spacing w:after="0" w:line="184" w:lineRule="exact"/>
        <w:ind w:left="11122"/>
        <w:rPr>
          <w:sz w:val="24"/>
          <w:szCs w:val="24"/>
        </w:rPr>
      </w:pPr>
    </w:p>
    <w:p w14:paraId="49D76565" w14:textId="77777777" w:rsidR="00D82335" w:rsidRDefault="00D82335">
      <w:pPr>
        <w:spacing w:after="0" w:line="184" w:lineRule="exact"/>
        <w:ind w:left="11122"/>
        <w:rPr>
          <w:sz w:val="24"/>
          <w:szCs w:val="24"/>
        </w:rPr>
      </w:pPr>
    </w:p>
    <w:p w14:paraId="6759A7AF" w14:textId="77777777" w:rsidR="00D82335" w:rsidRDefault="00D82335">
      <w:pPr>
        <w:spacing w:after="0" w:line="184" w:lineRule="exact"/>
        <w:ind w:left="11122"/>
        <w:rPr>
          <w:sz w:val="24"/>
          <w:szCs w:val="24"/>
        </w:rPr>
      </w:pPr>
    </w:p>
    <w:p w14:paraId="7582D62A" w14:textId="77777777" w:rsidR="00D82335" w:rsidRDefault="00C90EAB">
      <w:pPr>
        <w:spacing w:before="52" w:after="0" w:line="184" w:lineRule="exact"/>
        <w:ind w:left="11122"/>
      </w:pPr>
      <w:r>
        <w:rPr>
          <w:rFonts w:ascii="Arial" w:hAnsi="Arial" w:cs="Arial"/>
          <w:color w:val="A1A1A0"/>
          <w:w w:val="113"/>
          <w:sz w:val="16"/>
          <w:szCs w:val="16"/>
        </w:rPr>
        <w:t>29</w:t>
      </w:r>
    </w:p>
    <w:p w14:paraId="375EF12F" w14:textId="685419AA"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61472" behindDoc="1" locked="0" layoutInCell="0" allowOverlap="1" wp14:anchorId="61947CFA" wp14:editId="05354992">
                <wp:simplePos x="0" y="0"/>
                <wp:positionH relativeFrom="page">
                  <wp:posOffset>6491605</wp:posOffset>
                </wp:positionH>
                <wp:positionV relativeFrom="page">
                  <wp:posOffset>10278110</wp:posOffset>
                </wp:positionV>
                <wp:extent cx="706755" cy="125095"/>
                <wp:effectExtent l="0" t="0" r="0" b="0"/>
                <wp:wrapNone/>
                <wp:docPr id="7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2CCE7B" id="Freeform 72"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50576F84"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55DF3D1" w14:textId="77777777" w:rsidR="00D82335" w:rsidRDefault="00D82335">
      <w:pPr>
        <w:spacing w:after="0" w:line="240" w:lineRule="exact"/>
        <w:rPr>
          <w:rFonts w:ascii="Times New Roman" w:hAnsi="Times New Roman"/>
          <w:sz w:val="24"/>
        </w:rPr>
      </w:pPr>
    </w:p>
    <w:p w14:paraId="405F8319" w14:textId="77777777" w:rsidR="00D82335" w:rsidRDefault="00D82335">
      <w:pPr>
        <w:spacing w:after="0" w:line="345" w:lineRule="exact"/>
        <w:ind w:left="566"/>
        <w:rPr>
          <w:sz w:val="24"/>
          <w:szCs w:val="24"/>
        </w:rPr>
      </w:pPr>
    </w:p>
    <w:p w14:paraId="2B353EAF" w14:textId="77777777" w:rsidR="00D82335" w:rsidRDefault="00D82335">
      <w:pPr>
        <w:spacing w:after="0" w:line="345" w:lineRule="exact"/>
        <w:ind w:left="566"/>
        <w:rPr>
          <w:sz w:val="24"/>
          <w:szCs w:val="24"/>
        </w:rPr>
      </w:pPr>
    </w:p>
    <w:p w14:paraId="34B288EE" w14:textId="77777777" w:rsidR="00D82335" w:rsidRDefault="00C90EAB">
      <w:pPr>
        <w:spacing w:before="25" w:after="0" w:line="345" w:lineRule="exact"/>
        <w:ind w:left="566"/>
      </w:pPr>
      <w:r>
        <w:rPr>
          <w:rFonts w:ascii="Times New Roman" w:hAnsi="Times New Roman"/>
          <w:color w:val="1F293D"/>
          <w:w w:val="104"/>
          <w:sz w:val="30"/>
          <w:szCs w:val="30"/>
        </w:rPr>
        <w:t>12. Specific safeguarding concerns</w:t>
      </w:r>
    </w:p>
    <w:p w14:paraId="403BE5A2" w14:textId="77777777" w:rsidR="00D82335" w:rsidRDefault="00D82335">
      <w:pPr>
        <w:spacing w:after="0" w:line="286" w:lineRule="exact"/>
        <w:ind w:left="566"/>
        <w:rPr>
          <w:sz w:val="24"/>
          <w:szCs w:val="24"/>
        </w:rPr>
      </w:pPr>
    </w:p>
    <w:p w14:paraId="54E54327" w14:textId="18FF98C5" w:rsidR="00D82335" w:rsidRDefault="00C90EAB">
      <w:pPr>
        <w:spacing w:before="18" w:after="0" w:line="286" w:lineRule="exact"/>
        <w:ind w:left="566" w:right="442"/>
      </w:pPr>
      <w:r>
        <w:rPr>
          <w:rFonts w:ascii="Arial" w:hAnsi="Arial" w:cs="Arial"/>
          <w:color w:val="0F1322"/>
          <w:w w:val="103"/>
        </w:rPr>
        <w:t xml:space="preserve">All staff at </w:t>
      </w:r>
      <w:r w:rsidR="009053FC" w:rsidRPr="00EE492D">
        <w:rPr>
          <w:rFonts w:ascii="Arial" w:hAnsi="Arial" w:cs="Arial"/>
          <w:w w:val="104"/>
        </w:rPr>
        <w:t>Changes training academy’s</w:t>
      </w:r>
      <w:r w:rsidR="009053FC">
        <w:rPr>
          <w:rFonts w:ascii="Arial" w:hAnsi="Arial" w:cs="Arial"/>
          <w:color w:val="0F1322"/>
          <w:w w:val="104"/>
        </w:rPr>
        <w:t xml:space="preserve"> </w:t>
      </w:r>
      <w:r>
        <w:rPr>
          <w:rFonts w:ascii="Arial" w:hAnsi="Arial" w:cs="Arial"/>
          <w:color w:val="0F1322"/>
          <w:w w:val="103"/>
        </w:rPr>
        <w:t xml:space="preserve">are aware of safeguarding issues that can put children at </w:t>
      </w:r>
      <w:r>
        <w:rPr>
          <w:rFonts w:ascii="Arial" w:hAnsi="Arial" w:cs="Arial"/>
          <w:color w:val="0F1322"/>
          <w:w w:val="102"/>
        </w:rPr>
        <w:t xml:space="preserve">increased risk of harm. Behaviours linked to issues such as drug taking, alcohol abuse, deliberately </w:t>
      </w:r>
      <w:r>
        <w:br/>
      </w:r>
      <w:r>
        <w:rPr>
          <w:rFonts w:ascii="Arial" w:hAnsi="Arial" w:cs="Arial"/>
          <w:color w:val="0F1322"/>
          <w:w w:val="103"/>
        </w:rPr>
        <w:t xml:space="preserve">missing education, and sharing nudes or semi-nudes (also known as sexting or youth-produced sexual </w:t>
      </w:r>
      <w:r>
        <w:rPr>
          <w:rFonts w:ascii="Arial" w:hAnsi="Arial" w:cs="Arial"/>
          <w:color w:val="0F1322"/>
          <w:w w:val="102"/>
        </w:rPr>
        <w:t>imagery) can put children at an increased risk of danger.</w:t>
      </w:r>
    </w:p>
    <w:p w14:paraId="7A4E1E0F" w14:textId="77777777" w:rsidR="00D82335" w:rsidRDefault="00D82335">
      <w:pPr>
        <w:spacing w:after="0" w:line="276" w:lineRule="exact"/>
        <w:ind w:left="566"/>
        <w:rPr>
          <w:sz w:val="24"/>
          <w:szCs w:val="24"/>
        </w:rPr>
      </w:pPr>
    </w:p>
    <w:p w14:paraId="21E41F0F" w14:textId="77777777" w:rsidR="00D82335" w:rsidRDefault="00C90EAB">
      <w:pPr>
        <w:spacing w:before="27" w:after="0" w:line="276" w:lineRule="exact"/>
        <w:ind w:left="566"/>
      </w:pPr>
      <w:r>
        <w:rPr>
          <w:rFonts w:ascii="Arial" w:hAnsi="Arial" w:cs="Arial"/>
          <w:color w:val="0F1322"/>
          <w:w w:val="113"/>
          <w:sz w:val="24"/>
          <w:szCs w:val="24"/>
        </w:rPr>
        <w:t>Warning signs of exploitation</w:t>
      </w:r>
    </w:p>
    <w:p w14:paraId="478854CC" w14:textId="77777777" w:rsidR="00D82335" w:rsidRDefault="00D82335">
      <w:pPr>
        <w:spacing w:after="0" w:line="253" w:lineRule="exact"/>
        <w:ind w:left="566"/>
        <w:rPr>
          <w:sz w:val="24"/>
          <w:szCs w:val="24"/>
        </w:rPr>
      </w:pPr>
    </w:p>
    <w:p w14:paraId="5429E17D" w14:textId="77777777" w:rsidR="00D82335" w:rsidRDefault="00C90EAB">
      <w:pPr>
        <w:spacing w:before="50" w:after="0" w:line="253" w:lineRule="exact"/>
        <w:ind w:left="566"/>
      </w:pPr>
      <w:r>
        <w:rPr>
          <w:rFonts w:ascii="Arial Bold" w:hAnsi="Arial Bold" w:cs="Arial Bold"/>
          <w:color w:val="0F1322"/>
        </w:rPr>
        <w:t>One of the main signs of abuse or exploitation is when a child goes</w:t>
      </w:r>
      <w:r>
        <w:rPr>
          <w:rFonts w:ascii="Arial Bold" w:hAnsi="Arial Bold" w:cs="Arial Bold"/>
          <w:color w:val="0F1322"/>
        </w:rPr>
        <w:t xml:space="preserve"> missing from education</w:t>
      </w:r>
      <w:r>
        <w:rPr>
          <w:rFonts w:ascii="Arial" w:hAnsi="Arial" w:cs="Arial"/>
          <w:color w:val="0F1322"/>
        </w:rPr>
        <w:t>,</w:t>
      </w:r>
    </w:p>
    <w:p w14:paraId="65BC47E8" w14:textId="77777777" w:rsidR="00D82335" w:rsidRDefault="00C90EAB">
      <w:pPr>
        <w:spacing w:after="0" w:line="300" w:lineRule="exact"/>
        <w:ind w:left="566" w:right="1029"/>
        <w:jc w:val="both"/>
      </w:pPr>
      <w:r>
        <w:rPr>
          <w:rFonts w:ascii="Arial" w:hAnsi="Arial" w:cs="Arial"/>
          <w:color w:val="0F1322"/>
          <w:w w:val="103"/>
        </w:rPr>
        <w:t xml:space="preserve">particularly repeatedly. This can be a vital warning sign of a range of safeguarding concerns, but in </w:t>
      </w:r>
      <w:r>
        <w:br/>
      </w:r>
      <w:r>
        <w:rPr>
          <w:rFonts w:ascii="Arial" w:hAnsi="Arial" w:cs="Arial"/>
          <w:color w:val="0F1322"/>
          <w:w w:val="103"/>
        </w:rPr>
        <w:t>particular, exploitation - including criminal exploitation and county lines and/or sexual exploitation.</w:t>
      </w:r>
    </w:p>
    <w:p w14:paraId="031F84C6" w14:textId="77777777" w:rsidR="00D82335" w:rsidRDefault="00D82335">
      <w:pPr>
        <w:spacing w:after="0" w:line="253" w:lineRule="exact"/>
        <w:ind w:left="566"/>
        <w:rPr>
          <w:sz w:val="24"/>
          <w:szCs w:val="24"/>
        </w:rPr>
      </w:pPr>
    </w:p>
    <w:p w14:paraId="6B354C36" w14:textId="77777777" w:rsidR="00D82335" w:rsidRDefault="00C90EAB">
      <w:pPr>
        <w:spacing w:before="35" w:after="0" w:line="253" w:lineRule="exact"/>
        <w:ind w:left="566"/>
      </w:pPr>
      <w:r>
        <w:rPr>
          <w:rFonts w:ascii="Arial" w:hAnsi="Arial" w:cs="Arial"/>
          <w:color w:val="0F1322"/>
          <w:w w:val="103"/>
        </w:rPr>
        <w:t>Going missing from educ</w:t>
      </w:r>
      <w:r>
        <w:rPr>
          <w:rFonts w:ascii="Arial" w:hAnsi="Arial" w:cs="Arial"/>
          <w:color w:val="0F1322"/>
          <w:w w:val="103"/>
        </w:rPr>
        <w:t>ation can also indicate mental health problems, risk of substance misuse,</w:t>
      </w:r>
    </w:p>
    <w:p w14:paraId="76B99ADE" w14:textId="77777777" w:rsidR="00D82335" w:rsidRDefault="00C90EAB">
      <w:pPr>
        <w:spacing w:before="47" w:after="0" w:line="253" w:lineRule="exact"/>
        <w:ind w:left="566"/>
      </w:pPr>
      <w:r>
        <w:rPr>
          <w:rFonts w:ascii="Arial" w:hAnsi="Arial" w:cs="Arial"/>
          <w:color w:val="0F1322"/>
          <w:w w:val="104"/>
        </w:rPr>
        <w:t>risk of travelling to conflict zones, risk of female genital mutilation, or risk of forced marriage. Early</w:t>
      </w:r>
    </w:p>
    <w:p w14:paraId="4977331B" w14:textId="2EDB465B" w:rsidR="00D82335" w:rsidRDefault="00C90EAB">
      <w:pPr>
        <w:spacing w:after="0" w:line="286" w:lineRule="exact"/>
        <w:ind w:left="566" w:right="769"/>
        <w:jc w:val="both"/>
      </w:pPr>
      <w:r>
        <w:rPr>
          <w:rFonts w:ascii="Arial" w:hAnsi="Arial" w:cs="Arial"/>
          <w:color w:val="0F1322"/>
          <w:w w:val="104"/>
        </w:rPr>
        <w:t xml:space="preserve">intervention is necessary to identify the existence of any underlying safeguarding risks and to prevent </w:t>
      </w:r>
      <w:r>
        <w:br/>
      </w:r>
      <w:r>
        <w:rPr>
          <w:rFonts w:ascii="Arial" w:hAnsi="Arial" w:cs="Arial"/>
          <w:color w:val="0F1322"/>
          <w:w w:val="103"/>
        </w:rPr>
        <w:t>the risks of a child going missing in future</w:t>
      </w:r>
      <w:r>
        <w:rPr>
          <w:rFonts w:ascii="Arial" w:hAnsi="Arial" w:cs="Arial"/>
          <w:color w:val="0F1322"/>
          <w:w w:val="103"/>
        </w:rPr>
        <w:t xml:space="preserve">. All staff should be aware of </w:t>
      </w:r>
      <w:r w:rsidR="009053FC" w:rsidRPr="00EE492D">
        <w:rPr>
          <w:rFonts w:ascii="Arial" w:hAnsi="Arial" w:cs="Arial"/>
          <w:w w:val="104"/>
        </w:rPr>
        <w:t>Changes training academy’s</w:t>
      </w:r>
      <w:r w:rsidR="009053FC">
        <w:rPr>
          <w:rFonts w:ascii="Arial" w:hAnsi="Arial" w:cs="Arial"/>
          <w:color w:val="0F1322"/>
          <w:w w:val="104"/>
        </w:rPr>
        <w:t xml:space="preserve"> </w:t>
      </w:r>
      <w:r>
        <w:rPr>
          <w:rFonts w:ascii="Arial" w:hAnsi="Arial" w:cs="Arial"/>
          <w:color w:val="0F1322"/>
          <w:w w:val="103"/>
        </w:rPr>
        <w:t xml:space="preserve">Unauthorised Absence and Children Missing from Education procedures, which are  set out in </w:t>
      </w:r>
      <w:r>
        <w:br/>
      </w:r>
      <w:r>
        <w:rPr>
          <w:rFonts w:ascii="Arial" w:hAnsi="Arial" w:cs="Arial"/>
          <w:color w:val="0F1322"/>
          <w:spacing w:val="1"/>
        </w:rPr>
        <w:t>Section 12.</w:t>
      </w:r>
    </w:p>
    <w:p w14:paraId="7CF06168" w14:textId="77777777" w:rsidR="00D82335" w:rsidRDefault="00D82335">
      <w:pPr>
        <w:spacing w:after="0" w:line="276" w:lineRule="exact"/>
        <w:ind w:left="566"/>
        <w:rPr>
          <w:sz w:val="24"/>
          <w:szCs w:val="24"/>
        </w:rPr>
      </w:pPr>
    </w:p>
    <w:p w14:paraId="2CD5C160" w14:textId="77777777" w:rsidR="00D82335" w:rsidRDefault="00C90EAB">
      <w:pPr>
        <w:spacing w:before="7" w:after="0" w:line="276" w:lineRule="exact"/>
        <w:ind w:left="566"/>
      </w:pPr>
      <w:r>
        <w:rPr>
          <w:rFonts w:ascii="Arial" w:hAnsi="Arial" w:cs="Arial"/>
          <w:color w:val="0F1322"/>
          <w:w w:val="114"/>
          <w:sz w:val="24"/>
          <w:szCs w:val="24"/>
        </w:rPr>
        <w:t>Child exploitation</w:t>
      </w:r>
    </w:p>
    <w:p w14:paraId="1F685D9D" w14:textId="77777777" w:rsidR="00D82335" w:rsidRDefault="00D82335">
      <w:pPr>
        <w:spacing w:after="0" w:line="253" w:lineRule="exact"/>
        <w:ind w:left="566"/>
        <w:rPr>
          <w:sz w:val="24"/>
          <w:szCs w:val="24"/>
        </w:rPr>
      </w:pPr>
    </w:p>
    <w:p w14:paraId="01DC0C6E" w14:textId="77777777" w:rsidR="00D82335" w:rsidRDefault="00C90EAB">
      <w:pPr>
        <w:spacing w:before="70" w:after="0" w:line="253" w:lineRule="exact"/>
        <w:ind w:left="566"/>
      </w:pPr>
      <w:r>
        <w:rPr>
          <w:rFonts w:ascii="Arial" w:hAnsi="Arial" w:cs="Arial"/>
          <w:color w:val="0F1322"/>
          <w:w w:val="103"/>
        </w:rPr>
        <w:t>All staff should be aware that child criminal exploitation (CCE) - including county lines and child sexual</w:t>
      </w:r>
    </w:p>
    <w:p w14:paraId="71D59ADF" w14:textId="77777777" w:rsidR="00D82335" w:rsidRDefault="00C90EAB">
      <w:pPr>
        <w:spacing w:after="0" w:line="290" w:lineRule="exact"/>
        <w:ind w:left="566" w:right="464"/>
      </w:pPr>
      <w:r>
        <w:rPr>
          <w:rFonts w:ascii="Arial" w:hAnsi="Arial" w:cs="Arial"/>
          <w:color w:val="0F1322"/>
          <w:w w:val="102"/>
        </w:rPr>
        <w:t xml:space="preserve">exploitation (CSE) can involve both boys and girls - though boys and girls can be exploited using different </w:t>
      </w:r>
      <w:r>
        <w:rPr>
          <w:rFonts w:ascii="Arial" w:hAnsi="Arial" w:cs="Arial"/>
          <w:color w:val="0F1322"/>
          <w:w w:val="104"/>
        </w:rPr>
        <w:t>methods and may present differently. As w</w:t>
      </w:r>
      <w:r>
        <w:rPr>
          <w:rFonts w:ascii="Arial" w:hAnsi="Arial" w:cs="Arial"/>
          <w:color w:val="0F1322"/>
          <w:w w:val="104"/>
        </w:rPr>
        <w:t xml:space="preserve">ith other types of abuse, there is an increasing risk of </w:t>
      </w:r>
      <w:r>
        <w:br/>
      </w:r>
      <w:r>
        <w:rPr>
          <w:rFonts w:ascii="Arial" w:hAnsi="Arial" w:cs="Arial"/>
          <w:color w:val="0F1322"/>
          <w:w w:val="103"/>
        </w:rPr>
        <w:t>exploitation taking place or beginning through threats posed online.</w:t>
      </w:r>
    </w:p>
    <w:p w14:paraId="2AA33EB9" w14:textId="77777777" w:rsidR="00D82335" w:rsidRDefault="00D82335">
      <w:pPr>
        <w:spacing w:after="0" w:line="253" w:lineRule="exact"/>
        <w:ind w:left="566"/>
        <w:rPr>
          <w:sz w:val="24"/>
          <w:szCs w:val="24"/>
        </w:rPr>
      </w:pPr>
    </w:p>
    <w:p w14:paraId="53AA045D" w14:textId="77777777" w:rsidR="00D82335" w:rsidRDefault="00C90EAB">
      <w:pPr>
        <w:spacing w:before="45" w:after="0" w:line="253" w:lineRule="exact"/>
        <w:ind w:left="566"/>
      </w:pPr>
      <w:r>
        <w:rPr>
          <w:rFonts w:ascii="Arial" w:hAnsi="Arial" w:cs="Arial"/>
          <w:color w:val="0F1322"/>
          <w:w w:val="101"/>
        </w:rPr>
        <w:t>Staff should also be aware:</w:t>
      </w:r>
    </w:p>
    <w:p w14:paraId="3C7656BA" w14:textId="77777777" w:rsidR="00D82335" w:rsidRDefault="00C90EAB">
      <w:pPr>
        <w:tabs>
          <w:tab w:val="left" w:pos="926"/>
        </w:tabs>
        <w:spacing w:before="25" w:after="0" w:line="280" w:lineRule="exact"/>
        <w:ind w:left="566" w:right="1561"/>
        <w:jc w:val="both"/>
      </w:pPr>
      <w:r>
        <w:rPr>
          <w:rFonts w:ascii="Times New Roman" w:hAnsi="Times New Roman"/>
          <w:color w:val="000000"/>
          <w:w w:val="105"/>
          <w:sz w:val="24"/>
          <w:szCs w:val="24"/>
        </w:rPr>
        <w:t>•</w:t>
      </w:r>
      <w:r>
        <w:rPr>
          <w:rFonts w:ascii="Arial" w:hAnsi="Arial" w:cs="Arial"/>
          <w:color w:val="0F1322"/>
          <w:w w:val="105"/>
        </w:rPr>
        <w:t xml:space="preserve">  That children who have been exploited in this way are victims themselves - and that this is </w:t>
      </w:r>
      <w:r>
        <w:br/>
      </w:r>
      <w:r>
        <w:rPr>
          <w:rFonts w:ascii="Arial" w:hAnsi="Arial" w:cs="Arial"/>
          <w:color w:val="0F1322"/>
        </w:rPr>
        <w:tab/>
      </w:r>
      <w:r>
        <w:rPr>
          <w:rFonts w:ascii="Arial" w:hAnsi="Arial" w:cs="Arial"/>
          <w:color w:val="0F1322"/>
          <w:w w:val="102"/>
        </w:rPr>
        <w:t>som</w:t>
      </w:r>
      <w:r>
        <w:rPr>
          <w:rFonts w:ascii="Arial" w:hAnsi="Arial" w:cs="Arial"/>
          <w:color w:val="0F1322"/>
          <w:w w:val="102"/>
        </w:rPr>
        <w:t>etimes not recognised by professionals.</w:t>
      </w:r>
    </w:p>
    <w:p w14:paraId="22E9E97A" w14:textId="77777777" w:rsidR="00D82335" w:rsidRDefault="00C90EAB">
      <w:pPr>
        <w:spacing w:before="23" w:after="0" w:line="253" w:lineRule="exact"/>
        <w:ind w:left="566"/>
      </w:pPr>
      <w:r>
        <w:rPr>
          <w:rFonts w:ascii="Times New Roman" w:hAnsi="Times New Roman"/>
          <w:color w:val="000000"/>
          <w:w w:val="101"/>
          <w:sz w:val="24"/>
          <w:szCs w:val="24"/>
        </w:rPr>
        <w:t>•</w:t>
      </w:r>
      <w:r>
        <w:rPr>
          <w:rFonts w:ascii="Arial" w:hAnsi="Arial" w:cs="Arial"/>
          <w:color w:val="0F1322"/>
          <w:w w:val="101"/>
        </w:rPr>
        <w:t xml:space="preserve">  That CCE can lead to CSE for both boys and girls</w:t>
      </w:r>
    </w:p>
    <w:p w14:paraId="02AEA0E0" w14:textId="77777777" w:rsidR="00D82335" w:rsidRDefault="00C90EAB">
      <w:pPr>
        <w:spacing w:before="4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Children can be moved from place to place in order to exploit them (trafficked).</w:t>
      </w:r>
    </w:p>
    <w:p w14:paraId="005E63A8" w14:textId="77777777" w:rsidR="00D82335" w:rsidRDefault="00C90EAB">
      <w:pPr>
        <w:spacing w:before="2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Children who have been involved in this type of abuse may need extra support to stay in education.</w:t>
      </w:r>
    </w:p>
    <w:p w14:paraId="4021D2F0" w14:textId="77777777" w:rsidR="00D82335" w:rsidRDefault="00D82335">
      <w:pPr>
        <w:spacing w:after="0" w:line="276" w:lineRule="exact"/>
        <w:ind w:left="566"/>
        <w:rPr>
          <w:sz w:val="24"/>
          <w:szCs w:val="24"/>
        </w:rPr>
      </w:pPr>
    </w:p>
    <w:p w14:paraId="6CA626C8" w14:textId="77777777" w:rsidR="00D82335" w:rsidRDefault="00C90EAB">
      <w:pPr>
        <w:spacing w:before="32" w:after="0" w:line="276" w:lineRule="exact"/>
        <w:ind w:left="566"/>
      </w:pPr>
      <w:r>
        <w:rPr>
          <w:rFonts w:ascii="Arial" w:hAnsi="Arial" w:cs="Arial"/>
          <w:color w:val="0F1322"/>
          <w:w w:val="115"/>
          <w:sz w:val="24"/>
          <w:szCs w:val="24"/>
        </w:rPr>
        <w:t>Child criminal exploitation</w:t>
      </w:r>
    </w:p>
    <w:p w14:paraId="3D2AC24A" w14:textId="77777777" w:rsidR="00D82335" w:rsidRDefault="00C90EAB">
      <w:pPr>
        <w:spacing w:before="276" w:after="0" w:line="286" w:lineRule="exact"/>
        <w:ind w:left="566" w:right="837"/>
      </w:pPr>
      <w:r>
        <w:rPr>
          <w:rFonts w:ascii="Arial" w:hAnsi="Arial" w:cs="Arial"/>
          <w:color w:val="0F1322"/>
          <w:w w:val="103"/>
        </w:rPr>
        <w:t xml:space="preserve">Child criminal exploitation (CCE) is a form of abuse where an individual or group takes advantage of </w:t>
      </w:r>
      <w:r>
        <w:rPr>
          <w:rFonts w:ascii="Arial" w:hAnsi="Arial" w:cs="Arial"/>
          <w:color w:val="0F1322"/>
          <w:w w:val="104"/>
        </w:rPr>
        <w:t xml:space="preserve">an imbalance of power to </w:t>
      </w:r>
      <w:r>
        <w:rPr>
          <w:rFonts w:ascii="Arial" w:hAnsi="Arial" w:cs="Arial"/>
          <w:color w:val="0F1322"/>
          <w:w w:val="104"/>
        </w:rPr>
        <w:t xml:space="preserve">coerce, control, manipulate, or deceive a child into criminal activity, in </w:t>
      </w:r>
      <w:r>
        <w:br/>
      </w:r>
      <w:r>
        <w:rPr>
          <w:rFonts w:ascii="Arial" w:hAnsi="Arial" w:cs="Arial"/>
          <w:color w:val="0F1322"/>
          <w:w w:val="104"/>
        </w:rPr>
        <w:t>exchange for something the victim needs or wants, and/or for the financial or other advantage of the perpetrator or facilitator, and/or through violence or the threat of violence.</w:t>
      </w:r>
    </w:p>
    <w:p w14:paraId="2C6C5FA2" w14:textId="77777777" w:rsidR="00D82335" w:rsidRDefault="00D82335">
      <w:pPr>
        <w:spacing w:after="0" w:line="286" w:lineRule="exact"/>
        <w:ind w:left="566"/>
        <w:rPr>
          <w:sz w:val="24"/>
          <w:szCs w:val="24"/>
        </w:rPr>
      </w:pPr>
    </w:p>
    <w:p w14:paraId="549DA005" w14:textId="77777777" w:rsidR="00D82335" w:rsidRDefault="00C90EAB">
      <w:pPr>
        <w:spacing w:before="8" w:after="0" w:line="286" w:lineRule="exact"/>
        <w:ind w:left="566" w:right="400"/>
      </w:pPr>
      <w:r>
        <w:rPr>
          <w:rFonts w:ascii="Arial" w:hAnsi="Arial" w:cs="Arial"/>
          <w:color w:val="0F1322"/>
          <w:w w:val="103"/>
        </w:rPr>
        <w:t xml:space="preserve">The abuse can be perpetrated by males or females, and children or adults. It can be a one-off occurrence </w:t>
      </w:r>
      <w:r>
        <w:rPr>
          <w:rFonts w:ascii="Arial" w:hAnsi="Arial" w:cs="Arial"/>
          <w:color w:val="0F1322"/>
          <w:w w:val="104"/>
        </w:rPr>
        <w:t xml:space="preserve">or a series of incidents over time, and range from opportunistic to complex organised abuse. Children </w:t>
      </w:r>
      <w:r>
        <w:rPr>
          <w:rFonts w:ascii="Arial" w:hAnsi="Arial" w:cs="Arial"/>
          <w:color w:val="0F1322"/>
          <w:w w:val="103"/>
        </w:rPr>
        <w:t>can be moved from area to area - this is known a</w:t>
      </w:r>
      <w:r>
        <w:rPr>
          <w:rFonts w:ascii="Arial" w:hAnsi="Arial" w:cs="Arial"/>
          <w:color w:val="0F1322"/>
          <w:w w:val="103"/>
        </w:rPr>
        <w:t>s trafficking. Involvement in this type of abuse can be as a direct result of threats of serious violence to the young person or their family.</w:t>
      </w:r>
    </w:p>
    <w:p w14:paraId="3E10B54F" w14:textId="77777777" w:rsidR="00D82335" w:rsidRDefault="00C90EAB">
      <w:pPr>
        <w:spacing w:before="263" w:after="0" w:line="300" w:lineRule="exact"/>
        <w:ind w:left="566" w:right="520"/>
        <w:jc w:val="both"/>
      </w:pPr>
      <w:r>
        <w:rPr>
          <w:rFonts w:ascii="Arial" w:hAnsi="Arial" w:cs="Arial"/>
          <w:color w:val="0F1322"/>
          <w:w w:val="103"/>
        </w:rPr>
        <w:t xml:space="preserve">The victim can be exploited even when the activity appears to be consensual. Further, it does not always </w:t>
      </w:r>
      <w:r>
        <w:rPr>
          <w:rFonts w:ascii="Arial" w:hAnsi="Arial" w:cs="Arial"/>
          <w:color w:val="0F1322"/>
          <w:w w:val="102"/>
        </w:rPr>
        <w:t xml:space="preserve">involve </w:t>
      </w:r>
      <w:r>
        <w:rPr>
          <w:rFonts w:ascii="Arial" w:hAnsi="Arial" w:cs="Arial"/>
          <w:color w:val="0F1322"/>
          <w:w w:val="102"/>
        </w:rPr>
        <w:t>physical contact  but can happen exclusively online.</w:t>
      </w:r>
    </w:p>
    <w:p w14:paraId="22087B35" w14:textId="77777777" w:rsidR="00D82335" w:rsidRDefault="00D82335">
      <w:pPr>
        <w:spacing w:after="0" w:line="253" w:lineRule="exact"/>
        <w:ind w:left="566"/>
        <w:rPr>
          <w:sz w:val="24"/>
          <w:szCs w:val="24"/>
        </w:rPr>
      </w:pPr>
    </w:p>
    <w:p w14:paraId="3A6B5C1F" w14:textId="77777777" w:rsidR="00D82335" w:rsidRDefault="00C90EAB">
      <w:pPr>
        <w:spacing w:before="46" w:after="0" w:line="253" w:lineRule="exact"/>
        <w:ind w:left="566"/>
      </w:pPr>
      <w:r>
        <w:rPr>
          <w:rFonts w:ascii="Arial" w:hAnsi="Arial" w:cs="Arial"/>
          <w:color w:val="0F1322"/>
          <w:w w:val="102"/>
        </w:rPr>
        <w:t>Examples of CCE include: young people may be forced to work in cannabis factories, coerced into moving</w:t>
      </w:r>
    </w:p>
    <w:p w14:paraId="43B9F01F" w14:textId="77777777" w:rsidR="00D82335" w:rsidRDefault="00D82335">
      <w:pPr>
        <w:spacing w:after="0" w:line="184" w:lineRule="exact"/>
        <w:ind w:left="11117"/>
        <w:rPr>
          <w:sz w:val="24"/>
          <w:szCs w:val="24"/>
        </w:rPr>
      </w:pPr>
    </w:p>
    <w:p w14:paraId="4F3DAD74" w14:textId="77777777" w:rsidR="00D82335" w:rsidRDefault="00D82335">
      <w:pPr>
        <w:spacing w:after="0" w:line="184" w:lineRule="exact"/>
        <w:ind w:left="11117"/>
        <w:rPr>
          <w:sz w:val="24"/>
          <w:szCs w:val="24"/>
        </w:rPr>
      </w:pPr>
    </w:p>
    <w:p w14:paraId="0C340CF7" w14:textId="77777777" w:rsidR="00D82335" w:rsidRDefault="00D82335">
      <w:pPr>
        <w:spacing w:after="0" w:line="184" w:lineRule="exact"/>
        <w:ind w:left="11117"/>
        <w:rPr>
          <w:sz w:val="24"/>
          <w:szCs w:val="24"/>
        </w:rPr>
      </w:pPr>
    </w:p>
    <w:p w14:paraId="43E220B2" w14:textId="77777777" w:rsidR="00D82335" w:rsidRDefault="00D82335">
      <w:pPr>
        <w:spacing w:after="0" w:line="184" w:lineRule="exact"/>
        <w:ind w:left="11117"/>
        <w:rPr>
          <w:sz w:val="24"/>
          <w:szCs w:val="24"/>
        </w:rPr>
      </w:pPr>
    </w:p>
    <w:p w14:paraId="550D12A5" w14:textId="77777777" w:rsidR="00D82335" w:rsidRDefault="00C90EAB">
      <w:pPr>
        <w:spacing w:before="68" w:after="0" w:line="184" w:lineRule="exact"/>
        <w:ind w:left="11117"/>
      </w:pPr>
      <w:r>
        <w:rPr>
          <w:rFonts w:ascii="Arial" w:hAnsi="Arial" w:cs="Arial"/>
          <w:color w:val="A1A1A0"/>
          <w:w w:val="116"/>
          <w:sz w:val="16"/>
          <w:szCs w:val="16"/>
        </w:rPr>
        <w:t>30</w:t>
      </w:r>
    </w:p>
    <w:p w14:paraId="719136CE" w14:textId="0EE8F8A6"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62496" behindDoc="1" locked="0" layoutInCell="0" allowOverlap="1" wp14:anchorId="188B70E5" wp14:editId="27915EA7">
                <wp:simplePos x="0" y="0"/>
                <wp:positionH relativeFrom="page">
                  <wp:posOffset>6491605</wp:posOffset>
                </wp:positionH>
                <wp:positionV relativeFrom="page">
                  <wp:posOffset>10278110</wp:posOffset>
                </wp:positionV>
                <wp:extent cx="706755" cy="125095"/>
                <wp:effectExtent l="0" t="0" r="0" b="0"/>
                <wp:wrapNone/>
                <wp:docPr id="7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778F7B" id="Freeform 71" o:spid="_x0000_s1026" style="position:absolute;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17792" behindDoc="1" locked="0" layoutInCell="0" allowOverlap="1" wp14:anchorId="3876AE26" wp14:editId="2F512F81">
                <wp:simplePos x="0" y="0"/>
                <wp:positionH relativeFrom="page">
                  <wp:posOffset>0</wp:posOffset>
                </wp:positionH>
                <wp:positionV relativeFrom="page">
                  <wp:posOffset>660400</wp:posOffset>
                </wp:positionV>
                <wp:extent cx="297180" cy="203200"/>
                <wp:effectExtent l="0" t="0" r="0" b="0"/>
                <wp:wrapNone/>
                <wp:docPr id="6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3ECFEC" id="Freeform 70"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623936" behindDoc="1" locked="0" layoutInCell="0" allowOverlap="1" wp14:anchorId="3C03C10B" wp14:editId="73CDD777">
                <wp:simplePos x="0" y="0"/>
                <wp:positionH relativeFrom="page">
                  <wp:posOffset>0</wp:posOffset>
                </wp:positionH>
                <wp:positionV relativeFrom="page">
                  <wp:posOffset>660400</wp:posOffset>
                </wp:positionV>
                <wp:extent cx="273050" cy="203200"/>
                <wp:effectExtent l="0" t="0" r="0" b="0"/>
                <wp:wrapNone/>
                <wp:docPr id="6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735717" id="Freeform 69"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p>
    <w:p w14:paraId="6AF06822"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23D7BE63" w14:textId="77777777" w:rsidR="00D82335" w:rsidRDefault="00D82335">
      <w:pPr>
        <w:spacing w:after="0" w:line="240" w:lineRule="exact"/>
        <w:rPr>
          <w:rFonts w:ascii="Times New Roman" w:hAnsi="Times New Roman"/>
          <w:sz w:val="24"/>
        </w:rPr>
      </w:pPr>
    </w:p>
    <w:p w14:paraId="26AFB44F" w14:textId="77777777" w:rsidR="00D82335" w:rsidRDefault="00D82335">
      <w:pPr>
        <w:spacing w:after="0" w:line="280" w:lineRule="exact"/>
        <w:ind w:left="566"/>
        <w:rPr>
          <w:sz w:val="24"/>
          <w:szCs w:val="24"/>
        </w:rPr>
      </w:pPr>
    </w:p>
    <w:p w14:paraId="3DA4F418" w14:textId="77777777" w:rsidR="00D82335" w:rsidRDefault="00D82335">
      <w:pPr>
        <w:spacing w:after="0" w:line="280" w:lineRule="exact"/>
        <w:ind w:left="566"/>
        <w:rPr>
          <w:sz w:val="24"/>
          <w:szCs w:val="24"/>
        </w:rPr>
      </w:pPr>
    </w:p>
    <w:p w14:paraId="7C351BCD" w14:textId="77777777" w:rsidR="00D82335" w:rsidRDefault="00C90EAB">
      <w:pPr>
        <w:spacing w:before="149" w:after="0" w:line="280" w:lineRule="exact"/>
        <w:ind w:left="566" w:right="668"/>
        <w:jc w:val="both"/>
      </w:pPr>
      <w:r>
        <w:rPr>
          <w:rFonts w:ascii="Arial" w:hAnsi="Arial" w:cs="Arial"/>
          <w:color w:val="0F1322"/>
          <w:w w:val="103"/>
        </w:rPr>
        <w:t>drugs, money, or weapons including across the country (county lines), forced to shoplift, pickpocket, or steal vehicles, or forced into violent crime or making threats to other young people.</w:t>
      </w:r>
    </w:p>
    <w:p w14:paraId="1C787492" w14:textId="77777777" w:rsidR="00D82335" w:rsidRDefault="00D82335">
      <w:pPr>
        <w:spacing w:after="0" w:line="253" w:lineRule="exact"/>
        <w:ind w:left="566"/>
        <w:rPr>
          <w:sz w:val="24"/>
          <w:szCs w:val="24"/>
        </w:rPr>
      </w:pPr>
    </w:p>
    <w:p w14:paraId="541CCA7F" w14:textId="77777777" w:rsidR="00D82335" w:rsidRDefault="00C90EAB">
      <w:pPr>
        <w:spacing w:before="70" w:after="0" w:line="253" w:lineRule="exact"/>
        <w:ind w:left="566"/>
      </w:pPr>
      <w:r>
        <w:rPr>
          <w:rFonts w:ascii="Arial Bold" w:hAnsi="Arial Bold" w:cs="Arial Bold"/>
          <w:color w:val="0F1322"/>
          <w:spacing w:val="-2"/>
        </w:rPr>
        <w:t>Indicators of CCE can include a child:</w:t>
      </w:r>
    </w:p>
    <w:p w14:paraId="6F915296" w14:textId="77777777" w:rsidR="00D82335" w:rsidRDefault="00C90EAB">
      <w:pPr>
        <w:spacing w:before="107" w:after="0" w:line="253" w:lineRule="exact"/>
        <w:ind w:left="566"/>
      </w:pPr>
      <w:r>
        <w:rPr>
          <w:rFonts w:ascii="Arial" w:hAnsi="Arial" w:cs="Arial"/>
          <w:color w:val="0F1322"/>
          <w:w w:val="105"/>
        </w:rPr>
        <w:t>•  Appearing with unexpla</w:t>
      </w:r>
      <w:r>
        <w:rPr>
          <w:rFonts w:ascii="Arial" w:hAnsi="Arial" w:cs="Arial"/>
          <w:color w:val="0F1322"/>
          <w:w w:val="105"/>
        </w:rPr>
        <w:t>ined gifts or new possessions.</w:t>
      </w:r>
    </w:p>
    <w:p w14:paraId="351A2646" w14:textId="77777777" w:rsidR="00D82335" w:rsidRDefault="00C90EAB">
      <w:pPr>
        <w:spacing w:before="107" w:after="0" w:line="253" w:lineRule="exact"/>
        <w:ind w:left="566"/>
      </w:pPr>
      <w:r>
        <w:rPr>
          <w:rFonts w:ascii="Arial" w:hAnsi="Arial" w:cs="Arial"/>
          <w:color w:val="0F1322"/>
          <w:w w:val="106"/>
        </w:rPr>
        <w:t>•  Associating with other young people involved in exploitation.</w:t>
      </w:r>
    </w:p>
    <w:p w14:paraId="473B26EB" w14:textId="77777777" w:rsidR="00D82335" w:rsidRDefault="00C90EAB">
      <w:pPr>
        <w:spacing w:before="107" w:after="0" w:line="253" w:lineRule="exact"/>
        <w:ind w:left="566"/>
      </w:pPr>
      <w:r>
        <w:rPr>
          <w:rFonts w:ascii="Arial" w:hAnsi="Arial" w:cs="Arial"/>
          <w:color w:val="0F1322"/>
          <w:w w:val="106"/>
        </w:rPr>
        <w:t>•  Suffering from changes in emotional wellbeing.</w:t>
      </w:r>
    </w:p>
    <w:p w14:paraId="4350D6E5" w14:textId="77777777" w:rsidR="00D82335" w:rsidRDefault="00C90EAB">
      <w:pPr>
        <w:spacing w:before="107" w:after="0" w:line="253" w:lineRule="exact"/>
        <w:ind w:left="566"/>
      </w:pPr>
      <w:r>
        <w:rPr>
          <w:rFonts w:ascii="Arial" w:hAnsi="Arial" w:cs="Arial"/>
          <w:color w:val="0F1322"/>
          <w:w w:val="107"/>
        </w:rPr>
        <w:t>•  Misusing drugs and alcohol.</w:t>
      </w:r>
    </w:p>
    <w:p w14:paraId="0F50DAA6" w14:textId="77777777" w:rsidR="00D82335" w:rsidRDefault="00C90EAB">
      <w:pPr>
        <w:spacing w:before="107" w:after="0" w:line="253" w:lineRule="exact"/>
        <w:ind w:left="566"/>
      </w:pPr>
      <w:r>
        <w:rPr>
          <w:rFonts w:ascii="Arial" w:hAnsi="Arial" w:cs="Arial"/>
          <w:color w:val="0F1322"/>
          <w:w w:val="105"/>
        </w:rPr>
        <w:t>•  Regularly missing school or education.</w:t>
      </w:r>
    </w:p>
    <w:p w14:paraId="2BE0C269" w14:textId="77777777" w:rsidR="00D82335" w:rsidRDefault="00C90EAB">
      <w:pPr>
        <w:spacing w:before="107" w:after="0" w:line="253" w:lineRule="exact"/>
        <w:ind w:left="566"/>
      </w:pPr>
      <w:r>
        <w:rPr>
          <w:rFonts w:ascii="Arial" w:hAnsi="Arial" w:cs="Arial"/>
          <w:color w:val="0F1322"/>
          <w:w w:val="109"/>
        </w:rPr>
        <w:t>•  Not taking part in education.</w:t>
      </w:r>
    </w:p>
    <w:p w14:paraId="688F0125" w14:textId="77777777" w:rsidR="00D82335" w:rsidRDefault="00C90EAB">
      <w:pPr>
        <w:spacing w:before="107" w:after="0" w:line="253" w:lineRule="exact"/>
        <w:ind w:left="566"/>
      </w:pPr>
      <w:r>
        <w:rPr>
          <w:rFonts w:ascii="Arial" w:hAnsi="Arial" w:cs="Arial"/>
          <w:color w:val="0F1322"/>
          <w:w w:val="104"/>
        </w:rPr>
        <w:t>•  B</w:t>
      </w:r>
      <w:r>
        <w:rPr>
          <w:rFonts w:ascii="Arial" w:hAnsi="Arial" w:cs="Arial"/>
          <w:color w:val="0F1322"/>
          <w:w w:val="104"/>
        </w:rPr>
        <w:t>eing involved in serious violence, carrying weapons, or vehicle crime.</w:t>
      </w:r>
    </w:p>
    <w:p w14:paraId="512BE1D3" w14:textId="77777777" w:rsidR="00D82335" w:rsidRDefault="00C90EAB">
      <w:pPr>
        <w:spacing w:before="269" w:after="0" w:line="300" w:lineRule="exact"/>
        <w:ind w:left="566" w:right="896"/>
        <w:jc w:val="both"/>
      </w:pPr>
      <w:r>
        <w:rPr>
          <w:rFonts w:ascii="Arial Bold" w:hAnsi="Arial Bold" w:cs="Arial Bold"/>
          <w:color w:val="0F1322"/>
          <w:spacing w:val="1"/>
        </w:rPr>
        <w:t>Indicators for children who might be being exploited through county lines activity specifically are those who:</w:t>
      </w:r>
    </w:p>
    <w:p w14:paraId="1B833F62" w14:textId="77777777" w:rsidR="00D82335" w:rsidRDefault="00C90EAB">
      <w:pPr>
        <w:spacing w:before="9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Go missing and are subsequently found in areas away from their home.</w:t>
      </w:r>
    </w:p>
    <w:p w14:paraId="15236361"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Have been the victim or perpetrator of serious violence (e.g. knife crime).</w:t>
      </w:r>
    </w:p>
    <w:p w14:paraId="09A82C60" w14:textId="77777777" w:rsidR="00D82335" w:rsidRDefault="00C90EAB">
      <w:pPr>
        <w:tabs>
          <w:tab w:val="left" w:pos="926"/>
        </w:tabs>
        <w:spacing w:before="19" w:after="0" w:line="360" w:lineRule="exact"/>
        <w:ind w:left="566" w:right="813"/>
        <w:jc w:val="both"/>
      </w:pPr>
      <w:r>
        <w:rPr>
          <w:rFonts w:ascii="Times New Roman" w:hAnsi="Times New Roman"/>
          <w:color w:val="000000"/>
          <w:w w:val="104"/>
          <w:sz w:val="24"/>
          <w:szCs w:val="24"/>
        </w:rPr>
        <w:t>•</w:t>
      </w:r>
      <w:r>
        <w:rPr>
          <w:rFonts w:ascii="Arial" w:hAnsi="Arial" w:cs="Arial"/>
          <w:color w:val="0F1322"/>
          <w:w w:val="104"/>
        </w:rPr>
        <w:t xml:space="preserve">  Are involved in receiving requests for drugs via a phone line, moving drugs, and handing over and </w:t>
      </w:r>
      <w:r>
        <w:br/>
      </w:r>
      <w:r>
        <w:rPr>
          <w:rFonts w:ascii="Arial" w:hAnsi="Arial" w:cs="Arial"/>
          <w:color w:val="0F1322"/>
        </w:rPr>
        <w:tab/>
      </w:r>
      <w:r>
        <w:rPr>
          <w:rFonts w:ascii="Arial" w:hAnsi="Arial" w:cs="Arial"/>
          <w:color w:val="0F1322"/>
          <w:w w:val="103"/>
        </w:rPr>
        <w:t>col</w:t>
      </w:r>
      <w:r>
        <w:rPr>
          <w:rFonts w:ascii="Arial" w:hAnsi="Arial" w:cs="Arial"/>
          <w:color w:val="0F1322"/>
          <w:w w:val="103"/>
        </w:rPr>
        <w:t>lecting money for drugs.</w:t>
      </w:r>
    </w:p>
    <w:p w14:paraId="13BB11D4" w14:textId="77777777" w:rsidR="00D82335" w:rsidRDefault="00C90EAB">
      <w:pPr>
        <w:tabs>
          <w:tab w:val="left" w:pos="926"/>
        </w:tabs>
        <w:spacing w:after="0" w:line="360" w:lineRule="exact"/>
        <w:ind w:left="566" w:right="1449"/>
        <w:jc w:val="both"/>
      </w:pPr>
      <w:r>
        <w:rPr>
          <w:rFonts w:ascii="Times New Roman" w:hAnsi="Times New Roman"/>
          <w:color w:val="000000"/>
          <w:w w:val="104"/>
          <w:sz w:val="24"/>
          <w:szCs w:val="24"/>
        </w:rPr>
        <w:t>•</w:t>
      </w:r>
      <w:r>
        <w:rPr>
          <w:rFonts w:ascii="Arial" w:hAnsi="Arial" w:cs="Arial"/>
          <w:color w:val="0F1322"/>
          <w:w w:val="104"/>
        </w:rPr>
        <w:t xml:space="preserve">  Are exposed to techniques such as ‘plugging’, where drugs are concealed internally to avoid </w:t>
      </w:r>
      <w:r>
        <w:br/>
      </w:r>
      <w:r>
        <w:rPr>
          <w:rFonts w:ascii="Arial" w:hAnsi="Arial" w:cs="Arial"/>
          <w:color w:val="0F1322"/>
        </w:rPr>
        <w:tab/>
      </w:r>
      <w:r>
        <w:rPr>
          <w:rFonts w:ascii="Arial" w:hAnsi="Arial" w:cs="Arial"/>
          <w:color w:val="0F1322"/>
          <w:w w:val="103"/>
        </w:rPr>
        <w:t>detection.</w:t>
      </w:r>
    </w:p>
    <w:p w14:paraId="0AA7B947" w14:textId="77777777" w:rsidR="00D82335" w:rsidRDefault="00C90EAB">
      <w:pPr>
        <w:tabs>
          <w:tab w:val="left" w:pos="926"/>
        </w:tabs>
        <w:spacing w:after="0" w:line="360" w:lineRule="exact"/>
        <w:ind w:left="566" w:right="1253"/>
        <w:jc w:val="both"/>
      </w:pPr>
      <w:r>
        <w:rPr>
          <w:rFonts w:ascii="Times New Roman" w:hAnsi="Times New Roman"/>
          <w:color w:val="000000"/>
          <w:w w:val="105"/>
          <w:sz w:val="24"/>
          <w:szCs w:val="24"/>
        </w:rPr>
        <w:t>•</w:t>
      </w:r>
      <w:r>
        <w:rPr>
          <w:rFonts w:ascii="Arial" w:hAnsi="Arial" w:cs="Arial"/>
          <w:color w:val="0F1322"/>
          <w:w w:val="105"/>
        </w:rPr>
        <w:t xml:space="preserve">  Are found in accommodation that they have no connection with, often called a ‘trap house’ or </w:t>
      </w:r>
      <w:r>
        <w:br/>
      </w:r>
      <w:r>
        <w:rPr>
          <w:rFonts w:ascii="Arial" w:hAnsi="Arial" w:cs="Arial"/>
          <w:color w:val="0F1322"/>
        </w:rPr>
        <w:tab/>
      </w:r>
      <w:r>
        <w:rPr>
          <w:rFonts w:ascii="Arial" w:hAnsi="Arial" w:cs="Arial"/>
          <w:color w:val="0F1322"/>
          <w:w w:val="103"/>
        </w:rPr>
        <w:t>somewhere that is being ‘</w:t>
      </w:r>
      <w:r>
        <w:rPr>
          <w:rFonts w:ascii="Arial" w:hAnsi="Arial" w:cs="Arial"/>
          <w:color w:val="0F1322"/>
          <w:w w:val="103"/>
        </w:rPr>
        <w:t>cuckooed’, or a hotel room where there is drug activity.</w:t>
      </w:r>
    </w:p>
    <w:p w14:paraId="5F7B824D" w14:textId="77777777" w:rsidR="00D82335" w:rsidRDefault="00C90EAB">
      <w:pPr>
        <w:spacing w:before="89"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Owe a ‘debt bond’ to their exploiters.</w:t>
      </w:r>
    </w:p>
    <w:p w14:paraId="2042B5F1"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Have their bank accounts used to facilitate drug dealing.</w:t>
      </w:r>
    </w:p>
    <w:p w14:paraId="3A4A9C98" w14:textId="77777777" w:rsidR="00D82335" w:rsidRDefault="00D82335">
      <w:pPr>
        <w:spacing w:after="0" w:line="276" w:lineRule="exact"/>
        <w:ind w:left="566"/>
        <w:rPr>
          <w:sz w:val="24"/>
          <w:szCs w:val="24"/>
        </w:rPr>
      </w:pPr>
    </w:p>
    <w:p w14:paraId="5B6635FA" w14:textId="77777777" w:rsidR="00D82335" w:rsidRDefault="00C90EAB">
      <w:pPr>
        <w:spacing w:before="12" w:after="0" w:line="276" w:lineRule="exact"/>
        <w:ind w:left="566"/>
      </w:pPr>
      <w:r>
        <w:rPr>
          <w:rFonts w:ascii="Arial" w:hAnsi="Arial" w:cs="Arial"/>
          <w:color w:val="0F1322"/>
          <w:w w:val="115"/>
          <w:sz w:val="24"/>
          <w:szCs w:val="24"/>
        </w:rPr>
        <w:t>Serious violent crime</w:t>
      </w:r>
    </w:p>
    <w:p w14:paraId="7B31B1F3" w14:textId="77777777" w:rsidR="00D82335" w:rsidRDefault="00D82335">
      <w:pPr>
        <w:spacing w:after="0" w:line="280" w:lineRule="exact"/>
        <w:ind w:left="566"/>
        <w:rPr>
          <w:sz w:val="24"/>
          <w:szCs w:val="24"/>
        </w:rPr>
      </w:pPr>
    </w:p>
    <w:p w14:paraId="3C84BA54" w14:textId="77777777" w:rsidR="00D82335" w:rsidRDefault="00C90EAB">
      <w:pPr>
        <w:spacing w:before="21" w:after="0" w:line="280" w:lineRule="exact"/>
        <w:ind w:left="566" w:right="400"/>
        <w:jc w:val="both"/>
      </w:pPr>
      <w:r>
        <w:rPr>
          <w:rFonts w:ascii="Arial" w:hAnsi="Arial" w:cs="Arial"/>
          <w:color w:val="0F1322"/>
          <w:w w:val="104"/>
        </w:rPr>
        <w:t xml:space="preserve">Some students may be drawn into serious violent crime. Staff need to be aware of the indicators that this </w:t>
      </w:r>
      <w:r>
        <w:rPr>
          <w:rFonts w:ascii="Arial" w:hAnsi="Arial" w:cs="Arial"/>
          <w:color w:val="0F1322"/>
          <w:w w:val="102"/>
        </w:rPr>
        <w:t>may be happening to a student. These may include:</w:t>
      </w:r>
    </w:p>
    <w:p w14:paraId="4AECF684" w14:textId="77777777" w:rsidR="00D82335" w:rsidRDefault="00D82335">
      <w:pPr>
        <w:spacing w:after="0" w:line="253" w:lineRule="exact"/>
        <w:ind w:left="566"/>
        <w:rPr>
          <w:sz w:val="24"/>
          <w:szCs w:val="24"/>
        </w:rPr>
      </w:pPr>
    </w:p>
    <w:p w14:paraId="7FBA0329" w14:textId="77777777" w:rsidR="00D82335" w:rsidRDefault="00C90EAB">
      <w:pPr>
        <w:spacing w:before="150"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Increased absence from school.</w:t>
      </w:r>
    </w:p>
    <w:p w14:paraId="1E183A9A"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A change in friendships or relationships with older individual</w:t>
      </w:r>
      <w:r>
        <w:rPr>
          <w:rFonts w:ascii="Arial" w:hAnsi="Arial" w:cs="Arial"/>
          <w:color w:val="0F1322"/>
          <w:w w:val="106"/>
        </w:rPr>
        <w:t>s or groups.</w:t>
      </w:r>
    </w:p>
    <w:p w14:paraId="228CDF6B"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A significant decline in performance.</w:t>
      </w:r>
    </w:p>
    <w:p w14:paraId="1163CB90"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Signs of self-harm or a significant change in wellbeing.</w:t>
      </w:r>
    </w:p>
    <w:p w14:paraId="3C8515ED"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Signs of assault or unexplained injuries.</w:t>
      </w:r>
    </w:p>
    <w:p w14:paraId="58A6EAEE" w14:textId="77777777" w:rsidR="00D82335" w:rsidRDefault="00C90EAB">
      <w:pPr>
        <w:spacing w:before="277" w:after="0" w:line="290" w:lineRule="exact"/>
        <w:ind w:left="567" w:right="541"/>
      </w:pPr>
      <w:r>
        <w:rPr>
          <w:rFonts w:ascii="Arial" w:hAnsi="Arial" w:cs="Arial"/>
          <w:color w:val="0F1322"/>
          <w:w w:val="103"/>
        </w:rPr>
        <w:t>Unexplained gifts or new possessions could also indicate that children have been approached by, o</w:t>
      </w:r>
      <w:r>
        <w:rPr>
          <w:rFonts w:ascii="Arial" w:hAnsi="Arial" w:cs="Arial"/>
          <w:color w:val="0F1322"/>
          <w:w w:val="103"/>
        </w:rPr>
        <w:t xml:space="preserve">r are </w:t>
      </w:r>
      <w:r>
        <w:br/>
      </w:r>
      <w:r>
        <w:rPr>
          <w:rFonts w:ascii="Arial" w:hAnsi="Arial" w:cs="Arial"/>
          <w:color w:val="0F1322"/>
          <w:w w:val="104"/>
        </w:rPr>
        <w:t xml:space="preserve">involved with, individuals associated with criminal networks or gangs, and may be at risk of criminal </w:t>
      </w:r>
      <w:r>
        <w:br/>
      </w:r>
      <w:r>
        <w:rPr>
          <w:rFonts w:ascii="Arial" w:hAnsi="Arial" w:cs="Arial"/>
          <w:color w:val="0F1322"/>
          <w:w w:val="103"/>
        </w:rPr>
        <w:t>exploitation.</w:t>
      </w:r>
    </w:p>
    <w:p w14:paraId="168F9164" w14:textId="77777777" w:rsidR="00D82335" w:rsidRDefault="00C90EAB">
      <w:pPr>
        <w:spacing w:before="262" w:after="0" w:line="300" w:lineRule="exact"/>
        <w:ind w:left="567" w:right="892"/>
        <w:jc w:val="both"/>
      </w:pPr>
      <w:r>
        <w:rPr>
          <w:rFonts w:ascii="Arial Bold" w:hAnsi="Arial Bold" w:cs="Arial Bold"/>
          <w:color w:val="0F1322"/>
          <w:spacing w:val="1"/>
        </w:rPr>
        <w:t xml:space="preserve">There are a range of risk factors which increase the likelihood of involvement in serious violence, </w:t>
      </w:r>
      <w:r>
        <w:br/>
      </w:r>
      <w:r>
        <w:rPr>
          <w:rFonts w:ascii="Arial Bold" w:hAnsi="Arial Bold" w:cs="Arial Bold"/>
          <w:color w:val="0F1322"/>
          <w:spacing w:val="-5"/>
        </w:rPr>
        <w:t>such as:</w:t>
      </w:r>
    </w:p>
    <w:p w14:paraId="1CC97682" w14:textId="77777777" w:rsidR="00D82335" w:rsidRDefault="00C90EAB">
      <w:pPr>
        <w:spacing w:before="99" w:after="0" w:line="253" w:lineRule="exact"/>
        <w:ind w:left="566"/>
      </w:pPr>
      <w:r>
        <w:rPr>
          <w:rFonts w:ascii="Times New Roman" w:hAnsi="Times New Roman"/>
          <w:color w:val="000000"/>
          <w:w w:val="111"/>
          <w:sz w:val="24"/>
          <w:szCs w:val="24"/>
        </w:rPr>
        <w:t>•</w:t>
      </w:r>
      <w:r>
        <w:rPr>
          <w:rFonts w:ascii="Arial" w:hAnsi="Arial" w:cs="Arial"/>
          <w:color w:val="0F1322"/>
          <w:w w:val="111"/>
        </w:rPr>
        <w:t xml:space="preserve">  Being male.</w:t>
      </w:r>
    </w:p>
    <w:p w14:paraId="77D41025"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Having been frequently absent or permanently excluded from school.</w:t>
      </w:r>
    </w:p>
    <w:p w14:paraId="1D7C611E" w14:textId="77777777" w:rsidR="00D82335" w:rsidRDefault="00D82335">
      <w:pPr>
        <w:spacing w:after="0" w:line="184" w:lineRule="exact"/>
        <w:ind w:left="11155"/>
        <w:rPr>
          <w:sz w:val="24"/>
          <w:szCs w:val="24"/>
        </w:rPr>
      </w:pPr>
    </w:p>
    <w:p w14:paraId="47A6712C" w14:textId="77777777" w:rsidR="00D82335" w:rsidRDefault="00D82335">
      <w:pPr>
        <w:spacing w:after="0" w:line="184" w:lineRule="exact"/>
        <w:ind w:left="11155"/>
        <w:rPr>
          <w:sz w:val="24"/>
          <w:szCs w:val="24"/>
        </w:rPr>
      </w:pPr>
    </w:p>
    <w:p w14:paraId="57508471" w14:textId="77777777" w:rsidR="00D82335" w:rsidRDefault="00D82335">
      <w:pPr>
        <w:spacing w:after="0" w:line="184" w:lineRule="exact"/>
        <w:ind w:left="11155"/>
        <w:rPr>
          <w:sz w:val="24"/>
          <w:szCs w:val="24"/>
        </w:rPr>
      </w:pPr>
    </w:p>
    <w:p w14:paraId="46F5CCA0" w14:textId="77777777" w:rsidR="00D82335" w:rsidRDefault="00D82335">
      <w:pPr>
        <w:spacing w:after="0" w:line="184" w:lineRule="exact"/>
        <w:ind w:left="11155"/>
        <w:rPr>
          <w:sz w:val="24"/>
          <w:szCs w:val="24"/>
        </w:rPr>
      </w:pPr>
    </w:p>
    <w:p w14:paraId="5EB7ED57" w14:textId="77777777" w:rsidR="00D82335" w:rsidRDefault="00C90EAB">
      <w:pPr>
        <w:spacing w:before="88" w:after="0" w:line="184" w:lineRule="exact"/>
        <w:ind w:left="11155"/>
      </w:pPr>
      <w:r>
        <w:rPr>
          <w:rFonts w:ascii="Arial" w:hAnsi="Arial" w:cs="Arial"/>
          <w:color w:val="A1A1A0"/>
          <w:spacing w:val="-2"/>
          <w:sz w:val="16"/>
          <w:szCs w:val="16"/>
        </w:rPr>
        <w:t>31</w:t>
      </w:r>
    </w:p>
    <w:p w14:paraId="51190CEE" w14:textId="03FF00C3"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63520" behindDoc="1" locked="0" layoutInCell="0" allowOverlap="1" wp14:anchorId="7711A9A5" wp14:editId="1BD2E099">
                <wp:simplePos x="0" y="0"/>
                <wp:positionH relativeFrom="page">
                  <wp:posOffset>6491605</wp:posOffset>
                </wp:positionH>
                <wp:positionV relativeFrom="page">
                  <wp:posOffset>10278110</wp:posOffset>
                </wp:positionV>
                <wp:extent cx="706755" cy="125095"/>
                <wp:effectExtent l="0" t="0" r="0" b="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9B8E67" id="Freeform 68"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4911D6A2"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C63EC54" w14:textId="77777777" w:rsidR="00D82335" w:rsidRDefault="00D82335">
      <w:pPr>
        <w:spacing w:after="0" w:line="240" w:lineRule="exact"/>
        <w:rPr>
          <w:rFonts w:ascii="Times New Roman" w:hAnsi="Times New Roman"/>
          <w:sz w:val="24"/>
        </w:rPr>
      </w:pPr>
    </w:p>
    <w:p w14:paraId="306E2670" w14:textId="77777777" w:rsidR="00D82335" w:rsidRDefault="00D82335">
      <w:pPr>
        <w:spacing w:after="0" w:line="253" w:lineRule="exact"/>
        <w:ind w:left="566"/>
        <w:rPr>
          <w:sz w:val="24"/>
          <w:szCs w:val="24"/>
        </w:rPr>
      </w:pPr>
    </w:p>
    <w:p w14:paraId="0CC55AF3" w14:textId="77777777" w:rsidR="00D82335" w:rsidRDefault="00D82335">
      <w:pPr>
        <w:spacing w:after="0" w:line="253" w:lineRule="exact"/>
        <w:ind w:left="566"/>
        <w:rPr>
          <w:sz w:val="24"/>
          <w:szCs w:val="24"/>
        </w:rPr>
      </w:pPr>
    </w:p>
    <w:p w14:paraId="0A3EE1F7" w14:textId="77777777" w:rsidR="00D82335" w:rsidRDefault="00C90EAB">
      <w:pPr>
        <w:spacing w:before="225"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Having experienced child maltreatment.</w:t>
      </w:r>
    </w:p>
    <w:p w14:paraId="296F715C"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Having been involved in offending, such as theft or robbery.</w:t>
      </w:r>
    </w:p>
    <w:p w14:paraId="335CABD7" w14:textId="09B6D50C" w:rsidR="00D82335" w:rsidRDefault="00C90EAB">
      <w:pPr>
        <w:spacing w:before="277" w:after="0" w:line="290" w:lineRule="exact"/>
        <w:ind w:left="566" w:right="601"/>
      </w:pPr>
      <w:r>
        <w:rPr>
          <w:rFonts w:ascii="Arial" w:hAnsi="Arial" w:cs="Arial"/>
          <w:color w:val="0F1322"/>
          <w:w w:val="102"/>
        </w:rPr>
        <w:t xml:space="preserve">Staff who are concerned about any of these issues should, as with any other concern, speak to the DSL. </w:t>
      </w:r>
      <w:r>
        <w:rPr>
          <w:rFonts w:ascii="Arial" w:hAnsi="Arial" w:cs="Arial"/>
          <w:color w:val="0F1322"/>
          <w:w w:val="103"/>
        </w:rPr>
        <w:t>The DSL will trigger the local safeguarding proc</w:t>
      </w:r>
      <w:r>
        <w:rPr>
          <w:rFonts w:ascii="Arial" w:hAnsi="Arial" w:cs="Arial"/>
          <w:color w:val="0F1322"/>
          <w:w w:val="103"/>
        </w:rPr>
        <w:t xml:space="preserve">edures, including a referral to the Local Authority’s </w:t>
      </w:r>
      <w:r>
        <w:br/>
      </w:r>
      <w:r>
        <w:rPr>
          <w:rFonts w:ascii="Arial" w:hAnsi="Arial" w:cs="Arial"/>
          <w:color w:val="0F1322"/>
          <w:w w:val="103"/>
        </w:rPr>
        <w:t xml:space="preserve">children’s social care team and the police, if appropriate. It may be that, if the concern is raised at an </w:t>
      </w:r>
      <w:r>
        <w:rPr>
          <w:rFonts w:ascii="Arial" w:hAnsi="Arial" w:cs="Arial"/>
          <w:color w:val="0F1322"/>
          <w:w w:val="104"/>
        </w:rPr>
        <w:t xml:space="preserve">early stage, the student can be supported through the Early Help process. Further information </w:t>
      </w:r>
      <w:r>
        <w:rPr>
          <w:rFonts w:ascii="Arial" w:hAnsi="Arial" w:cs="Arial"/>
          <w:color w:val="0F1322"/>
          <w:w w:val="104"/>
        </w:rPr>
        <w:t xml:space="preserve">and </w:t>
      </w:r>
      <w:r>
        <w:br/>
      </w:r>
      <w:r>
        <w:rPr>
          <w:rFonts w:ascii="Arial" w:hAnsi="Arial" w:cs="Arial"/>
          <w:color w:val="0F1322"/>
          <w:w w:val="103"/>
        </w:rPr>
        <w:t xml:space="preserve">guidance has been produced by the government and can be found </w:t>
      </w:r>
      <w:r w:rsidR="009053FC">
        <w:rPr>
          <w:rFonts w:ascii="Arial" w:hAnsi="Arial" w:cs="Arial"/>
          <w:color w:val="7395F7"/>
          <w:w w:val="103"/>
          <w:u w:val="single"/>
        </w:rPr>
        <w:t xml:space="preserve">at </w:t>
      </w:r>
      <w:hyperlink r:id="rId25" w:history="1">
        <w:r w:rsidR="009053FC" w:rsidRPr="00D968FC">
          <w:rPr>
            <w:rStyle w:val="Hyperlink"/>
            <w:rFonts w:ascii="Arial" w:hAnsi="Arial" w:cs="Arial"/>
            <w:w w:val="103"/>
          </w:rPr>
          <w:t>www.gov,uk</w:t>
        </w:r>
      </w:hyperlink>
      <w:r w:rsidR="009053FC">
        <w:rPr>
          <w:rFonts w:ascii="Arial" w:hAnsi="Arial" w:cs="Arial"/>
          <w:color w:val="7395F7"/>
          <w:w w:val="103"/>
          <w:u w:val="single"/>
        </w:rPr>
        <w:t xml:space="preserve"> </w:t>
      </w:r>
    </w:p>
    <w:p w14:paraId="053933A5" w14:textId="77777777" w:rsidR="00D82335" w:rsidRDefault="00D82335">
      <w:pPr>
        <w:spacing w:after="0" w:line="276" w:lineRule="exact"/>
        <w:ind w:left="566"/>
        <w:rPr>
          <w:sz w:val="24"/>
          <w:szCs w:val="24"/>
        </w:rPr>
      </w:pPr>
    </w:p>
    <w:p w14:paraId="7E7F00ED" w14:textId="77777777" w:rsidR="00D82335" w:rsidRDefault="00C90EAB">
      <w:pPr>
        <w:spacing w:before="6" w:after="0" w:line="276" w:lineRule="exact"/>
        <w:ind w:left="566"/>
      </w:pPr>
      <w:r>
        <w:rPr>
          <w:rFonts w:ascii="Arial" w:hAnsi="Arial" w:cs="Arial"/>
          <w:color w:val="0F1322"/>
          <w:w w:val="110"/>
          <w:sz w:val="24"/>
          <w:szCs w:val="24"/>
        </w:rPr>
        <w:t>Child sexual exploitation (CSE)</w:t>
      </w:r>
    </w:p>
    <w:p w14:paraId="695388F1" w14:textId="77777777" w:rsidR="00D82335" w:rsidRDefault="00D82335">
      <w:pPr>
        <w:spacing w:after="0" w:line="253" w:lineRule="exact"/>
        <w:ind w:left="566"/>
        <w:rPr>
          <w:sz w:val="24"/>
          <w:szCs w:val="24"/>
        </w:rPr>
      </w:pPr>
    </w:p>
    <w:p w14:paraId="44B987B4" w14:textId="77777777" w:rsidR="00D82335" w:rsidRDefault="00C90EAB">
      <w:pPr>
        <w:spacing w:before="70" w:after="0" w:line="253" w:lineRule="exact"/>
        <w:ind w:left="566"/>
      </w:pPr>
      <w:r>
        <w:rPr>
          <w:rFonts w:ascii="Arial" w:hAnsi="Arial" w:cs="Arial"/>
          <w:color w:val="0F1322"/>
          <w:w w:val="103"/>
        </w:rPr>
        <w:t>Child sexual exploitation is a form of child sexual abuse. It occurs when an individual or group takes</w:t>
      </w:r>
    </w:p>
    <w:p w14:paraId="1C97CB6D" w14:textId="77777777" w:rsidR="00D82335" w:rsidRDefault="00C90EAB">
      <w:pPr>
        <w:spacing w:before="5" w:after="0" w:line="280" w:lineRule="exact"/>
        <w:ind w:left="566" w:right="485"/>
        <w:jc w:val="both"/>
      </w:pPr>
      <w:r>
        <w:rPr>
          <w:rFonts w:ascii="Arial" w:hAnsi="Arial" w:cs="Arial"/>
          <w:color w:val="0F1322"/>
          <w:w w:val="103"/>
        </w:rPr>
        <w:t xml:space="preserve">advantage of an imbalance of power to coerce, </w:t>
      </w:r>
      <w:r>
        <w:rPr>
          <w:rFonts w:ascii="Arial" w:hAnsi="Arial" w:cs="Arial"/>
          <w:color w:val="0F1322"/>
          <w:w w:val="103"/>
        </w:rPr>
        <w:t xml:space="preserve">manipulate or deceive a child or young person under the </w:t>
      </w:r>
      <w:r>
        <w:rPr>
          <w:rFonts w:ascii="Arial" w:hAnsi="Arial" w:cs="Arial"/>
          <w:color w:val="0F1322"/>
          <w:w w:val="101"/>
        </w:rPr>
        <w:t>age of 18 into sexual activity:</w:t>
      </w:r>
    </w:p>
    <w:p w14:paraId="0663CF92" w14:textId="77777777" w:rsidR="00D82335" w:rsidRDefault="00D82335">
      <w:pPr>
        <w:spacing w:after="0" w:line="253" w:lineRule="exact"/>
        <w:ind w:left="566"/>
        <w:rPr>
          <w:sz w:val="24"/>
          <w:szCs w:val="24"/>
        </w:rPr>
      </w:pPr>
    </w:p>
    <w:p w14:paraId="3E1EC5A4" w14:textId="77777777" w:rsidR="00D82335" w:rsidRDefault="00C90EAB">
      <w:pPr>
        <w:spacing w:before="30"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in exchange for something the victim needs or wants, and/or</w:t>
      </w:r>
    </w:p>
    <w:p w14:paraId="3D9107DC" w14:textId="77777777" w:rsidR="00D82335" w:rsidRDefault="00C90EAB">
      <w:pPr>
        <w:spacing w:before="8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for the financial advantage or increased status of the perpetrator or facilitator, and/or</w:t>
      </w:r>
    </w:p>
    <w:p w14:paraId="7FE7503F" w14:textId="77777777" w:rsidR="00D82335" w:rsidRDefault="00C90EAB">
      <w:pPr>
        <w:spacing w:before="6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by threats of serious violence to the victims and their family.</w:t>
      </w:r>
    </w:p>
    <w:p w14:paraId="67FE6C1B" w14:textId="77777777" w:rsidR="00D82335" w:rsidRDefault="00C90EAB">
      <w:pPr>
        <w:spacing w:before="240" w:after="0" w:line="286" w:lineRule="exact"/>
        <w:ind w:left="567" w:right="469"/>
      </w:pPr>
      <w:r>
        <w:rPr>
          <w:rFonts w:ascii="Arial" w:hAnsi="Arial" w:cs="Arial"/>
          <w:color w:val="0F1322"/>
          <w:w w:val="103"/>
        </w:rPr>
        <w:t xml:space="preserve">It can be a one-off or part of a series of acts over time, and can be opportunistic or organised </w:t>
      </w:r>
      <w:r>
        <w:rPr>
          <w:rFonts w:ascii="Arial" w:hAnsi="Arial" w:cs="Arial"/>
          <w:color w:val="0F1322"/>
          <w:w w:val="103"/>
        </w:rPr>
        <w:t xml:space="preserve">abuse. It </w:t>
      </w:r>
      <w:r>
        <w:br/>
      </w:r>
      <w:r>
        <w:rPr>
          <w:rFonts w:ascii="Arial" w:hAnsi="Arial" w:cs="Arial"/>
          <w:color w:val="0F1322"/>
          <w:w w:val="103"/>
        </w:rPr>
        <w:t xml:space="preserve">can be perpetrated by men or women, and peers can be involved. Victims of this type of abuse can be </w:t>
      </w:r>
      <w:r>
        <w:br/>
      </w:r>
      <w:r>
        <w:rPr>
          <w:rFonts w:ascii="Arial" w:hAnsi="Arial" w:cs="Arial"/>
          <w:color w:val="0F1322"/>
          <w:w w:val="104"/>
        </w:rPr>
        <w:t xml:space="preserve">male or female. The victim may be subject to criminal exploitation and may be trafficked for the purpose </w:t>
      </w:r>
      <w:r>
        <w:br/>
      </w:r>
      <w:r>
        <w:rPr>
          <w:rFonts w:ascii="Arial" w:hAnsi="Arial" w:cs="Arial"/>
          <w:color w:val="0F1322"/>
          <w:w w:val="103"/>
        </w:rPr>
        <w:t>of exploitation.</w:t>
      </w:r>
    </w:p>
    <w:p w14:paraId="26864551" w14:textId="77777777" w:rsidR="00D82335" w:rsidRDefault="00D82335">
      <w:pPr>
        <w:spacing w:after="0" w:line="285" w:lineRule="exact"/>
        <w:ind w:left="567"/>
        <w:rPr>
          <w:sz w:val="24"/>
          <w:szCs w:val="24"/>
        </w:rPr>
      </w:pPr>
    </w:p>
    <w:p w14:paraId="081DF16C" w14:textId="77777777" w:rsidR="00D82335" w:rsidRDefault="00C90EAB">
      <w:pPr>
        <w:spacing w:before="10" w:after="0" w:line="285" w:lineRule="exact"/>
        <w:ind w:left="567" w:right="386"/>
      </w:pPr>
      <w:r>
        <w:rPr>
          <w:rFonts w:ascii="Arial" w:hAnsi="Arial" w:cs="Arial"/>
          <w:color w:val="0F1322"/>
          <w:w w:val="102"/>
        </w:rPr>
        <w:t xml:space="preserve">The victim may have </w:t>
      </w:r>
      <w:r>
        <w:rPr>
          <w:rFonts w:ascii="Arial" w:hAnsi="Arial" w:cs="Arial"/>
          <w:color w:val="0F1322"/>
          <w:w w:val="102"/>
        </w:rPr>
        <w:t xml:space="preserve">been sexually exploited even if the activity appears consensual. Children or young </w:t>
      </w:r>
      <w:r>
        <w:br/>
      </w:r>
      <w:r>
        <w:rPr>
          <w:rFonts w:ascii="Arial" w:hAnsi="Arial" w:cs="Arial"/>
          <w:color w:val="0F1322"/>
          <w:w w:val="104"/>
        </w:rPr>
        <w:t xml:space="preserve">people who are being sexually exploited may not understand that they are being abused. They often </w:t>
      </w:r>
      <w:r>
        <w:br/>
      </w:r>
      <w:r>
        <w:rPr>
          <w:rFonts w:ascii="Arial" w:hAnsi="Arial" w:cs="Arial"/>
          <w:color w:val="0F1322"/>
          <w:w w:val="104"/>
        </w:rPr>
        <w:t>trust their abuser and may be tricked into believing they are in a loving</w:t>
      </w:r>
      <w:r>
        <w:rPr>
          <w:rFonts w:ascii="Arial" w:hAnsi="Arial" w:cs="Arial"/>
          <w:color w:val="0F1322"/>
          <w:w w:val="104"/>
        </w:rPr>
        <w:t xml:space="preserve">, consensual relationship. Child </w:t>
      </w:r>
      <w:r>
        <w:br/>
      </w:r>
      <w:r>
        <w:rPr>
          <w:rFonts w:ascii="Arial" w:hAnsi="Arial" w:cs="Arial"/>
          <w:color w:val="0F1322"/>
          <w:w w:val="103"/>
        </w:rPr>
        <w:t xml:space="preserve">sexual exploitation does not always involve physical contact; it can also occur through the use of </w:t>
      </w:r>
      <w:r>
        <w:br/>
      </w:r>
      <w:r>
        <w:rPr>
          <w:rFonts w:ascii="Arial" w:hAnsi="Arial" w:cs="Arial"/>
          <w:color w:val="0F1322"/>
          <w:w w:val="103"/>
        </w:rPr>
        <w:t xml:space="preserve">technology. For example, young people may be persuaded or forced to share sexually explicit images </w:t>
      </w:r>
      <w:r>
        <w:br/>
      </w:r>
      <w:r>
        <w:rPr>
          <w:rFonts w:ascii="Arial" w:hAnsi="Arial" w:cs="Arial"/>
          <w:color w:val="0F1322"/>
          <w:spacing w:val="3"/>
        </w:rPr>
        <w:t>of themselves, have se</w:t>
      </w:r>
      <w:r>
        <w:rPr>
          <w:rFonts w:ascii="Arial" w:hAnsi="Arial" w:cs="Arial"/>
          <w:color w:val="0F1322"/>
          <w:spacing w:val="3"/>
        </w:rPr>
        <w:t xml:space="preserve">xual conversations by text, or take part in sexual activities using a webcam. CSE </w:t>
      </w:r>
      <w:r>
        <w:br/>
      </w:r>
      <w:r>
        <w:rPr>
          <w:rFonts w:ascii="Arial" w:hAnsi="Arial" w:cs="Arial"/>
          <w:color w:val="0F1322"/>
          <w:w w:val="104"/>
        </w:rPr>
        <w:t xml:space="preserve">may also occur without the victim’s immediate knowledge - for example, through others making copies of </w:t>
      </w:r>
      <w:r>
        <w:br/>
      </w:r>
      <w:r>
        <w:rPr>
          <w:rFonts w:ascii="Arial" w:hAnsi="Arial" w:cs="Arial"/>
          <w:color w:val="0F1322"/>
          <w:w w:val="103"/>
        </w:rPr>
        <w:t>recordings or images.</w:t>
      </w:r>
    </w:p>
    <w:p w14:paraId="7FC36A29" w14:textId="77777777" w:rsidR="00D82335" w:rsidRDefault="00D82335">
      <w:pPr>
        <w:spacing w:after="0" w:line="253" w:lineRule="exact"/>
        <w:ind w:left="567"/>
        <w:rPr>
          <w:sz w:val="24"/>
          <w:szCs w:val="24"/>
        </w:rPr>
      </w:pPr>
    </w:p>
    <w:p w14:paraId="06CCB45D" w14:textId="77777777" w:rsidR="00D82335" w:rsidRDefault="00C90EAB">
      <w:pPr>
        <w:spacing w:before="49" w:after="0" w:line="253" w:lineRule="exact"/>
        <w:ind w:left="567"/>
      </w:pPr>
      <w:r>
        <w:rPr>
          <w:rFonts w:ascii="Arial" w:hAnsi="Arial" w:cs="Arial"/>
          <w:color w:val="0F1322"/>
          <w:w w:val="104"/>
        </w:rPr>
        <w:t>The following list of indicators is not exhaustive or definitive, but it does highlight common signs</w:t>
      </w:r>
    </w:p>
    <w:p w14:paraId="763004DC" w14:textId="77777777" w:rsidR="00D82335" w:rsidRDefault="00C90EAB">
      <w:pPr>
        <w:spacing w:before="25" w:after="0" w:line="280" w:lineRule="exact"/>
        <w:ind w:left="567" w:right="1015"/>
        <w:jc w:val="both"/>
      </w:pPr>
      <w:r>
        <w:rPr>
          <w:rFonts w:ascii="Arial" w:hAnsi="Arial" w:cs="Arial"/>
          <w:color w:val="0F1322"/>
          <w:w w:val="103"/>
        </w:rPr>
        <w:t>which can assist professiona</w:t>
      </w:r>
      <w:r>
        <w:rPr>
          <w:rFonts w:ascii="Arial" w:hAnsi="Arial" w:cs="Arial"/>
          <w:color w:val="0F1322"/>
          <w:w w:val="103"/>
        </w:rPr>
        <w:t xml:space="preserve">ls in identifying children or young people who may be victims of sexual </w:t>
      </w:r>
      <w:r>
        <w:rPr>
          <w:rFonts w:ascii="Arial" w:hAnsi="Arial" w:cs="Arial"/>
          <w:color w:val="0F1322"/>
          <w:w w:val="102"/>
        </w:rPr>
        <w:t>exploitation.</w:t>
      </w:r>
    </w:p>
    <w:p w14:paraId="2B376B27" w14:textId="77777777" w:rsidR="00D82335" w:rsidRDefault="00D82335">
      <w:pPr>
        <w:spacing w:after="0" w:line="253" w:lineRule="exact"/>
        <w:ind w:left="567"/>
        <w:rPr>
          <w:sz w:val="24"/>
          <w:szCs w:val="24"/>
        </w:rPr>
      </w:pPr>
    </w:p>
    <w:p w14:paraId="08167B22" w14:textId="77777777" w:rsidR="00D82335" w:rsidRDefault="00C90EAB">
      <w:pPr>
        <w:spacing w:before="70" w:after="0" w:line="253" w:lineRule="exact"/>
        <w:ind w:left="567"/>
      </w:pPr>
      <w:r>
        <w:rPr>
          <w:rFonts w:ascii="Arial" w:hAnsi="Arial" w:cs="Arial"/>
          <w:color w:val="0F1322"/>
          <w:spacing w:val="2"/>
        </w:rPr>
        <w:t>Signs include:</w:t>
      </w:r>
    </w:p>
    <w:p w14:paraId="617E7129" w14:textId="77777777" w:rsidR="00D82335" w:rsidRDefault="00D82335">
      <w:pPr>
        <w:spacing w:after="0" w:line="253" w:lineRule="exact"/>
        <w:ind w:left="566"/>
        <w:rPr>
          <w:sz w:val="24"/>
          <w:szCs w:val="24"/>
        </w:rPr>
      </w:pPr>
    </w:p>
    <w:p w14:paraId="4AC8195F" w14:textId="77777777" w:rsidR="00D82335" w:rsidRDefault="00C90EAB">
      <w:pPr>
        <w:spacing w:before="214"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Underage sexual activity.</w:t>
      </w:r>
    </w:p>
    <w:p w14:paraId="7982256E"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Inappropriate or risky sexual or sexualised behaviour.</w:t>
      </w:r>
    </w:p>
    <w:p w14:paraId="10E2D796"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Repeated sexually transmitted infections.</w:t>
      </w:r>
    </w:p>
    <w:p w14:paraId="69755B40"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In girls, repeated pregnancy, abortions, and miscarriage.</w:t>
      </w:r>
    </w:p>
    <w:p w14:paraId="563A8436"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Receiving unexplained or unaffordable gifts or gifts from unknown sources.</w:t>
      </w:r>
    </w:p>
    <w:p w14:paraId="1DEEDCEB"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Going to hotels or other unusual locations to meet friends.</w:t>
      </w:r>
    </w:p>
    <w:p w14:paraId="6F9DD9EB"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Moving around the country, appearing in new towns or cities, not knowing where they are.</w:t>
      </w:r>
    </w:p>
    <w:p w14:paraId="15BDEF34"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Getting in/out of dif</w:t>
      </w:r>
      <w:r>
        <w:rPr>
          <w:rFonts w:ascii="Arial" w:hAnsi="Arial" w:cs="Arial"/>
          <w:color w:val="0F1322"/>
          <w:w w:val="107"/>
        </w:rPr>
        <w:t>ferent cars driven by unknown adults.</w:t>
      </w:r>
    </w:p>
    <w:p w14:paraId="328E67D9"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Having older boyfriends or girlfriends, or hanging out with groups of older people.</w:t>
      </w:r>
    </w:p>
    <w:p w14:paraId="1C32AE06" w14:textId="77777777" w:rsidR="00D82335" w:rsidRDefault="00D82335">
      <w:pPr>
        <w:spacing w:after="0" w:line="184" w:lineRule="exact"/>
        <w:ind w:left="11126"/>
        <w:rPr>
          <w:sz w:val="24"/>
          <w:szCs w:val="24"/>
        </w:rPr>
      </w:pPr>
    </w:p>
    <w:p w14:paraId="5F4AECE0" w14:textId="77777777" w:rsidR="00D82335" w:rsidRDefault="00D82335">
      <w:pPr>
        <w:spacing w:after="0" w:line="184" w:lineRule="exact"/>
        <w:ind w:left="11126"/>
        <w:rPr>
          <w:sz w:val="24"/>
          <w:szCs w:val="24"/>
        </w:rPr>
      </w:pPr>
    </w:p>
    <w:p w14:paraId="586E3F44" w14:textId="77777777" w:rsidR="00D82335" w:rsidRDefault="00D82335">
      <w:pPr>
        <w:spacing w:after="0" w:line="184" w:lineRule="exact"/>
        <w:ind w:left="11126"/>
        <w:rPr>
          <w:sz w:val="24"/>
          <w:szCs w:val="24"/>
        </w:rPr>
      </w:pPr>
    </w:p>
    <w:p w14:paraId="187DF124" w14:textId="77777777" w:rsidR="00D82335" w:rsidRDefault="00C90EAB">
      <w:pPr>
        <w:spacing w:before="92" w:after="0" w:line="184" w:lineRule="exact"/>
        <w:ind w:left="11126"/>
      </w:pPr>
      <w:r>
        <w:rPr>
          <w:rFonts w:ascii="Arial" w:hAnsi="Arial" w:cs="Arial"/>
          <w:color w:val="A1A1A0"/>
          <w:w w:val="111"/>
          <w:sz w:val="16"/>
          <w:szCs w:val="16"/>
        </w:rPr>
        <w:t>32</w:t>
      </w:r>
    </w:p>
    <w:p w14:paraId="3298B8F6" w14:textId="71439B70"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64544" behindDoc="1" locked="0" layoutInCell="0" allowOverlap="1" wp14:anchorId="7BA6194C" wp14:editId="4FB1C0F0">
                <wp:simplePos x="0" y="0"/>
                <wp:positionH relativeFrom="page">
                  <wp:posOffset>6491605</wp:posOffset>
                </wp:positionH>
                <wp:positionV relativeFrom="page">
                  <wp:posOffset>10278110</wp:posOffset>
                </wp:positionV>
                <wp:extent cx="706755" cy="125095"/>
                <wp:effectExtent l="0" t="0" r="0" b="0"/>
                <wp:wrapNone/>
                <wp:docPr id="6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D6CF2E" id="Freeform 67"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7FC88C4"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1E17810D" w14:textId="77777777" w:rsidR="00D82335" w:rsidRDefault="00D82335">
      <w:pPr>
        <w:spacing w:after="0" w:line="240" w:lineRule="exact"/>
        <w:rPr>
          <w:rFonts w:ascii="Times New Roman" w:hAnsi="Times New Roman"/>
          <w:sz w:val="24"/>
        </w:rPr>
      </w:pPr>
    </w:p>
    <w:p w14:paraId="06BE8BE5" w14:textId="77777777" w:rsidR="00D82335" w:rsidRDefault="00D82335">
      <w:pPr>
        <w:spacing w:after="0" w:line="253" w:lineRule="exact"/>
        <w:ind w:left="566"/>
        <w:rPr>
          <w:sz w:val="24"/>
          <w:szCs w:val="24"/>
        </w:rPr>
      </w:pPr>
    </w:p>
    <w:p w14:paraId="57097E32" w14:textId="77777777" w:rsidR="00D82335" w:rsidRDefault="00D82335">
      <w:pPr>
        <w:spacing w:after="0" w:line="253" w:lineRule="exact"/>
        <w:ind w:left="566"/>
        <w:rPr>
          <w:sz w:val="24"/>
          <w:szCs w:val="24"/>
        </w:rPr>
      </w:pPr>
    </w:p>
    <w:p w14:paraId="223B323C" w14:textId="77777777" w:rsidR="00D82335" w:rsidRDefault="00C90EAB">
      <w:pPr>
        <w:spacing w:before="225"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Being involved in abusive relationships, intimidated, and fearful of certain people or situations.</w:t>
      </w:r>
    </w:p>
    <w:p w14:paraId="5402FB1E"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Associating with other young people involved in sexual exploitation.</w:t>
      </w:r>
    </w:p>
    <w:p w14:paraId="11688724"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Recruiting other young people to exploitative situations.</w:t>
      </w:r>
    </w:p>
    <w:p w14:paraId="7215305D"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Truancy, exclusion, disengagement with school, opting out of education altogether.</w:t>
      </w:r>
    </w:p>
    <w:p w14:paraId="31ED5A25" w14:textId="77777777" w:rsidR="00D82335" w:rsidRDefault="00C90EAB">
      <w:pPr>
        <w:spacing w:before="107" w:after="0" w:line="253" w:lineRule="exact"/>
        <w:ind w:left="566"/>
      </w:pPr>
      <w:r>
        <w:rPr>
          <w:rFonts w:ascii="Times New Roman" w:hAnsi="Times New Roman"/>
          <w:color w:val="000000"/>
          <w:w w:val="103"/>
          <w:sz w:val="24"/>
          <w:szCs w:val="24"/>
        </w:rPr>
        <w:t>•</w:t>
      </w:r>
      <w:r>
        <w:rPr>
          <w:rFonts w:ascii="Arial" w:hAnsi="Arial" w:cs="Arial"/>
          <w:color w:val="0F1322"/>
          <w:w w:val="103"/>
        </w:rPr>
        <w:t xml:space="preserve">  Unexplained changes in appearance, behaviour, or personality (chaotic, aggressive, sexual, etc.).</w:t>
      </w:r>
    </w:p>
    <w:p w14:paraId="79A808BE"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Self-h</w:t>
      </w:r>
      <w:r>
        <w:rPr>
          <w:rFonts w:ascii="Arial" w:hAnsi="Arial" w:cs="Arial"/>
          <w:color w:val="0F1322"/>
          <w:w w:val="105"/>
        </w:rPr>
        <w:t>arming, suicidal thoughts, suicide attempts, overdosing, eating disorders.</w:t>
      </w:r>
    </w:p>
    <w:p w14:paraId="3E644FEB" w14:textId="77777777" w:rsidR="00D82335" w:rsidRDefault="00C90EAB">
      <w:pPr>
        <w:spacing w:before="107" w:after="0" w:line="253" w:lineRule="exact"/>
        <w:ind w:left="566"/>
      </w:pPr>
      <w:r>
        <w:rPr>
          <w:rFonts w:ascii="Times New Roman" w:hAnsi="Times New Roman"/>
          <w:color w:val="000000"/>
          <w:w w:val="108"/>
          <w:sz w:val="24"/>
          <w:szCs w:val="24"/>
        </w:rPr>
        <w:t>•</w:t>
      </w:r>
      <w:r>
        <w:rPr>
          <w:rFonts w:ascii="Arial" w:hAnsi="Arial" w:cs="Arial"/>
          <w:color w:val="0F1322"/>
          <w:w w:val="108"/>
        </w:rPr>
        <w:t xml:space="preserve">  Drug or alcohol misuse.</w:t>
      </w:r>
    </w:p>
    <w:p w14:paraId="295ABD9E" w14:textId="77777777" w:rsidR="00D82335" w:rsidRDefault="00C90EAB">
      <w:pPr>
        <w:spacing w:before="107" w:after="0" w:line="253" w:lineRule="exact"/>
        <w:ind w:left="566"/>
      </w:pPr>
      <w:r>
        <w:rPr>
          <w:rFonts w:ascii="Times New Roman" w:hAnsi="Times New Roman"/>
          <w:color w:val="000000"/>
          <w:w w:val="108"/>
          <w:sz w:val="24"/>
          <w:szCs w:val="24"/>
        </w:rPr>
        <w:t>•</w:t>
      </w:r>
      <w:r>
        <w:rPr>
          <w:rFonts w:ascii="Arial" w:hAnsi="Arial" w:cs="Arial"/>
          <w:color w:val="0F1322"/>
          <w:w w:val="108"/>
        </w:rPr>
        <w:t xml:space="preserve">  Getting involved in crime.</w:t>
      </w:r>
    </w:p>
    <w:p w14:paraId="192928AC"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Police involvement, police records.</w:t>
      </w:r>
    </w:p>
    <w:p w14:paraId="5B0A12E5" w14:textId="77777777" w:rsidR="00D82335" w:rsidRDefault="00C90EAB">
      <w:pPr>
        <w:spacing w:before="107" w:after="0" w:line="253" w:lineRule="exact"/>
        <w:ind w:left="566"/>
      </w:pPr>
      <w:r>
        <w:rPr>
          <w:rFonts w:ascii="Times New Roman" w:hAnsi="Times New Roman"/>
          <w:color w:val="000000"/>
          <w:w w:val="103"/>
          <w:sz w:val="24"/>
          <w:szCs w:val="24"/>
        </w:rPr>
        <w:t>•</w:t>
      </w:r>
      <w:r>
        <w:rPr>
          <w:rFonts w:ascii="Arial" w:hAnsi="Arial" w:cs="Arial"/>
          <w:color w:val="0F1322"/>
          <w:w w:val="103"/>
        </w:rPr>
        <w:t xml:space="preserve">  Being involved in gangs, gang fights, gang membership.</w:t>
      </w:r>
    </w:p>
    <w:p w14:paraId="2C83AED0"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Injuries from physical a</w:t>
      </w:r>
      <w:r>
        <w:rPr>
          <w:rFonts w:ascii="Arial" w:hAnsi="Arial" w:cs="Arial"/>
          <w:color w:val="0F1322"/>
          <w:w w:val="104"/>
        </w:rPr>
        <w:t>ssault, physical restraint, sexual assault.</w:t>
      </w:r>
    </w:p>
    <w:p w14:paraId="52D63050" w14:textId="77777777" w:rsidR="00D82335" w:rsidRDefault="00D82335">
      <w:pPr>
        <w:spacing w:after="0" w:line="276" w:lineRule="exact"/>
        <w:ind w:left="566"/>
        <w:rPr>
          <w:sz w:val="24"/>
          <w:szCs w:val="24"/>
        </w:rPr>
      </w:pPr>
    </w:p>
    <w:p w14:paraId="7E08433A" w14:textId="77777777" w:rsidR="00D82335" w:rsidRDefault="00C90EAB">
      <w:pPr>
        <w:spacing w:before="32" w:after="0" w:line="276" w:lineRule="exact"/>
        <w:ind w:left="566"/>
      </w:pPr>
      <w:r>
        <w:rPr>
          <w:rFonts w:ascii="Arial" w:hAnsi="Arial" w:cs="Arial"/>
          <w:color w:val="0F1322"/>
          <w:w w:val="111"/>
          <w:sz w:val="24"/>
          <w:szCs w:val="24"/>
        </w:rPr>
        <w:t>Honour-based abuse: Forced Marriage (FM)</w:t>
      </w:r>
    </w:p>
    <w:p w14:paraId="1E0803EE" w14:textId="77777777" w:rsidR="00D82335" w:rsidRDefault="00C90EAB">
      <w:pPr>
        <w:spacing w:before="273" w:after="0" w:line="290" w:lineRule="exact"/>
        <w:ind w:left="566" w:right="616"/>
        <w:jc w:val="both"/>
      </w:pPr>
      <w:r>
        <w:rPr>
          <w:rFonts w:ascii="Arial" w:hAnsi="Arial" w:cs="Arial"/>
          <w:color w:val="0F1322"/>
          <w:w w:val="103"/>
        </w:rPr>
        <w:t xml:space="preserve">This is an entirely separate issue from an arranged marriage. Forced Marriage is a human rights abuse and falls within the Crown Prosecution Service definition of domestic abuse. It is also a criminal offence </w:t>
      </w:r>
      <w:r>
        <w:rPr>
          <w:rFonts w:ascii="Arial" w:hAnsi="Arial" w:cs="Arial"/>
          <w:color w:val="0F1322"/>
          <w:w w:val="102"/>
        </w:rPr>
        <w:t>to force a person to marry in England and Wales</w:t>
      </w:r>
      <w:r>
        <w:rPr>
          <w:rFonts w:ascii="Arial" w:hAnsi="Arial" w:cs="Arial"/>
          <w:color w:val="0F1322"/>
          <w:w w:val="102"/>
        </w:rPr>
        <w:t>.</w:t>
      </w:r>
    </w:p>
    <w:p w14:paraId="348B7EAE" w14:textId="77777777" w:rsidR="00D82335" w:rsidRDefault="00C90EAB">
      <w:pPr>
        <w:spacing w:before="275" w:after="0" w:line="285" w:lineRule="exact"/>
        <w:ind w:left="566" w:right="540"/>
      </w:pPr>
      <w:r>
        <w:rPr>
          <w:rFonts w:ascii="Arial" w:hAnsi="Arial" w:cs="Arial"/>
          <w:color w:val="0F1322"/>
          <w:w w:val="103"/>
        </w:rPr>
        <w:t xml:space="preserve">Young men and women can be at risk in affected ethnic groups. Evidence shows that the issue of forced marriage affects certain sectors of communities, typically girls in the age range of 14 - 16 years </w:t>
      </w:r>
      <w:r>
        <w:br/>
      </w:r>
      <w:r>
        <w:rPr>
          <w:rFonts w:ascii="Arial" w:hAnsi="Arial" w:cs="Arial"/>
          <w:color w:val="0F1322"/>
          <w:w w:val="102"/>
        </w:rPr>
        <w:t>old originating from Pakistan, India, and Bangladesh</w:t>
      </w:r>
      <w:r>
        <w:rPr>
          <w:rFonts w:ascii="Arial" w:hAnsi="Arial" w:cs="Arial"/>
          <w:color w:val="0F1322"/>
          <w:w w:val="102"/>
        </w:rPr>
        <w:t xml:space="preserve"> (approx. 60% of the cases) together with a </w:t>
      </w:r>
      <w:r>
        <w:br/>
      </w:r>
      <w:r>
        <w:rPr>
          <w:rFonts w:ascii="Arial" w:hAnsi="Arial" w:cs="Arial"/>
          <w:color w:val="0F1322"/>
          <w:w w:val="103"/>
        </w:rPr>
        <w:t xml:space="preserve">percentage of cases of children originating from the Middle-East and African countries. However, it can </w:t>
      </w:r>
      <w:r>
        <w:rPr>
          <w:rFonts w:ascii="Arial" w:hAnsi="Arial" w:cs="Arial"/>
          <w:color w:val="0F1322"/>
          <w:w w:val="101"/>
        </w:rPr>
        <w:t>affect boys and children with SEND</w:t>
      </w:r>
    </w:p>
    <w:p w14:paraId="66879C0C" w14:textId="77777777" w:rsidR="00D82335" w:rsidRDefault="00D82335">
      <w:pPr>
        <w:spacing w:after="0" w:line="286" w:lineRule="exact"/>
        <w:ind w:left="566"/>
        <w:rPr>
          <w:sz w:val="24"/>
          <w:szCs w:val="24"/>
        </w:rPr>
      </w:pPr>
    </w:p>
    <w:p w14:paraId="7B7A5318" w14:textId="5F4F948E" w:rsidR="00D82335" w:rsidRDefault="00C90EAB">
      <w:pPr>
        <w:spacing w:before="9" w:after="0" w:line="286" w:lineRule="exact"/>
        <w:ind w:left="566" w:right="453"/>
      </w:pPr>
      <w:r>
        <w:rPr>
          <w:rFonts w:ascii="Arial" w:hAnsi="Arial" w:cs="Arial"/>
          <w:color w:val="0F1322"/>
          <w:w w:val="103"/>
        </w:rPr>
        <w:t xml:space="preserve">A signal of FM is the removal of the child from school and lengthy absence which is often unexplained. Other indicators may be detected by changes in adolescent behaviours. Whistleblowing may come from younger siblings.  Any member of staff at </w:t>
      </w:r>
      <w:r w:rsidR="009053FC" w:rsidRPr="00EE492D">
        <w:rPr>
          <w:rFonts w:ascii="Arial" w:hAnsi="Arial" w:cs="Arial"/>
          <w:w w:val="104"/>
        </w:rPr>
        <w:t>Changes training academy’s</w:t>
      </w:r>
      <w:r w:rsidR="009053FC">
        <w:rPr>
          <w:rFonts w:ascii="Arial" w:hAnsi="Arial" w:cs="Arial"/>
          <w:color w:val="0F1322"/>
          <w:w w:val="104"/>
        </w:rPr>
        <w:t xml:space="preserve"> </w:t>
      </w:r>
      <w:r>
        <w:rPr>
          <w:rFonts w:ascii="Arial" w:hAnsi="Arial" w:cs="Arial"/>
          <w:color w:val="0F1322"/>
          <w:w w:val="103"/>
        </w:rPr>
        <w:t xml:space="preserve">with any concerns should report this immediately to the DSL, who should raise the concern with the Local Police Safeguarding Unit </w:t>
      </w:r>
      <w:r>
        <w:rPr>
          <w:rFonts w:ascii="Arial" w:hAnsi="Arial" w:cs="Arial"/>
          <w:color w:val="0F1322"/>
          <w:w w:val="104"/>
        </w:rPr>
        <w:t>by email or phone. Never attempt to intervene directly as a school or through a third party. Whilst t</w:t>
      </w:r>
      <w:r>
        <w:rPr>
          <w:rFonts w:ascii="Arial" w:hAnsi="Arial" w:cs="Arial"/>
          <w:color w:val="0F1322"/>
          <w:w w:val="104"/>
        </w:rPr>
        <w:t xml:space="preserve">he </w:t>
      </w:r>
      <w:r>
        <w:rPr>
          <w:rFonts w:ascii="Arial" w:hAnsi="Arial" w:cs="Arial"/>
          <w:color w:val="0F1322"/>
          <w:w w:val="103"/>
        </w:rPr>
        <w:t>onus of the investigation for criminal offences will remain with the Police, the DSL should co-operate and liaise with the relevant agencies in line with current child protection responsibilities.</w:t>
      </w:r>
    </w:p>
    <w:p w14:paraId="1ED2BEA6" w14:textId="77777777" w:rsidR="00D82335" w:rsidRDefault="00D82335">
      <w:pPr>
        <w:spacing w:after="0" w:line="276" w:lineRule="exact"/>
        <w:ind w:left="566"/>
        <w:rPr>
          <w:sz w:val="24"/>
          <w:szCs w:val="24"/>
        </w:rPr>
      </w:pPr>
    </w:p>
    <w:p w14:paraId="15E8B4C2" w14:textId="77777777" w:rsidR="00D82335" w:rsidRDefault="00C90EAB">
      <w:pPr>
        <w:spacing w:before="27" w:after="0" w:line="276" w:lineRule="exact"/>
        <w:ind w:left="566"/>
      </w:pPr>
      <w:r>
        <w:rPr>
          <w:rFonts w:ascii="Arial" w:hAnsi="Arial" w:cs="Arial"/>
          <w:color w:val="0F1322"/>
          <w:w w:val="110"/>
          <w:sz w:val="24"/>
          <w:szCs w:val="24"/>
        </w:rPr>
        <w:t>Honour-based abuse: Female Genital Mutilation (FGM)</w:t>
      </w:r>
    </w:p>
    <w:p w14:paraId="1B6B30C6" w14:textId="77777777" w:rsidR="00D82335" w:rsidRDefault="00D82335">
      <w:pPr>
        <w:spacing w:after="0" w:line="253" w:lineRule="exact"/>
        <w:ind w:left="566"/>
        <w:rPr>
          <w:sz w:val="24"/>
          <w:szCs w:val="24"/>
        </w:rPr>
      </w:pPr>
    </w:p>
    <w:p w14:paraId="7A3ADB8A" w14:textId="77777777" w:rsidR="00D82335" w:rsidRDefault="00C90EAB">
      <w:pPr>
        <w:spacing w:before="50" w:after="0" w:line="253" w:lineRule="exact"/>
        <w:ind w:left="566"/>
      </w:pPr>
      <w:r>
        <w:rPr>
          <w:rFonts w:ascii="Arial" w:hAnsi="Arial" w:cs="Arial"/>
          <w:color w:val="0F1322"/>
          <w:w w:val="103"/>
        </w:rPr>
        <w:t>Th</w:t>
      </w:r>
      <w:r>
        <w:rPr>
          <w:rFonts w:ascii="Arial" w:hAnsi="Arial" w:cs="Arial"/>
          <w:color w:val="0F1322"/>
          <w:w w:val="103"/>
        </w:rPr>
        <w:t>ere is a specific legal duty on teachers regarding FGM. If, during the course of their work, a member</w:t>
      </w:r>
    </w:p>
    <w:p w14:paraId="3F054581" w14:textId="78C1ED70" w:rsidR="00D82335" w:rsidRDefault="00C90EAB">
      <w:pPr>
        <w:spacing w:after="0" w:line="290" w:lineRule="exact"/>
        <w:ind w:left="566" w:right="409"/>
        <w:jc w:val="both"/>
      </w:pPr>
      <w:r>
        <w:rPr>
          <w:rFonts w:ascii="Arial" w:hAnsi="Arial" w:cs="Arial"/>
          <w:color w:val="0F1322"/>
          <w:w w:val="102"/>
        </w:rPr>
        <w:t xml:space="preserve">of staff discovers that an act of FGM appears to have been carried out on a girl under the age of 18 years, </w:t>
      </w:r>
      <w:r>
        <w:br/>
      </w:r>
      <w:r>
        <w:rPr>
          <w:rFonts w:ascii="Arial" w:hAnsi="Arial" w:cs="Arial"/>
          <w:color w:val="0F1322"/>
          <w:w w:val="104"/>
        </w:rPr>
        <w:t>then they must report it to the police. All s</w:t>
      </w:r>
      <w:r>
        <w:rPr>
          <w:rFonts w:ascii="Arial" w:hAnsi="Arial" w:cs="Arial"/>
          <w:color w:val="0F1322"/>
          <w:w w:val="104"/>
        </w:rPr>
        <w:t>taff at</w:t>
      </w:r>
      <w:r w:rsidR="009053FC" w:rsidRPr="009053FC">
        <w:rPr>
          <w:rFonts w:ascii="Arial" w:hAnsi="Arial" w:cs="Arial"/>
          <w:w w:val="104"/>
        </w:rPr>
        <w:t xml:space="preserve"> </w:t>
      </w:r>
      <w:r w:rsidR="009053FC" w:rsidRPr="00EE492D">
        <w:rPr>
          <w:rFonts w:ascii="Arial" w:hAnsi="Arial" w:cs="Arial"/>
          <w:w w:val="104"/>
        </w:rPr>
        <w:t>Changes training academy’s</w:t>
      </w:r>
      <w:r w:rsidR="009053FC">
        <w:rPr>
          <w:rFonts w:ascii="Arial" w:hAnsi="Arial" w:cs="Arial"/>
          <w:color w:val="0F1322"/>
          <w:w w:val="104"/>
        </w:rPr>
        <w:t xml:space="preserve"> </w:t>
      </w:r>
      <w:r>
        <w:rPr>
          <w:rFonts w:ascii="Arial" w:hAnsi="Arial" w:cs="Arial"/>
          <w:color w:val="0F1322"/>
          <w:w w:val="104"/>
        </w:rPr>
        <w:t xml:space="preserve">will recognise this </w:t>
      </w:r>
      <w:r>
        <w:br/>
      </w:r>
      <w:r>
        <w:rPr>
          <w:rFonts w:ascii="Arial" w:hAnsi="Arial" w:cs="Arial"/>
          <w:color w:val="0F1322"/>
          <w:w w:val="103"/>
        </w:rPr>
        <w:t>responsibility.</w:t>
      </w:r>
    </w:p>
    <w:p w14:paraId="48482FD1" w14:textId="77777777" w:rsidR="00D82335" w:rsidRDefault="00D82335">
      <w:pPr>
        <w:spacing w:after="0" w:line="253" w:lineRule="exact"/>
        <w:ind w:left="566"/>
        <w:rPr>
          <w:sz w:val="24"/>
          <w:szCs w:val="24"/>
        </w:rPr>
      </w:pPr>
    </w:p>
    <w:p w14:paraId="145F497C" w14:textId="77777777" w:rsidR="00D82335" w:rsidRDefault="00C90EAB">
      <w:pPr>
        <w:spacing w:before="65" w:after="0" w:line="253" w:lineRule="exact"/>
        <w:ind w:left="566"/>
      </w:pPr>
      <w:r>
        <w:rPr>
          <w:rFonts w:ascii="Arial Bold" w:hAnsi="Arial Bold" w:cs="Arial Bold"/>
          <w:color w:val="0F1322"/>
          <w:spacing w:val="-1"/>
        </w:rPr>
        <w:t>The ‘One Chance’ rule.</w:t>
      </w:r>
    </w:p>
    <w:p w14:paraId="2692C462" w14:textId="77777777" w:rsidR="00D82335" w:rsidRDefault="00C90EAB">
      <w:pPr>
        <w:spacing w:before="5" w:after="0" w:line="280" w:lineRule="exact"/>
        <w:ind w:left="566" w:right="386"/>
      </w:pPr>
      <w:r>
        <w:rPr>
          <w:rFonts w:ascii="Arial" w:hAnsi="Arial" w:cs="Arial"/>
          <w:color w:val="0F1322"/>
          <w:w w:val="102"/>
        </w:rPr>
        <w:t xml:space="preserve">As with Forced Marriage, there is the ‘One Chance’ rule regarding FGM. This refers to staff potentially only having one chance to speak to a potential victim and thus may only have one chance to save a life. It is </w:t>
      </w:r>
      <w:r>
        <w:rPr>
          <w:rFonts w:ascii="Arial" w:hAnsi="Arial" w:cs="Arial"/>
          <w:color w:val="0F1322"/>
          <w:w w:val="101"/>
        </w:rPr>
        <w:t>essential that the school takes action wit</w:t>
      </w:r>
      <w:r>
        <w:rPr>
          <w:rFonts w:ascii="Arial" w:hAnsi="Arial" w:cs="Arial"/>
          <w:color w:val="0F1322"/>
          <w:w w:val="101"/>
        </w:rPr>
        <w:t>hout delay.</w:t>
      </w:r>
    </w:p>
    <w:p w14:paraId="6784AF21" w14:textId="77777777" w:rsidR="00D82335" w:rsidRDefault="00D82335">
      <w:pPr>
        <w:spacing w:after="0" w:line="253" w:lineRule="exact"/>
        <w:ind w:left="566"/>
        <w:rPr>
          <w:sz w:val="24"/>
          <w:szCs w:val="24"/>
        </w:rPr>
      </w:pPr>
    </w:p>
    <w:p w14:paraId="683F626C" w14:textId="77777777" w:rsidR="00D82335" w:rsidRDefault="00C90EAB">
      <w:pPr>
        <w:spacing w:before="70" w:after="0" w:line="253" w:lineRule="exact"/>
        <w:ind w:left="566"/>
      </w:pPr>
      <w:r>
        <w:rPr>
          <w:rFonts w:ascii="Arial Bold" w:hAnsi="Arial Bold" w:cs="Arial Bold"/>
          <w:color w:val="0F1322"/>
          <w:spacing w:val="-3"/>
        </w:rPr>
        <w:t>What is FGM?</w:t>
      </w:r>
    </w:p>
    <w:p w14:paraId="62AFB67A" w14:textId="77777777" w:rsidR="00D82335" w:rsidRDefault="00C90EAB">
      <w:pPr>
        <w:spacing w:after="0" w:line="300" w:lineRule="exact"/>
        <w:ind w:left="566" w:right="422"/>
        <w:jc w:val="both"/>
      </w:pPr>
      <w:r>
        <w:rPr>
          <w:rFonts w:ascii="Arial" w:hAnsi="Arial" w:cs="Arial"/>
          <w:color w:val="0F1322"/>
          <w:w w:val="105"/>
        </w:rPr>
        <w:t xml:space="preserve">Female genital mutilation involves procedures that intentionally alter/injure the female genital organs for </w:t>
      </w:r>
      <w:r>
        <w:rPr>
          <w:rFonts w:ascii="Arial" w:hAnsi="Arial" w:cs="Arial"/>
          <w:color w:val="0F1322"/>
          <w:w w:val="102"/>
        </w:rPr>
        <w:t>non-medical reasons.</w:t>
      </w:r>
    </w:p>
    <w:p w14:paraId="09F86015" w14:textId="77777777" w:rsidR="00D82335" w:rsidRDefault="00D82335">
      <w:pPr>
        <w:spacing w:after="0" w:line="184" w:lineRule="exact"/>
        <w:ind w:left="11122"/>
        <w:rPr>
          <w:sz w:val="24"/>
          <w:szCs w:val="24"/>
        </w:rPr>
      </w:pPr>
    </w:p>
    <w:p w14:paraId="188ABF7A" w14:textId="77777777" w:rsidR="00D82335" w:rsidRDefault="00D82335">
      <w:pPr>
        <w:spacing w:after="0" w:line="184" w:lineRule="exact"/>
        <w:ind w:left="11122"/>
        <w:rPr>
          <w:sz w:val="24"/>
          <w:szCs w:val="24"/>
        </w:rPr>
      </w:pPr>
    </w:p>
    <w:p w14:paraId="1DE0677D" w14:textId="77777777" w:rsidR="00D82335" w:rsidRDefault="00D82335">
      <w:pPr>
        <w:spacing w:after="0" w:line="184" w:lineRule="exact"/>
        <w:ind w:left="11122"/>
        <w:rPr>
          <w:sz w:val="24"/>
          <w:szCs w:val="24"/>
        </w:rPr>
      </w:pPr>
    </w:p>
    <w:p w14:paraId="44EEFAC8" w14:textId="77777777" w:rsidR="00D82335" w:rsidRDefault="00D82335">
      <w:pPr>
        <w:spacing w:after="0" w:line="184" w:lineRule="exact"/>
        <w:ind w:left="11122"/>
        <w:rPr>
          <w:sz w:val="24"/>
          <w:szCs w:val="24"/>
        </w:rPr>
      </w:pPr>
    </w:p>
    <w:p w14:paraId="1F17925D" w14:textId="77777777" w:rsidR="00D82335" w:rsidRDefault="00D82335">
      <w:pPr>
        <w:spacing w:after="0" w:line="184" w:lineRule="exact"/>
        <w:ind w:left="11122"/>
        <w:rPr>
          <w:sz w:val="24"/>
          <w:szCs w:val="24"/>
        </w:rPr>
      </w:pPr>
    </w:p>
    <w:p w14:paraId="6656CD1A" w14:textId="77777777" w:rsidR="00D82335" w:rsidRDefault="00C90EAB">
      <w:pPr>
        <w:spacing w:before="65" w:after="0" w:line="184" w:lineRule="exact"/>
        <w:ind w:left="11122"/>
      </w:pPr>
      <w:r>
        <w:rPr>
          <w:rFonts w:ascii="Arial" w:hAnsi="Arial" w:cs="Arial"/>
          <w:color w:val="A1A1A0"/>
          <w:w w:val="113"/>
          <w:sz w:val="16"/>
          <w:szCs w:val="16"/>
        </w:rPr>
        <w:t>33</w:t>
      </w:r>
    </w:p>
    <w:p w14:paraId="2B075E0D" w14:textId="0C87024A"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65568" behindDoc="1" locked="0" layoutInCell="0" allowOverlap="1" wp14:anchorId="2E256A47" wp14:editId="2062E20E">
                <wp:simplePos x="0" y="0"/>
                <wp:positionH relativeFrom="page">
                  <wp:posOffset>6491605</wp:posOffset>
                </wp:positionH>
                <wp:positionV relativeFrom="page">
                  <wp:posOffset>10278110</wp:posOffset>
                </wp:positionV>
                <wp:extent cx="706755" cy="125095"/>
                <wp:effectExtent l="0" t="0" r="0" b="0"/>
                <wp:wrapNone/>
                <wp:docPr id="6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F79202" id="Freeform 66"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54AFD903"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79251C15" w14:textId="77777777" w:rsidR="00D82335" w:rsidRDefault="00D82335">
      <w:pPr>
        <w:spacing w:after="0" w:line="240" w:lineRule="exact"/>
        <w:rPr>
          <w:rFonts w:ascii="Times New Roman" w:hAnsi="Times New Roman"/>
          <w:sz w:val="24"/>
        </w:rPr>
      </w:pPr>
    </w:p>
    <w:p w14:paraId="1FB34339" w14:textId="77777777" w:rsidR="00D82335" w:rsidRDefault="00D82335">
      <w:pPr>
        <w:spacing w:after="0" w:line="253" w:lineRule="exact"/>
        <w:ind w:left="566"/>
        <w:rPr>
          <w:sz w:val="24"/>
          <w:szCs w:val="24"/>
        </w:rPr>
      </w:pPr>
    </w:p>
    <w:p w14:paraId="3B26A345" w14:textId="77777777" w:rsidR="00D82335" w:rsidRDefault="00D82335">
      <w:pPr>
        <w:spacing w:after="0" w:line="253" w:lineRule="exact"/>
        <w:ind w:left="566"/>
        <w:rPr>
          <w:sz w:val="24"/>
          <w:szCs w:val="24"/>
        </w:rPr>
      </w:pPr>
    </w:p>
    <w:p w14:paraId="5452656F" w14:textId="77777777" w:rsidR="00D82335" w:rsidRDefault="00C90EAB">
      <w:pPr>
        <w:spacing w:before="225" w:after="0" w:line="253" w:lineRule="exact"/>
        <w:ind w:left="566"/>
      </w:pPr>
      <w:r>
        <w:rPr>
          <w:rFonts w:ascii="Arial Bold" w:hAnsi="Arial Bold" w:cs="Arial Bold"/>
          <w:color w:val="0F1322"/>
        </w:rPr>
        <w:t>Why is it carried out?</w:t>
      </w:r>
    </w:p>
    <w:p w14:paraId="780A2538" w14:textId="77777777" w:rsidR="00D82335" w:rsidRDefault="00D82335">
      <w:pPr>
        <w:spacing w:after="0" w:line="253" w:lineRule="exact"/>
        <w:ind w:left="566"/>
        <w:rPr>
          <w:sz w:val="24"/>
          <w:szCs w:val="24"/>
        </w:rPr>
      </w:pPr>
    </w:p>
    <w:p w14:paraId="3842C3A4" w14:textId="77777777" w:rsidR="00D82335" w:rsidRDefault="00C90EAB">
      <w:pPr>
        <w:spacing w:before="74" w:after="0" w:line="253" w:lineRule="exact"/>
        <w:ind w:left="566"/>
      </w:pPr>
      <w:r>
        <w:rPr>
          <w:rFonts w:ascii="Arial" w:hAnsi="Arial" w:cs="Arial"/>
          <w:color w:val="0F1322"/>
          <w:w w:val="101"/>
        </w:rPr>
        <w:t>It is often based on a belief that FGM:</w:t>
      </w:r>
    </w:p>
    <w:p w14:paraId="74582C70"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Brings status/respect to the girl - social acceptance for marriage.</w:t>
      </w:r>
    </w:p>
    <w:p w14:paraId="75ADB7ED"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Is part of being a woman/rite of passage.</w:t>
      </w:r>
    </w:p>
    <w:p w14:paraId="2475E706" w14:textId="77777777" w:rsidR="00D82335" w:rsidRDefault="00C90EAB">
      <w:pPr>
        <w:spacing w:before="107" w:after="0" w:line="253" w:lineRule="exact"/>
        <w:ind w:left="566"/>
      </w:pPr>
      <w:r>
        <w:rPr>
          <w:rFonts w:ascii="Times New Roman" w:hAnsi="Times New Roman"/>
          <w:color w:val="000000"/>
          <w:w w:val="110"/>
          <w:sz w:val="24"/>
          <w:szCs w:val="24"/>
        </w:rPr>
        <w:t>•</w:t>
      </w:r>
      <w:r>
        <w:rPr>
          <w:rFonts w:ascii="Arial" w:hAnsi="Arial" w:cs="Arial"/>
          <w:color w:val="0F1322"/>
          <w:w w:val="110"/>
        </w:rPr>
        <w:t xml:space="preserve">  Upholds family honour.</w:t>
      </w:r>
    </w:p>
    <w:p w14:paraId="5A2CA89F" w14:textId="77777777" w:rsidR="00D82335" w:rsidRDefault="00C90EAB">
      <w:pPr>
        <w:spacing w:before="107" w:after="0" w:line="253" w:lineRule="exact"/>
        <w:ind w:left="566"/>
      </w:pPr>
      <w:r>
        <w:rPr>
          <w:rFonts w:ascii="Times New Roman" w:hAnsi="Times New Roman"/>
          <w:color w:val="000000"/>
          <w:w w:val="108"/>
          <w:sz w:val="24"/>
          <w:szCs w:val="24"/>
        </w:rPr>
        <w:t>•</w:t>
      </w:r>
      <w:r>
        <w:rPr>
          <w:rFonts w:ascii="Arial" w:hAnsi="Arial" w:cs="Arial"/>
          <w:color w:val="0F1322"/>
          <w:w w:val="108"/>
        </w:rPr>
        <w:t xml:space="preserve">  Fulfils a religious requirement.</w:t>
      </w:r>
    </w:p>
    <w:p w14:paraId="7E4DB4A0"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Helps girls be clean/hygienic.</w:t>
      </w:r>
    </w:p>
    <w:p w14:paraId="0617484D"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Is cosmetically desirable.</w:t>
      </w:r>
    </w:p>
    <w:p w14:paraId="463D7449"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Makes childbirth easier - this is a mistaken belief.</w:t>
      </w:r>
    </w:p>
    <w:p w14:paraId="3EA2E4D8" w14:textId="77777777" w:rsidR="00D82335" w:rsidRDefault="00D82335">
      <w:pPr>
        <w:spacing w:after="0" w:line="253" w:lineRule="exact"/>
        <w:ind w:left="567"/>
        <w:rPr>
          <w:sz w:val="24"/>
          <w:szCs w:val="24"/>
        </w:rPr>
      </w:pPr>
    </w:p>
    <w:p w14:paraId="0A320186" w14:textId="77777777" w:rsidR="00D82335" w:rsidRDefault="00C90EAB">
      <w:pPr>
        <w:spacing w:before="54" w:after="0" w:line="253" w:lineRule="exact"/>
        <w:ind w:left="567"/>
      </w:pPr>
      <w:r>
        <w:rPr>
          <w:rFonts w:ascii="Arial Bold" w:hAnsi="Arial Bold" w:cs="Arial Bold"/>
          <w:color w:val="0F1322"/>
        </w:rPr>
        <w:t>FGM is a criminal offence.</w:t>
      </w:r>
    </w:p>
    <w:p w14:paraId="3B7116FF" w14:textId="77777777" w:rsidR="00D82335" w:rsidRDefault="00D82335">
      <w:pPr>
        <w:spacing w:after="0" w:line="280" w:lineRule="exact"/>
        <w:ind w:left="567"/>
        <w:rPr>
          <w:sz w:val="24"/>
          <w:szCs w:val="24"/>
        </w:rPr>
      </w:pPr>
    </w:p>
    <w:p w14:paraId="7C8BF9A4" w14:textId="1E2DDCD2" w:rsidR="00D82335" w:rsidRDefault="00C90EAB">
      <w:pPr>
        <w:spacing w:before="25" w:after="0" w:line="280" w:lineRule="exact"/>
        <w:ind w:left="567" w:right="816"/>
        <w:jc w:val="both"/>
      </w:pPr>
      <w:r>
        <w:rPr>
          <w:rFonts w:ascii="Arial" w:hAnsi="Arial" w:cs="Arial"/>
          <w:color w:val="0F1322"/>
          <w:w w:val="103"/>
        </w:rPr>
        <w:t xml:space="preserve">All staff at </w:t>
      </w:r>
      <w:r w:rsidR="009053FC" w:rsidRPr="00EE492D">
        <w:rPr>
          <w:rFonts w:ascii="Arial" w:hAnsi="Arial" w:cs="Arial"/>
          <w:w w:val="104"/>
        </w:rPr>
        <w:t>Changes training academy’s</w:t>
      </w:r>
      <w:r w:rsidR="009053FC">
        <w:rPr>
          <w:rFonts w:ascii="Arial" w:hAnsi="Arial" w:cs="Arial"/>
          <w:color w:val="0F1322"/>
          <w:w w:val="104"/>
        </w:rPr>
        <w:t xml:space="preserve"> </w:t>
      </w:r>
      <w:r>
        <w:rPr>
          <w:rFonts w:ascii="Arial" w:hAnsi="Arial" w:cs="Arial"/>
          <w:color w:val="0F1322"/>
          <w:w w:val="103"/>
        </w:rPr>
        <w:t xml:space="preserve">will be made aware of FGM practices and the need to </w:t>
      </w:r>
      <w:r>
        <w:rPr>
          <w:rFonts w:ascii="Arial" w:hAnsi="Arial" w:cs="Arial"/>
          <w:color w:val="0F1322"/>
          <w:w w:val="102"/>
        </w:rPr>
        <w:t>look for signs, symptoms, and other indicators of FGM.</w:t>
      </w:r>
    </w:p>
    <w:p w14:paraId="20F513F2" w14:textId="77777777" w:rsidR="00D82335" w:rsidRDefault="00D82335">
      <w:pPr>
        <w:spacing w:after="0" w:line="253" w:lineRule="exact"/>
        <w:ind w:left="567"/>
        <w:rPr>
          <w:sz w:val="24"/>
          <w:szCs w:val="24"/>
        </w:rPr>
      </w:pPr>
    </w:p>
    <w:p w14:paraId="750AFF0E" w14:textId="77777777" w:rsidR="00D82335" w:rsidRDefault="00C90EAB">
      <w:pPr>
        <w:spacing w:before="70" w:after="0" w:line="253" w:lineRule="exact"/>
        <w:ind w:left="567"/>
      </w:pPr>
      <w:r>
        <w:rPr>
          <w:rFonts w:ascii="Arial" w:hAnsi="Arial" w:cs="Arial"/>
          <w:color w:val="0F1322"/>
          <w:w w:val="103"/>
        </w:rPr>
        <w:t>All teachers have a mandatory responsibility to report FGM if they discover, in the course of their</w:t>
      </w:r>
    </w:p>
    <w:p w14:paraId="41E7BB9D" w14:textId="77777777" w:rsidR="00D82335" w:rsidRDefault="00C90EAB">
      <w:pPr>
        <w:spacing w:before="5" w:after="0" w:line="280" w:lineRule="exact"/>
        <w:ind w:left="567" w:right="399"/>
        <w:jc w:val="both"/>
      </w:pPr>
      <w:r>
        <w:rPr>
          <w:rFonts w:ascii="Arial" w:hAnsi="Arial" w:cs="Arial"/>
          <w:color w:val="0F1322"/>
          <w:w w:val="103"/>
        </w:rPr>
        <w:t>professional duties what appears to be FGM to th</w:t>
      </w:r>
      <w:r>
        <w:rPr>
          <w:rFonts w:ascii="Arial" w:hAnsi="Arial" w:cs="Arial"/>
          <w:color w:val="0F1322"/>
          <w:w w:val="103"/>
        </w:rPr>
        <w:t>e police. The DSL, who will offer support, should also be informed immediately. Circumstances and occurrences that may point to FGM happening include:</w:t>
      </w:r>
    </w:p>
    <w:p w14:paraId="721555DE" w14:textId="77777777" w:rsidR="00D82335" w:rsidRDefault="00D82335">
      <w:pPr>
        <w:spacing w:after="0" w:line="253" w:lineRule="exact"/>
        <w:ind w:left="566"/>
        <w:rPr>
          <w:sz w:val="24"/>
          <w:szCs w:val="24"/>
        </w:rPr>
      </w:pPr>
    </w:p>
    <w:p w14:paraId="378C0BB4" w14:textId="77777777" w:rsidR="00D82335" w:rsidRDefault="00C90EAB">
      <w:pPr>
        <w:spacing w:before="150"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The child talking about getting ready for a special ceremony.</w:t>
      </w:r>
    </w:p>
    <w:p w14:paraId="12A9BB28"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The child and their family taking a </w:t>
      </w:r>
      <w:r>
        <w:rPr>
          <w:rFonts w:ascii="Arial" w:hAnsi="Arial" w:cs="Arial"/>
          <w:color w:val="0F1322"/>
          <w:w w:val="106"/>
        </w:rPr>
        <w:t>long trip abroad.</w:t>
      </w:r>
    </w:p>
    <w:p w14:paraId="147D9AF1" w14:textId="77777777" w:rsidR="00D82335" w:rsidRDefault="00C90EAB">
      <w:pPr>
        <w:tabs>
          <w:tab w:val="left" w:pos="926"/>
          <w:tab w:val="left" w:pos="926"/>
        </w:tabs>
        <w:spacing w:before="19" w:after="0" w:line="360" w:lineRule="exact"/>
        <w:ind w:left="566" w:right="497"/>
      </w:pPr>
      <w:r>
        <w:rPr>
          <w:rFonts w:ascii="Times New Roman" w:hAnsi="Times New Roman"/>
          <w:color w:val="000000"/>
          <w:w w:val="103"/>
          <w:sz w:val="24"/>
          <w:szCs w:val="24"/>
        </w:rPr>
        <w:t>•</w:t>
      </w:r>
      <w:r>
        <w:rPr>
          <w:rFonts w:ascii="Arial" w:hAnsi="Arial" w:cs="Arial"/>
          <w:color w:val="0F1322"/>
          <w:w w:val="103"/>
        </w:rPr>
        <w:t xml:space="preserve">  The child’s family being from one of the ‘at risk’ communities for FGM (Kenya, Somalia, Sudan, Sierra </w:t>
      </w:r>
      <w:r>
        <w:br/>
      </w:r>
      <w:r>
        <w:rPr>
          <w:rFonts w:ascii="Arial" w:hAnsi="Arial" w:cs="Arial"/>
          <w:color w:val="0F1322"/>
        </w:rPr>
        <w:tab/>
      </w:r>
      <w:r>
        <w:rPr>
          <w:rFonts w:ascii="Arial" w:hAnsi="Arial" w:cs="Arial"/>
          <w:color w:val="0F1322"/>
          <w:w w:val="102"/>
        </w:rPr>
        <w:t xml:space="preserve">Leon, Egypt, Nigeria, Eritrea as well as non-African communities including Yemen, Afghani, Kurdistan, </w:t>
      </w:r>
      <w:r>
        <w:br/>
      </w:r>
      <w:r>
        <w:rPr>
          <w:rFonts w:ascii="Arial" w:hAnsi="Arial" w:cs="Arial"/>
          <w:color w:val="0F1322"/>
        </w:rPr>
        <w:tab/>
      </w:r>
      <w:r>
        <w:rPr>
          <w:rFonts w:ascii="Arial" w:hAnsi="Arial" w:cs="Arial"/>
          <w:color w:val="0F1322"/>
          <w:w w:val="101"/>
        </w:rPr>
        <w:t>Indonesia, and Pakistan).</w:t>
      </w:r>
    </w:p>
    <w:p w14:paraId="31ADC5E0" w14:textId="77777777" w:rsidR="00D82335" w:rsidRDefault="00C90EAB">
      <w:pPr>
        <w:spacing w:before="89"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Knowledge that the child’s sibling has undergone FGM.</w:t>
      </w:r>
    </w:p>
    <w:p w14:paraId="728CF04C"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The child talking about going abroad to be ‘cut’ or to prepare for marriage.</w:t>
      </w:r>
    </w:p>
    <w:p w14:paraId="23EB9038" w14:textId="77777777" w:rsidR="00D82335" w:rsidRDefault="00D82335">
      <w:pPr>
        <w:spacing w:after="0" w:line="253" w:lineRule="exact"/>
        <w:ind w:left="567"/>
        <w:rPr>
          <w:sz w:val="24"/>
          <w:szCs w:val="24"/>
        </w:rPr>
      </w:pPr>
    </w:p>
    <w:p w14:paraId="1F086A85" w14:textId="77777777" w:rsidR="00D82335" w:rsidRDefault="00C90EAB">
      <w:pPr>
        <w:spacing w:before="54" w:after="0" w:line="253" w:lineRule="exact"/>
        <w:ind w:left="567"/>
      </w:pPr>
      <w:r>
        <w:rPr>
          <w:rFonts w:ascii="Arial Bold" w:hAnsi="Arial Bold" w:cs="Arial Bold"/>
          <w:color w:val="0F1322"/>
        </w:rPr>
        <w:t>Signs that may indicate a child has undergone FGM:</w:t>
      </w:r>
    </w:p>
    <w:p w14:paraId="20EB304F"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Prolonged absence from school and other activities.</w:t>
      </w:r>
    </w:p>
    <w:p w14:paraId="79A8FED1" w14:textId="77777777" w:rsidR="00D82335" w:rsidRDefault="00C90EAB">
      <w:pPr>
        <w:tabs>
          <w:tab w:val="left" w:pos="926"/>
        </w:tabs>
        <w:spacing w:before="19" w:after="0" w:line="360" w:lineRule="exact"/>
        <w:ind w:left="566" w:right="1279"/>
        <w:jc w:val="both"/>
      </w:pPr>
      <w:r>
        <w:rPr>
          <w:rFonts w:ascii="Times New Roman" w:hAnsi="Times New Roman"/>
          <w:color w:val="000000"/>
          <w:w w:val="105"/>
          <w:sz w:val="24"/>
          <w:szCs w:val="24"/>
        </w:rPr>
        <w:t>•</w:t>
      </w:r>
      <w:r>
        <w:rPr>
          <w:rFonts w:ascii="Arial" w:hAnsi="Arial" w:cs="Arial"/>
          <w:color w:val="0F1322"/>
          <w:w w:val="105"/>
        </w:rPr>
        <w:t xml:space="preserve">  Behaviour</w:t>
      </w:r>
      <w:r>
        <w:rPr>
          <w:rFonts w:ascii="Arial" w:hAnsi="Arial" w:cs="Arial"/>
          <w:color w:val="0F1322"/>
          <w:w w:val="105"/>
        </w:rPr>
        <w:t xml:space="preserve"> changes on return from a holiday abroad, such as being withdrawn and appearing </w:t>
      </w:r>
      <w:r>
        <w:br/>
      </w:r>
      <w:r>
        <w:rPr>
          <w:rFonts w:ascii="Arial" w:hAnsi="Arial" w:cs="Arial"/>
          <w:color w:val="0F1322"/>
        </w:rPr>
        <w:tab/>
      </w:r>
      <w:r>
        <w:rPr>
          <w:rFonts w:ascii="Arial" w:hAnsi="Arial" w:cs="Arial"/>
          <w:color w:val="0F1322"/>
          <w:w w:val="104"/>
        </w:rPr>
        <w:t>subdued.</w:t>
      </w:r>
    </w:p>
    <w:p w14:paraId="63449A00" w14:textId="77777777" w:rsidR="00D82335" w:rsidRDefault="00C90EAB">
      <w:pPr>
        <w:spacing w:before="89" w:after="0" w:line="253" w:lineRule="exact"/>
        <w:ind w:left="566"/>
      </w:pPr>
      <w:r>
        <w:rPr>
          <w:rFonts w:ascii="Times New Roman" w:hAnsi="Times New Roman"/>
          <w:color w:val="000000"/>
          <w:w w:val="108"/>
          <w:sz w:val="24"/>
          <w:szCs w:val="24"/>
        </w:rPr>
        <w:t>•</w:t>
      </w:r>
      <w:r>
        <w:rPr>
          <w:rFonts w:ascii="Arial" w:hAnsi="Arial" w:cs="Arial"/>
          <w:color w:val="0F1322"/>
          <w:w w:val="108"/>
        </w:rPr>
        <w:t xml:space="preserve">  Bladder or menstrual problems.</w:t>
      </w:r>
    </w:p>
    <w:p w14:paraId="59D4D86D"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Finding it difficult to sit still and looking uncomfortable.</w:t>
      </w:r>
    </w:p>
    <w:p w14:paraId="557FB30D"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Complaining about pain between the legs.</w:t>
      </w:r>
    </w:p>
    <w:p w14:paraId="1F04D151"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Mentioning something somebody did to them that they are not allowed to talk about.</w:t>
      </w:r>
    </w:p>
    <w:p w14:paraId="16DED0DE"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Secretive behaviour, including isolating themselves from the group.</w:t>
      </w:r>
    </w:p>
    <w:p w14:paraId="7CFF9037"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Reluctance to take part in physical activity.</w:t>
      </w:r>
    </w:p>
    <w:p w14:paraId="734C7754"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Repe</w:t>
      </w:r>
      <w:r>
        <w:rPr>
          <w:rFonts w:ascii="Arial" w:hAnsi="Arial" w:cs="Arial"/>
          <w:color w:val="0F1322"/>
          <w:w w:val="107"/>
        </w:rPr>
        <w:t>ated urinal tract infections.</w:t>
      </w:r>
    </w:p>
    <w:p w14:paraId="578ABA57"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Disclosure of abuse.</w:t>
      </w:r>
    </w:p>
    <w:p w14:paraId="001B79F2" w14:textId="77777777" w:rsidR="00D82335" w:rsidRDefault="00D82335">
      <w:pPr>
        <w:spacing w:after="0" w:line="253" w:lineRule="exact"/>
        <w:ind w:left="1346"/>
        <w:rPr>
          <w:sz w:val="24"/>
          <w:szCs w:val="24"/>
        </w:rPr>
      </w:pPr>
    </w:p>
    <w:p w14:paraId="3921E054" w14:textId="77777777" w:rsidR="00D82335" w:rsidRDefault="00D82335">
      <w:pPr>
        <w:spacing w:after="0" w:line="253" w:lineRule="exact"/>
        <w:ind w:left="1346"/>
        <w:rPr>
          <w:sz w:val="24"/>
          <w:szCs w:val="24"/>
        </w:rPr>
      </w:pPr>
    </w:p>
    <w:p w14:paraId="63A7BED2" w14:textId="77777777" w:rsidR="00D82335" w:rsidRDefault="00C90EAB">
      <w:pPr>
        <w:spacing w:before="21" w:after="0" w:line="253" w:lineRule="exact"/>
        <w:ind w:left="1346"/>
      </w:pPr>
      <w:r>
        <w:rPr>
          <w:rFonts w:ascii="Arial" w:hAnsi="Arial" w:cs="Arial"/>
          <w:color w:val="0F1322"/>
          <w:w w:val="102"/>
        </w:rPr>
        <w:t xml:space="preserve">Further guidance and information are available from: </w:t>
      </w:r>
      <w:r>
        <w:rPr>
          <w:rFonts w:ascii="Arial Bold" w:hAnsi="Arial Bold" w:cs="Arial Bold"/>
          <w:color w:val="0F1322"/>
          <w:w w:val="102"/>
        </w:rPr>
        <w:t>NSPCC FGM Helpline</w:t>
      </w:r>
    </w:p>
    <w:p w14:paraId="35507161" w14:textId="77777777" w:rsidR="00D82335" w:rsidRDefault="00C90EAB">
      <w:pPr>
        <w:spacing w:before="27" w:after="0" w:line="253" w:lineRule="exact"/>
        <w:ind w:left="1346"/>
      </w:pPr>
      <w:r>
        <w:rPr>
          <w:rFonts w:ascii="Arial" w:hAnsi="Arial" w:cs="Arial"/>
          <w:color w:val="0F1322"/>
          <w:spacing w:val="1"/>
        </w:rPr>
        <w:t xml:space="preserve">Contact days and times: </w:t>
      </w:r>
      <w:r>
        <w:rPr>
          <w:rFonts w:ascii="Arial Bold" w:hAnsi="Arial Bold" w:cs="Arial Bold"/>
          <w:color w:val="0F1322"/>
          <w:spacing w:val="1"/>
        </w:rPr>
        <w:t xml:space="preserve">24 hours </w:t>
      </w:r>
      <w:r>
        <w:rPr>
          <w:rFonts w:ascii="Arial" w:hAnsi="Arial" w:cs="Arial"/>
          <w:color w:val="0F1322"/>
          <w:spacing w:val="1"/>
        </w:rPr>
        <w:t xml:space="preserve">Tel: </w:t>
      </w:r>
      <w:r>
        <w:rPr>
          <w:rFonts w:ascii="Arial Bold" w:hAnsi="Arial Bold" w:cs="Arial Bold"/>
          <w:color w:val="0F1322"/>
          <w:spacing w:val="1"/>
        </w:rPr>
        <w:t xml:space="preserve">0800 028 3550 </w:t>
      </w:r>
      <w:r>
        <w:rPr>
          <w:rFonts w:ascii="Arial" w:hAnsi="Arial" w:cs="Arial"/>
          <w:color w:val="0F1322"/>
          <w:spacing w:val="1"/>
        </w:rPr>
        <w:t>Email:</w:t>
      </w:r>
      <w:r>
        <w:rPr>
          <w:rFonts w:ascii="Arial Bold" w:hAnsi="Arial Bold" w:cs="Arial Bold"/>
          <w:color w:val="0F1322"/>
          <w:spacing w:val="1"/>
        </w:rPr>
        <w:t xml:space="preserve"> fgmhelp@nspcc.org.uk</w:t>
      </w:r>
    </w:p>
    <w:p w14:paraId="6A1A7013" w14:textId="77777777" w:rsidR="00D82335" w:rsidRDefault="00D82335">
      <w:pPr>
        <w:spacing w:after="0" w:line="184" w:lineRule="exact"/>
        <w:ind w:left="11123"/>
        <w:rPr>
          <w:sz w:val="24"/>
          <w:szCs w:val="24"/>
        </w:rPr>
      </w:pPr>
    </w:p>
    <w:p w14:paraId="134A80F1" w14:textId="77777777" w:rsidR="00D82335" w:rsidRDefault="00D82335">
      <w:pPr>
        <w:spacing w:after="0" w:line="184" w:lineRule="exact"/>
        <w:ind w:left="11123"/>
        <w:rPr>
          <w:sz w:val="24"/>
          <w:szCs w:val="24"/>
        </w:rPr>
      </w:pPr>
    </w:p>
    <w:p w14:paraId="2C415094" w14:textId="77777777" w:rsidR="00D82335" w:rsidRDefault="00D82335">
      <w:pPr>
        <w:spacing w:after="0" w:line="184" w:lineRule="exact"/>
        <w:ind w:left="11123"/>
        <w:rPr>
          <w:sz w:val="24"/>
          <w:szCs w:val="24"/>
        </w:rPr>
      </w:pPr>
    </w:p>
    <w:p w14:paraId="60BD0BFD" w14:textId="77777777" w:rsidR="00D82335" w:rsidRDefault="00D82335">
      <w:pPr>
        <w:spacing w:after="0" w:line="184" w:lineRule="exact"/>
        <w:ind w:left="11123"/>
        <w:rPr>
          <w:sz w:val="24"/>
          <w:szCs w:val="24"/>
        </w:rPr>
      </w:pPr>
    </w:p>
    <w:p w14:paraId="4F81DB06" w14:textId="77777777" w:rsidR="00D82335" w:rsidRDefault="00C90EAB">
      <w:pPr>
        <w:spacing w:before="108" w:after="0" w:line="184" w:lineRule="exact"/>
        <w:ind w:left="11123"/>
      </w:pPr>
      <w:r>
        <w:rPr>
          <w:rFonts w:ascii="Arial" w:hAnsi="Arial" w:cs="Arial"/>
          <w:color w:val="A1A1A0"/>
          <w:w w:val="113"/>
          <w:sz w:val="16"/>
          <w:szCs w:val="16"/>
        </w:rPr>
        <w:t>34</w:t>
      </w:r>
    </w:p>
    <w:p w14:paraId="43BC6785" w14:textId="55AD3946"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66592" behindDoc="1" locked="0" layoutInCell="0" allowOverlap="1" wp14:anchorId="6C6AEE65" wp14:editId="1135BD56">
                <wp:simplePos x="0" y="0"/>
                <wp:positionH relativeFrom="page">
                  <wp:posOffset>6491605</wp:posOffset>
                </wp:positionH>
                <wp:positionV relativeFrom="page">
                  <wp:posOffset>10278110</wp:posOffset>
                </wp:positionV>
                <wp:extent cx="706755" cy="125095"/>
                <wp:effectExtent l="0" t="0" r="0" b="0"/>
                <wp:wrapNone/>
                <wp:docPr id="6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1FD4D4" id="Freeform 65"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748864" behindDoc="1" locked="0" layoutInCell="0" allowOverlap="1" wp14:anchorId="5D489944" wp14:editId="348E50D4">
                <wp:simplePos x="0" y="0"/>
                <wp:positionH relativeFrom="page">
                  <wp:posOffset>360680</wp:posOffset>
                </wp:positionH>
                <wp:positionV relativeFrom="page">
                  <wp:posOffset>9251950</wp:posOffset>
                </wp:positionV>
                <wp:extent cx="6840220" cy="648970"/>
                <wp:effectExtent l="0" t="0" r="0" b="0"/>
                <wp:wrapNone/>
                <wp:docPr id="6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648970"/>
                        </a:xfrm>
                        <a:custGeom>
                          <a:avLst/>
                          <a:gdLst>
                            <a:gd name="T0" fmla="*/ 0 w 10771"/>
                            <a:gd name="T1" fmla="*/ 1022 h 1022"/>
                            <a:gd name="T2" fmla="*/ 0 w 10771"/>
                            <a:gd name="T3" fmla="*/ 1 h 1022"/>
                            <a:gd name="T4" fmla="*/ 10771 w 10771"/>
                            <a:gd name="T5" fmla="*/ 1 h 1022"/>
                            <a:gd name="T6" fmla="*/ 10771 w 10771"/>
                            <a:gd name="T7" fmla="*/ 1022 h 1022"/>
                            <a:gd name="T8" fmla="*/ 10771 w 10771"/>
                            <a:gd name="T9" fmla="*/ 1022 h 1022"/>
                          </a:gdLst>
                          <a:ahLst/>
                          <a:cxnLst>
                            <a:cxn ang="0">
                              <a:pos x="T0" y="T1"/>
                            </a:cxn>
                            <a:cxn ang="0">
                              <a:pos x="T2" y="T3"/>
                            </a:cxn>
                            <a:cxn ang="0">
                              <a:pos x="T4" y="T5"/>
                            </a:cxn>
                            <a:cxn ang="0">
                              <a:pos x="T6" y="T7"/>
                            </a:cxn>
                            <a:cxn ang="0">
                              <a:pos x="T8" y="T9"/>
                            </a:cxn>
                          </a:cxnLst>
                          <a:rect l="0" t="0" r="r" b="b"/>
                          <a:pathLst>
                            <a:path w="10771" h="1022">
                              <a:moveTo>
                                <a:pt x="0" y="1022"/>
                              </a:moveTo>
                              <a:lnTo>
                                <a:pt x="0" y="1"/>
                              </a:lnTo>
                              <a:lnTo>
                                <a:pt x="10771" y="1"/>
                              </a:lnTo>
                              <a:lnTo>
                                <a:pt x="10771" y="1022"/>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B5E1" id="Freeform 64" o:spid="_x0000_s1026" style="position:absolute;margin-left:28.4pt;margin-top:728.5pt;width:538.6pt;height:51.1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1,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" o:allowincell="f" path="m,1022l,1r10771,l10771,1022e" fillcolor="#f4f4f4" stroked="f">
                <v:path arrowok="t" o:connecttype="custom" o:connectlocs="0,648970;0,635;6840220,635;6840220,648970;6840220,648970" o:connectangles="0,0,0,0,0"/>
                <w10:wrap anchorx="page" anchory="page"/>
              </v:shape>
            </w:pict>
          </mc:Fallback>
        </mc:AlternateContent>
      </w:r>
      <w:r w:rsidRPr="00D9719C">
        <w:rPr>
          <w:noProof/>
        </w:rPr>
        <mc:AlternateContent>
          <mc:Choice Requires="wps">
            <w:drawing>
              <wp:anchor distT="0" distB="0" distL="114300" distR="114300" simplePos="0" relativeHeight="251756032" behindDoc="1" locked="0" layoutInCell="0" allowOverlap="1" wp14:anchorId="452CBA37" wp14:editId="3E37421F">
                <wp:simplePos x="0" y="0"/>
                <wp:positionH relativeFrom="page">
                  <wp:posOffset>604520</wp:posOffset>
                </wp:positionH>
                <wp:positionV relativeFrom="page">
                  <wp:posOffset>9316720</wp:posOffset>
                </wp:positionV>
                <wp:extent cx="33020" cy="518160"/>
                <wp:effectExtent l="0" t="0" r="0" b="0"/>
                <wp:wrapNone/>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518160"/>
                        </a:xfrm>
                        <a:custGeom>
                          <a:avLst/>
                          <a:gdLst>
                            <a:gd name="T0" fmla="*/ 0 w 53"/>
                            <a:gd name="T1" fmla="*/ 816 h 816"/>
                            <a:gd name="T2" fmla="*/ 0 w 53"/>
                            <a:gd name="T3" fmla="*/ 0 h 816"/>
                            <a:gd name="T4" fmla="*/ 53 w 53"/>
                            <a:gd name="T5" fmla="*/ 0 h 816"/>
                            <a:gd name="T6" fmla="*/ 53 w 53"/>
                            <a:gd name="T7" fmla="*/ 816 h 816"/>
                            <a:gd name="T8" fmla="*/ 53 w 53"/>
                            <a:gd name="T9" fmla="*/ 816 h 816"/>
                          </a:gdLst>
                          <a:ahLst/>
                          <a:cxnLst>
                            <a:cxn ang="0">
                              <a:pos x="T0" y="T1"/>
                            </a:cxn>
                            <a:cxn ang="0">
                              <a:pos x="T2" y="T3"/>
                            </a:cxn>
                            <a:cxn ang="0">
                              <a:pos x="T4" y="T5"/>
                            </a:cxn>
                            <a:cxn ang="0">
                              <a:pos x="T6" y="T7"/>
                            </a:cxn>
                            <a:cxn ang="0">
                              <a:pos x="T8" y="T9"/>
                            </a:cxn>
                          </a:cxnLst>
                          <a:rect l="0" t="0" r="r" b="b"/>
                          <a:pathLst>
                            <a:path w="53" h="816">
                              <a:moveTo>
                                <a:pt x="0" y="816"/>
                              </a:moveTo>
                              <a:lnTo>
                                <a:pt x="0" y="0"/>
                              </a:lnTo>
                              <a:lnTo>
                                <a:pt x="53" y="0"/>
                              </a:lnTo>
                              <a:lnTo>
                                <a:pt x="53" y="816"/>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403E2" id="Freeform 63" o:spid="_x0000_s1026" style="position:absolute;margin-left:47.6pt;margin-top:733.6pt;width:2.6pt;height:40.8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" o:allowincell="f" path="m,816l,,53,r,816e" fillcolor="#7395f7" stroked="f">
                <v:path arrowok="t" o:connecttype="custom" o:connectlocs="0,518160;0,0;33020,0;33020,518160;33020,518160" o:connectangles="0,0,0,0,0"/>
                <w10:wrap anchorx="page" anchory="page"/>
              </v:shape>
            </w:pict>
          </mc:Fallback>
        </mc:AlternateContent>
      </w:r>
    </w:p>
    <w:p w14:paraId="2DDC3A33"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74B18B0B" w14:textId="77777777" w:rsidR="00D82335" w:rsidRDefault="00D82335">
      <w:pPr>
        <w:spacing w:after="0" w:line="240" w:lineRule="exact"/>
        <w:rPr>
          <w:rFonts w:ascii="Times New Roman" w:hAnsi="Times New Roman"/>
          <w:sz w:val="24"/>
        </w:rPr>
      </w:pPr>
    </w:p>
    <w:p w14:paraId="5A302100" w14:textId="77777777" w:rsidR="00D82335" w:rsidRDefault="00D82335">
      <w:pPr>
        <w:spacing w:after="0" w:line="276" w:lineRule="exact"/>
        <w:ind w:left="566"/>
        <w:rPr>
          <w:sz w:val="24"/>
          <w:szCs w:val="24"/>
        </w:rPr>
      </w:pPr>
    </w:p>
    <w:p w14:paraId="036EEE85" w14:textId="77777777" w:rsidR="00D82335" w:rsidRDefault="00D82335">
      <w:pPr>
        <w:spacing w:after="0" w:line="276" w:lineRule="exact"/>
        <w:ind w:left="566"/>
        <w:rPr>
          <w:sz w:val="24"/>
          <w:szCs w:val="24"/>
        </w:rPr>
      </w:pPr>
    </w:p>
    <w:p w14:paraId="51C11EE9" w14:textId="77777777" w:rsidR="00D82335" w:rsidRDefault="00C90EAB">
      <w:pPr>
        <w:spacing w:before="180" w:after="0" w:line="276" w:lineRule="exact"/>
        <w:ind w:left="566"/>
      </w:pPr>
      <w:r>
        <w:rPr>
          <w:rFonts w:ascii="Arial" w:hAnsi="Arial" w:cs="Arial"/>
          <w:color w:val="0F1322"/>
          <w:w w:val="115"/>
          <w:sz w:val="24"/>
          <w:szCs w:val="24"/>
        </w:rPr>
        <w:t>Peer-on-peer abuse</w:t>
      </w:r>
    </w:p>
    <w:p w14:paraId="78CBAC21" w14:textId="77777777" w:rsidR="00D82335" w:rsidRDefault="00D82335">
      <w:pPr>
        <w:spacing w:after="0" w:line="280" w:lineRule="exact"/>
        <w:ind w:left="566"/>
        <w:rPr>
          <w:sz w:val="24"/>
          <w:szCs w:val="24"/>
        </w:rPr>
      </w:pPr>
    </w:p>
    <w:p w14:paraId="389765E0" w14:textId="456281A2" w:rsidR="00D82335" w:rsidRDefault="00C90EAB">
      <w:pPr>
        <w:spacing w:before="21" w:after="0" w:line="280" w:lineRule="exact"/>
        <w:ind w:left="566" w:right="763"/>
        <w:jc w:val="both"/>
      </w:pPr>
      <w:r>
        <w:rPr>
          <w:rFonts w:ascii="Arial" w:hAnsi="Arial" w:cs="Arial"/>
          <w:color w:val="0F1322"/>
          <w:w w:val="104"/>
        </w:rPr>
        <w:t>All staff at</w:t>
      </w:r>
      <w:r w:rsidR="009053FC">
        <w:rPr>
          <w:rFonts w:ascii="Arial" w:hAnsi="Arial" w:cs="Arial"/>
          <w:color w:val="7395F7"/>
          <w:w w:val="104"/>
        </w:rPr>
        <w:t xml:space="preserve"> </w:t>
      </w:r>
      <w:r w:rsidR="009053FC" w:rsidRPr="00EE492D">
        <w:rPr>
          <w:rFonts w:ascii="Arial" w:hAnsi="Arial" w:cs="Arial"/>
          <w:w w:val="104"/>
        </w:rPr>
        <w:t>Changes training academy’s</w:t>
      </w:r>
      <w:r w:rsidR="009053FC">
        <w:rPr>
          <w:rFonts w:ascii="Arial" w:hAnsi="Arial" w:cs="Arial"/>
          <w:color w:val="0F1322"/>
          <w:w w:val="104"/>
        </w:rPr>
        <w:t xml:space="preserve"> </w:t>
      </w:r>
      <w:r>
        <w:rPr>
          <w:rFonts w:ascii="Arial" w:hAnsi="Arial" w:cs="Arial"/>
          <w:color w:val="0F1322"/>
          <w:w w:val="104"/>
        </w:rPr>
        <w:t>must be aware that children can abuse other children (referred to as peer-on-peer abuse). This is most likely to include, but may not be limited to:</w:t>
      </w:r>
    </w:p>
    <w:p w14:paraId="232C0DD4" w14:textId="77777777" w:rsidR="00D82335" w:rsidRDefault="00C90EAB">
      <w:pPr>
        <w:spacing w:before="103"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Bullying, including cyberbullying,</w:t>
      </w:r>
      <w:r>
        <w:rPr>
          <w:rFonts w:ascii="Arial" w:hAnsi="Arial" w:cs="Arial"/>
          <w:color w:val="0F1322"/>
          <w:w w:val="105"/>
        </w:rPr>
        <w:t xml:space="preserve"> prejudiced-based, and discriminatory bullying.</w:t>
      </w:r>
    </w:p>
    <w:p w14:paraId="6C1B547B" w14:textId="77777777" w:rsidR="00D82335" w:rsidRDefault="00C90EAB">
      <w:pPr>
        <w:spacing w:before="107" w:after="0" w:line="253" w:lineRule="exact"/>
        <w:ind w:left="566"/>
      </w:pPr>
      <w:r>
        <w:rPr>
          <w:rFonts w:ascii="Times New Roman" w:hAnsi="Times New Roman"/>
          <w:color w:val="000000"/>
          <w:w w:val="103"/>
          <w:sz w:val="24"/>
          <w:szCs w:val="24"/>
        </w:rPr>
        <w:t>•</w:t>
      </w:r>
      <w:r>
        <w:rPr>
          <w:rFonts w:ascii="Arial" w:hAnsi="Arial" w:cs="Arial"/>
          <w:color w:val="0F1322"/>
          <w:w w:val="103"/>
        </w:rPr>
        <w:t xml:space="preserve">  Physical abuse, such as hitting, biting, kicking, shaking, hair-pulling, or causing physical harm.</w:t>
      </w:r>
    </w:p>
    <w:p w14:paraId="6F84E40C" w14:textId="77777777" w:rsidR="00D82335" w:rsidRDefault="00C90EAB">
      <w:pPr>
        <w:spacing w:before="107" w:after="0" w:line="253" w:lineRule="exact"/>
        <w:ind w:left="566"/>
      </w:pPr>
      <w:r>
        <w:rPr>
          <w:rFonts w:ascii="Times New Roman" w:hAnsi="Times New Roman"/>
          <w:color w:val="000000"/>
          <w:w w:val="103"/>
          <w:sz w:val="24"/>
          <w:szCs w:val="24"/>
        </w:rPr>
        <w:t>•</w:t>
      </w:r>
      <w:r>
        <w:rPr>
          <w:rFonts w:ascii="Arial" w:hAnsi="Arial" w:cs="Arial"/>
          <w:color w:val="0F1322"/>
          <w:w w:val="103"/>
        </w:rPr>
        <w:t xml:space="preserve">  Sexual violence, such as rape, assault by penetration, and sexual assault.</w:t>
      </w:r>
    </w:p>
    <w:p w14:paraId="582D99D1" w14:textId="77777777" w:rsidR="00D82335" w:rsidRDefault="00C90EAB">
      <w:pPr>
        <w:tabs>
          <w:tab w:val="left" w:pos="926"/>
        </w:tabs>
        <w:spacing w:before="19" w:after="0" w:line="360" w:lineRule="exact"/>
        <w:ind w:left="566" w:right="572"/>
        <w:jc w:val="both"/>
      </w:pPr>
      <w:r>
        <w:rPr>
          <w:rFonts w:ascii="Times New Roman" w:hAnsi="Times New Roman"/>
          <w:color w:val="000000"/>
          <w:w w:val="104"/>
          <w:sz w:val="24"/>
          <w:szCs w:val="24"/>
        </w:rPr>
        <w:t>•</w:t>
      </w:r>
      <w:r>
        <w:rPr>
          <w:rFonts w:ascii="Arial" w:hAnsi="Arial" w:cs="Arial"/>
          <w:color w:val="0F1322"/>
          <w:w w:val="104"/>
        </w:rPr>
        <w:t xml:space="preserve">  Sexual harassment and online sexual harassment, such as that which takes place on social media or </w:t>
      </w:r>
      <w:r>
        <w:br/>
      </w:r>
      <w:r>
        <w:rPr>
          <w:rFonts w:ascii="Arial" w:hAnsi="Arial" w:cs="Arial"/>
          <w:color w:val="0F1322"/>
        </w:rPr>
        <w:tab/>
      </w:r>
      <w:r>
        <w:rPr>
          <w:rFonts w:ascii="Arial" w:hAnsi="Arial" w:cs="Arial"/>
          <w:color w:val="0F1322"/>
          <w:w w:val="104"/>
        </w:rPr>
        <w:t>chat rooms, which may be stand- alone or part of a broader pattern of abuse.</w:t>
      </w:r>
    </w:p>
    <w:p w14:paraId="6872D1B2" w14:textId="77777777" w:rsidR="00D82335" w:rsidRDefault="00C90EAB">
      <w:pPr>
        <w:tabs>
          <w:tab w:val="left" w:pos="926"/>
        </w:tabs>
        <w:spacing w:after="0" w:line="360" w:lineRule="exact"/>
        <w:ind w:left="566" w:right="951"/>
        <w:jc w:val="both"/>
      </w:pPr>
      <w:r>
        <w:rPr>
          <w:rFonts w:ascii="Times New Roman" w:hAnsi="Times New Roman"/>
          <w:color w:val="000000"/>
          <w:w w:val="104"/>
          <w:sz w:val="24"/>
          <w:szCs w:val="24"/>
        </w:rPr>
        <w:t>•</w:t>
      </w:r>
      <w:r>
        <w:rPr>
          <w:rFonts w:ascii="Arial" w:hAnsi="Arial" w:cs="Arial"/>
          <w:color w:val="0F1322"/>
          <w:w w:val="104"/>
        </w:rPr>
        <w:t xml:space="preserve">  Causing someone to engage in sexual activity without consent, such as forcing someone to strip, </w:t>
      </w:r>
      <w:r>
        <w:br/>
      </w:r>
      <w:r>
        <w:rPr>
          <w:rFonts w:ascii="Arial" w:hAnsi="Arial" w:cs="Arial"/>
          <w:color w:val="0F1322"/>
        </w:rPr>
        <w:tab/>
      </w:r>
      <w:r>
        <w:rPr>
          <w:rFonts w:ascii="Arial" w:hAnsi="Arial" w:cs="Arial"/>
          <w:color w:val="0F1322"/>
          <w:w w:val="104"/>
        </w:rPr>
        <w:t>touch themselves sexually, or to engage in sexual activity with a third party.</w:t>
      </w:r>
    </w:p>
    <w:p w14:paraId="17E393A6" w14:textId="77777777" w:rsidR="00D82335" w:rsidRDefault="00C90EAB">
      <w:pPr>
        <w:tabs>
          <w:tab w:val="left" w:pos="926"/>
        </w:tabs>
        <w:spacing w:after="0" w:line="360" w:lineRule="exact"/>
        <w:ind w:left="566" w:right="663"/>
        <w:jc w:val="both"/>
      </w:pPr>
      <w:r>
        <w:rPr>
          <w:rFonts w:ascii="Times New Roman" w:hAnsi="Times New Roman"/>
          <w:color w:val="000000"/>
          <w:w w:val="104"/>
          <w:sz w:val="24"/>
          <w:szCs w:val="24"/>
        </w:rPr>
        <w:t>•</w:t>
      </w:r>
      <w:r>
        <w:rPr>
          <w:rFonts w:ascii="Arial" w:hAnsi="Arial" w:cs="Arial"/>
          <w:color w:val="0F1322"/>
          <w:w w:val="104"/>
        </w:rPr>
        <w:t xml:space="preserve">  Consensual and non-consensual sharing of nude and semi-nude images and/o</w:t>
      </w:r>
      <w:r>
        <w:rPr>
          <w:rFonts w:ascii="Arial" w:hAnsi="Arial" w:cs="Arial"/>
          <w:color w:val="0F1322"/>
          <w:w w:val="104"/>
        </w:rPr>
        <w:t xml:space="preserve">r videos (also known </w:t>
      </w:r>
      <w:r>
        <w:br/>
      </w:r>
      <w:r>
        <w:rPr>
          <w:rFonts w:ascii="Arial" w:hAnsi="Arial" w:cs="Arial"/>
          <w:color w:val="0F1322"/>
        </w:rPr>
        <w:tab/>
      </w:r>
      <w:r>
        <w:rPr>
          <w:rFonts w:ascii="Arial" w:hAnsi="Arial" w:cs="Arial"/>
          <w:color w:val="0F1322"/>
          <w:w w:val="102"/>
        </w:rPr>
        <w:t>as sexting or youth-produced sexual imagery).</w:t>
      </w:r>
    </w:p>
    <w:p w14:paraId="10A4160F" w14:textId="77777777" w:rsidR="00D82335" w:rsidRDefault="00C90EAB">
      <w:pPr>
        <w:tabs>
          <w:tab w:val="left" w:pos="926"/>
          <w:tab w:val="left" w:pos="926"/>
          <w:tab w:val="left" w:pos="926"/>
          <w:tab w:val="left" w:pos="926"/>
          <w:tab w:val="left" w:pos="926"/>
        </w:tabs>
        <w:spacing w:after="0" w:line="360" w:lineRule="exact"/>
        <w:ind w:left="566" w:right="462"/>
      </w:pPr>
      <w:r>
        <w:rPr>
          <w:rFonts w:ascii="Times New Roman" w:hAnsi="Times New Roman"/>
          <w:color w:val="000000"/>
          <w:w w:val="105"/>
          <w:sz w:val="24"/>
          <w:szCs w:val="24"/>
        </w:rPr>
        <w:t>•</w:t>
      </w:r>
      <w:r>
        <w:rPr>
          <w:rFonts w:ascii="Arial" w:hAnsi="Arial" w:cs="Arial"/>
          <w:color w:val="0F1322"/>
          <w:w w:val="105"/>
        </w:rPr>
        <w:t xml:space="preserve">  Upskirting, which is a form of abuse that has been high on school and court agendas for a number of </w:t>
      </w:r>
      <w:r>
        <w:br/>
      </w:r>
      <w:r>
        <w:rPr>
          <w:rFonts w:ascii="Arial" w:hAnsi="Arial" w:cs="Arial"/>
          <w:color w:val="0F1322"/>
        </w:rPr>
        <w:tab/>
      </w:r>
      <w:r>
        <w:rPr>
          <w:rFonts w:ascii="Arial" w:hAnsi="Arial" w:cs="Arial"/>
          <w:color w:val="0F1322"/>
          <w:w w:val="103"/>
        </w:rPr>
        <w:t>years and is a criminal offence in its own right under the Voyeurism (Offences) Ac</w:t>
      </w:r>
      <w:r>
        <w:rPr>
          <w:rFonts w:ascii="Arial" w:hAnsi="Arial" w:cs="Arial"/>
          <w:color w:val="0F1322"/>
          <w:w w:val="103"/>
        </w:rPr>
        <w:t xml:space="preserve">t 2019. Upskirting </w:t>
      </w:r>
      <w:r>
        <w:br/>
      </w:r>
      <w:r>
        <w:rPr>
          <w:rFonts w:ascii="Arial" w:hAnsi="Arial" w:cs="Arial"/>
          <w:color w:val="0F1322"/>
        </w:rPr>
        <w:tab/>
      </w:r>
      <w:r>
        <w:rPr>
          <w:rFonts w:ascii="Arial" w:hAnsi="Arial" w:cs="Arial"/>
          <w:color w:val="0F1322"/>
          <w:w w:val="104"/>
        </w:rPr>
        <w:t xml:space="preserve">occurs when someone takes a picture under a person’s clothing, with or without underwear, without </w:t>
      </w:r>
      <w:r>
        <w:br/>
      </w:r>
      <w:r>
        <w:rPr>
          <w:rFonts w:ascii="Arial" w:hAnsi="Arial" w:cs="Arial"/>
          <w:color w:val="0F1322"/>
        </w:rPr>
        <w:tab/>
      </w:r>
      <w:r>
        <w:rPr>
          <w:rFonts w:ascii="Arial" w:hAnsi="Arial" w:cs="Arial"/>
          <w:color w:val="0F1322"/>
          <w:w w:val="105"/>
        </w:rPr>
        <w:t xml:space="preserve">permission, with the intention of viewing their genitals or buttocks to obtain sexual gratification or </w:t>
      </w:r>
      <w:r>
        <w:br/>
      </w:r>
      <w:r>
        <w:rPr>
          <w:rFonts w:ascii="Arial" w:hAnsi="Arial" w:cs="Arial"/>
          <w:color w:val="0F1322"/>
        </w:rPr>
        <w:tab/>
      </w:r>
      <w:r>
        <w:rPr>
          <w:rFonts w:ascii="Arial" w:hAnsi="Arial" w:cs="Arial"/>
          <w:color w:val="0F1322"/>
          <w:w w:val="103"/>
        </w:rPr>
        <w:t xml:space="preserve">cause the victim humiliation, </w:t>
      </w:r>
      <w:r>
        <w:rPr>
          <w:rFonts w:ascii="Arial" w:hAnsi="Arial" w:cs="Arial"/>
          <w:color w:val="0F1322"/>
          <w:w w:val="103"/>
        </w:rPr>
        <w:t xml:space="preserve">distress, or alarm. It is a common aspect of peer-on-peer abuse and can </w:t>
      </w:r>
      <w:r>
        <w:br/>
      </w:r>
      <w:r>
        <w:rPr>
          <w:rFonts w:ascii="Arial" w:hAnsi="Arial" w:cs="Arial"/>
          <w:color w:val="0F1322"/>
        </w:rPr>
        <w:tab/>
      </w:r>
      <w:r>
        <w:rPr>
          <w:rFonts w:ascii="Arial" w:hAnsi="Arial" w:cs="Arial"/>
          <w:color w:val="0F1322"/>
          <w:w w:val="102"/>
        </w:rPr>
        <w:t>happen to any gender.</w:t>
      </w:r>
    </w:p>
    <w:p w14:paraId="01EEED42" w14:textId="77777777" w:rsidR="00D82335" w:rsidRDefault="00C90EAB">
      <w:pPr>
        <w:tabs>
          <w:tab w:val="left" w:pos="926"/>
        </w:tabs>
        <w:spacing w:after="0" w:line="360" w:lineRule="exact"/>
        <w:ind w:left="566" w:right="386"/>
        <w:jc w:val="both"/>
      </w:pPr>
      <w:r>
        <w:rPr>
          <w:rFonts w:ascii="Times New Roman" w:hAnsi="Times New Roman"/>
          <w:color w:val="000000"/>
          <w:w w:val="105"/>
          <w:sz w:val="24"/>
          <w:szCs w:val="24"/>
        </w:rPr>
        <w:t>•</w:t>
      </w:r>
      <w:r>
        <w:rPr>
          <w:rFonts w:ascii="Arial" w:hAnsi="Arial" w:cs="Arial"/>
          <w:color w:val="0F1322"/>
          <w:w w:val="105"/>
        </w:rPr>
        <w:t xml:space="preserve">  Initiation/hazing type violence and rituals. This could include activities involving harassment, abuse, or </w:t>
      </w:r>
      <w:r>
        <w:br/>
      </w:r>
      <w:r>
        <w:rPr>
          <w:rFonts w:ascii="Arial" w:hAnsi="Arial" w:cs="Arial"/>
          <w:color w:val="0F1322"/>
        </w:rPr>
        <w:tab/>
      </w:r>
      <w:r>
        <w:rPr>
          <w:rFonts w:ascii="Arial" w:hAnsi="Arial" w:cs="Arial"/>
          <w:color w:val="0F1322"/>
          <w:w w:val="105"/>
        </w:rPr>
        <w:t>humiliation, used as a way of initiating a person into a group. It may also include an online element.</w:t>
      </w:r>
    </w:p>
    <w:p w14:paraId="4610AC1B" w14:textId="77777777" w:rsidR="00D82335" w:rsidRDefault="00D82335">
      <w:pPr>
        <w:spacing w:after="0" w:line="276" w:lineRule="exact"/>
        <w:ind w:left="566"/>
        <w:rPr>
          <w:sz w:val="24"/>
          <w:szCs w:val="24"/>
        </w:rPr>
      </w:pPr>
    </w:p>
    <w:p w14:paraId="08A76B52" w14:textId="77777777" w:rsidR="00D82335" w:rsidRDefault="00C90EAB">
      <w:pPr>
        <w:spacing w:before="14" w:after="0" w:line="276" w:lineRule="exact"/>
        <w:ind w:left="566"/>
      </w:pPr>
      <w:r>
        <w:rPr>
          <w:rFonts w:ascii="Arial" w:hAnsi="Arial" w:cs="Arial"/>
          <w:color w:val="0F1322"/>
          <w:w w:val="117"/>
          <w:sz w:val="24"/>
          <w:szCs w:val="24"/>
        </w:rPr>
        <w:t>Identifying peer-on-peer abuse &amp; understa</w:t>
      </w:r>
      <w:r>
        <w:rPr>
          <w:rFonts w:ascii="Arial" w:hAnsi="Arial" w:cs="Arial"/>
          <w:color w:val="0F1322"/>
          <w:w w:val="117"/>
          <w:sz w:val="24"/>
          <w:szCs w:val="24"/>
        </w:rPr>
        <w:t>nding consent</w:t>
      </w:r>
    </w:p>
    <w:p w14:paraId="19CCD54D" w14:textId="77777777" w:rsidR="00D82335" w:rsidRDefault="00D82335">
      <w:pPr>
        <w:spacing w:after="0" w:line="253" w:lineRule="exact"/>
        <w:ind w:left="566"/>
        <w:rPr>
          <w:sz w:val="24"/>
          <w:szCs w:val="24"/>
        </w:rPr>
      </w:pPr>
    </w:p>
    <w:p w14:paraId="621F9A67" w14:textId="77777777" w:rsidR="00D82335" w:rsidRDefault="00C90EAB">
      <w:pPr>
        <w:spacing w:before="50" w:after="0" w:line="253" w:lineRule="exact"/>
        <w:ind w:left="566"/>
      </w:pPr>
      <w:r>
        <w:rPr>
          <w:rFonts w:ascii="Arial" w:hAnsi="Arial" w:cs="Arial"/>
          <w:color w:val="0F1322"/>
          <w:w w:val="103"/>
        </w:rPr>
        <w:t>Every student will react differently, but some recognised indicators of peer-on-peer abuse are:</w:t>
      </w:r>
    </w:p>
    <w:p w14:paraId="71733A6E" w14:textId="77777777" w:rsidR="00D82335" w:rsidRDefault="00D82335">
      <w:pPr>
        <w:spacing w:after="0" w:line="253" w:lineRule="exact"/>
        <w:ind w:left="926"/>
        <w:rPr>
          <w:sz w:val="24"/>
          <w:szCs w:val="24"/>
        </w:rPr>
      </w:pPr>
    </w:p>
    <w:p w14:paraId="6C958612" w14:textId="77777777" w:rsidR="00D82335" w:rsidRDefault="00C90EAB">
      <w:pPr>
        <w:spacing w:before="154" w:after="0" w:line="253" w:lineRule="exact"/>
        <w:ind w:left="926"/>
      </w:pPr>
      <w:r>
        <w:rPr>
          <w:rFonts w:ascii="Arial" w:hAnsi="Arial" w:cs="Arial"/>
          <w:color w:val="0F1322"/>
          <w:w w:val="104"/>
        </w:rPr>
        <w:t>•  Bleeding, bruising, sexually transmitted infections (STIs), or pregnancy.</w:t>
      </w:r>
    </w:p>
    <w:p w14:paraId="3F4540F9" w14:textId="77777777" w:rsidR="00D82335" w:rsidRDefault="00C90EAB">
      <w:pPr>
        <w:spacing w:before="107" w:after="0" w:line="253" w:lineRule="exact"/>
        <w:ind w:left="926"/>
      </w:pPr>
      <w:r>
        <w:rPr>
          <w:rFonts w:ascii="Arial" w:hAnsi="Arial" w:cs="Arial"/>
          <w:color w:val="0F1322"/>
          <w:w w:val="105"/>
        </w:rPr>
        <w:t>•  Becoming withdrawn or displaying other behaviour changes.</w:t>
      </w:r>
    </w:p>
    <w:p w14:paraId="5EDA619A" w14:textId="77777777" w:rsidR="00D82335" w:rsidRDefault="00C90EAB">
      <w:pPr>
        <w:spacing w:before="107" w:after="0" w:line="253" w:lineRule="exact"/>
        <w:ind w:left="926"/>
      </w:pPr>
      <w:r>
        <w:rPr>
          <w:rFonts w:ascii="Arial" w:hAnsi="Arial" w:cs="Arial"/>
          <w:color w:val="0F1322"/>
          <w:w w:val="106"/>
        </w:rPr>
        <w:t>•  Being fearful of being in school or online.</w:t>
      </w:r>
    </w:p>
    <w:p w14:paraId="7ADF4648" w14:textId="77777777" w:rsidR="00D82335" w:rsidRDefault="00C90EAB">
      <w:pPr>
        <w:spacing w:before="107" w:after="0" w:line="253" w:lineRule="exact"/>
        <w:ind w:left="926"/>
      </w:pPr>
      <w:r>
        <w:rPr>
          <w:rFonts w:ascii="Arial" w:hAnsi="Arial" w:cs="Arial"/>
          <w:color w:val="0F1322"/>
          <w:w w:val="109"/>
        </w:rPr>
        <w:t>•  Missing education.</w:t>
      </w:r>
    </w:p>
    <w:p w14:paraId="6298233A" w14:textId="77777777" w:rsidR="00D82335" w:rsidRDefault="00C90EAB">
      <w:pPr>
        <w:spacing w:before="107" w:after="0" w:line="253" w:lineRule="exact"/>
        <w:ind w:left="925"/>
      </w:pPr>
      <w:r>
        <w:rPr>
          <w:rFonts w:ascii="Arial" w:hAnsi="Arial" w:cs="Arial"/>
          <w:color w:val="0F1322"/>
          <w:w w:val="112"/>
        </w:rPr>
        <w:t>•  Self-harming.</w:t>
      </w:r>
    </w:p>
    <w:p w14:paraId="018C57A5" w14:textId="77777777" w:rsidR="00D82335" w:rsidRDefault="00C90EAB">
      <w:pPr>
        <w:spacing w:before="87" w:after="0" w:line="253" w:lineRule="exact"/>
        <w:ind w:left="925"/>
      </w:pPr>
      <w:r>
        <w:rPr>
          <w:rFonts w:ascii="Arial" w:hAnsi="Arial" w:cs="Arial"/>
          <w:color w:val="0F1322"/>
          <w:w w:val="105"/>
        </w:rPr>
        <w:t>•  Displaying behaviours beyond their stage of development.</w:t>
      </w:r>
    </w:p>
    <w:p w14:paraId="000AF3D1" w14:textId="77777777" w:rsidR="00D82335" w:rsidRDefault="00D82335">
      <w:pPr>
        <w:spacing w:after="0" w:line="253" w:lineRule="exact"/>
        <w:ind w:left="565"/>
        <w:rPr>
          <w:sz w:val="24"/>
          <w:szCs w:val="24"/>
        </w:rPr>
      </w:pPr>
    </w:p>
    <w:p w14:paraId="3F38461C" w14:textId="77777777" w:rsidR="00D82335" w:rsidRDefault="00C90EAB">
      <w:pPr>
        <w:spacing w:before="74" w:after="0" w:line="253" w:lineRule="exact"/>
        <w:ind w:left="565"/>
      </w:pPr>
      <w:r>
        <w:rPr>
          <w:rFonts w:ascii="Arial" w:hAnsi="Arial" w:cs="Arial"/>
          <w:color w:val="0F1322"/>
          <w:w w:val="102"/>
        </w:rPr>
        <w:t>Consent is about having the freedom and capacity to choose. Consent to sexual activity may be given</w:t>
      </w:r>
    </w:p>
    <w:p w14:paraId="6CE67373" w14:textId="77777777" w:rsidR="00D82335" w:rsidRDefault="00C90EAB">
      <w:pPr>
        <w:spacing w:before="27" w:after="0" w:line="253" w:lineRule="exact"/>
        <w:ind w:left="565"/>
      </w:pPr>
      <w:r>
        <w:rPr>
          <w:rFonts w:ascii="Arial" w:hAnsi="Arial" w:cs="Arial"/>
          <w:color w:val="0F1322"/>
          <w:w w:val="104"/>
        </w:rPr>
        <w:t xml:space="preserve">to one sort of sexual activity but not another, e.g.to vaginal but not anal sex or penetration </w:t>
      </w:r>
      <w:r>
        <w:rPr>
          <w:rFonts w:ascii="Arial" w:hAnsi="Arial" w:cs="Arial"/>
          <w:color w:val="0F1322"/>
          <w:w w:val="104"/>
        </w:rPr>
        <w:t>with</w:t>
      </w:r>
    </w:p>
    <w:p w14:paraId="5FE7FD35" w14:textId="77777777" w:rsidR="00D82335" w:rsidRDefault="00C90EAB">
      <w:pPr>
        <w:spacing w:before="25" w:after="0" w:line="280" w:lineRule="exact"/>
        <w:ind w:left="565" w:right="544"/>
        <w:jc w:val="both"/>
      </w:pPr>
      <w:r>
        <w:rPr>
          <w:rFonts w:ascii="Arial" w:hAnsi="Arial" w:cs="Arial"/>
          <w:color w:val="0F1322"/>
          <w:w w:val="103"/>
        </w:rPr>
        <w:t>conditions, such as wearing a condom. Consent can be withdrawn at any time during sexual activity and each time activity occurs. Someone consents to vaginal, anal, or oral penetration only if s/he agrees by choice to that penetration and has the freed</w:t>
      </w:r>
      <w:r>
        <w:rPr>
          <w:rFonts w:ascii="Arial" w:hAnsi="Arial" w:cs="Arial"/>
          <w:color w:val="0F1322"/>
          <w:w w:val="103"/>
        </w:rPr>
        <w:t>om and capacity to make that choice.</w:t>
      </w:r>
    </w:p>
    <w:p w14:paraId="61E9D2F6" w14:textId="77777777" w:rsidR="00D82335" w:rsidRDefault="00D82335">
      <w:pPr>
        <w:spacing w:after="0" w:line="253" w:lineRule="exact"/>
        <w:ind w:left="929"/>
        <w:rPr>
          <w:sz w:val="24"/>
          <w:szCs w:val="24"/>
        </w:rPr>
      </w:pPr>
    </w:p>
    <w:p w14:paraId="624F191B" w14:textId="77777777" w:rsidR="00D82335" w:rsidRDefault="00C90EAB">
      <w:pPr>
        <w:spacing w:before="150" w:after="0" w:line="253" w:lineRule="exact"/>
        <w:ind w:left="929"/>
      </w:pPr>
      <w:r>
        <w:rPr>
          <w:rFonts w:ascii="Arial" w:hAnsi="Arial" w:cs="Arial"/>
          <w:color w:val="0F1322"/>
          <w:w w:val="104"/>
        </w:rPr>
        <w:t>•  A child under the age of 13 can never consent to any sexual activity;</w:t>
      </w:r>
    </w:p>
    <w:p w14:paraId="0F8316AD" w14:textId="77777777" w:rsidR="00D82335" w:rsidRDefault="00C90EAB">
      <w:pPr>
        <w:spacing w:before="107" w:after="0" w:line="253" w:lineRule="exact"/>
        <w:ind w:left="929"/>
      </w:pPr>
      <w:r>
        <w:rPr>
          <w:rFonts w:ascii="Arial" w:hAnsi="Arial" w:cs="Arial"/>
          <w:color w:val="0F1322"/>
          <w:w w:val="105"/>
        </w:rPr>
        <w:t>•  The age of consent is 16;</w:t>
      </w:r>
    </w:p>
    <w:p w14:paraId="3309939C" w14:textId="77777777" w:rsidR="00D82335" w:rsidRDefault="00C90EAB">
      <w:pPr>
        <w:spacing w:before="107" w:after="0" w:line="253" w:lineRule="exact"/>
        <w:ind w:left="929"/>
      </w:pPr>
      <w:r>
        <w:rPr>
          <w:rFonts w:ascii="Arial" w:hAnsi="Arial" w:cs="Arial"/>
          <w:color w:val="0F1322"/>
          <w:w w:val="106"/>
        </w:rPr>
        <w:t>•  Sexual intercourse without consent is rape.</w:t>
      </w:r>
    </w:p>
    <w:p w14:paraId="11709A52" w14:textId="77777777" w:rsidR="00D82335" w:rsidRDefault="00D82335">
      <w:pPr>
        <w:spacing w:after="0" w:line="253" w:lineRule="exact"/>
        <w:ind w:left="564"/>
        <w:rPr>
          <w:sz w:val="24"/>
          <w:szCs w:val="24"/>
        </w:rPr>
      </w:pPr>
    </w:p>
    <w:p w14:paraId="27DCFCAE" w14:textId="77777777" w:rsidR="00D82335" w:rsidRDefault="00C90EAB">
      <w:pPr>
        <w:spacing w:before="54" w:after="0" w:line="253" w:lineRule="exact"/>
        <w:ind w:left="564"/>
      </w:pPr>
      <w:r>
        <w:rPr>
          <w:rFonts w:ascii="Arial" w:hAnsi="Arial" w:cs="Arial"/>
          <w:color w:val="0F1322"/>
          <w:w w:val="103"/>
        </w:rPr>
        <w:t>Most issues of peer-on-peer abuse can be dealt with through the school’s behaviour policy, but where</w:t>
      </w:r>
    </w:p>
    <w:p w14:paraId="63D65E39" w14:textId="77777777" w:rsidR="00D82335" w:rsidRDefault="00D82335">
      <w:pPr>
        <w:spacing w:after="0" w:line="184" w:lineRule="exact"/>
        <w:ind w:left="11122"/>
        <w:rPr>
          <w:sz w:val="24"/>
          <w:szCs w:val="24"/>
        </w:rPr>
      </w:pPr>
    </w:p>
    <w:p w14:paraId="31E9A7B2" w14:textId="77777777" w:rsidR="00D82335" w:rsidRDefault="00D82335">
      <w:pPr>
        <w:spacing w:after="0" w:line="184" w:lineRule="exact"/>
        <w:ind w:left="11122"/>
        <w:rPr>
          <w:sz w:val="24"/>
          <w:szCs w:val="24"/>
        </w:rPr>
      </w:pPr>
    </w:p>
    <w:p w14:paraId="6BD31C39" w14:textId="77777777" w:rsidR="00D82335" w:rsidRDefault="00D82335">
      <w:pPr>
        <w:spacing w:after="0" w:line="184" w:lineRule="exact"/>
        <w:ind w:left="11122"/>
        <w:rPr>
          <w:sz w:val="24"/>
          <w:szCs w:val="24"/>
        </w:rPr>
      </w:pPr>
    </w:p>
    <w:p w14:paraId="1CEE9844" w14:textId="77777777" w:rsidR="00D82335" w:rsidRDefault="00C90EAB">
      <w:pPr>
        <w:spacing w:before="112" w:after="0" w:line="184" w:lineRule="exact"/>
        <w:ind w:left="11122"/>
      </w:pPr>
      <w:r>
        <w:rPr>
          <w:rFonts w:ascii="Arial" w:hAnsi="Arial" w:cs="Arial"/>
          <w:color w:val="A1A1A0"/>
          <w:w w:val="113"/>
          <w:sz w:val="16"/>
          <w:szCs w:val="16"/>
        </w:rPr>
        <w:t>35</w:t>
      </w:r>
    </w:p>
    <w:p w14:paraId="08542F5D" w14:textId="01B63314"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67616" behindDoc="1" locked="0" layoutInCell="0" allowOverlap="1" wp14:anchorId="5FF0BB20" wp14:editId="18E76FBC">
                <wp:simplePos x="0" y="0"/>
                <wp:positionH relativeFrom="page">
                  <wp:posOffset>6491605</wp:posOffset>
                </wp:positionH>
                <wp:positionV relativeFrom="page">
                  <wp:posOffset>10278110</wp:posOffset>
                </wp:positionV>
                <wp:extent cx="706755" cy="125095"/>
                <wp:effectExtent l="0" t="0" r="0" b="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B077AA" id="Freeform 62" o:spid="_x0000_s1026" style="position:absolute;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0A9C147"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2B688701" w14:textId="77777777" w:rsidR="00D82335" w:rsidRDefault="00D82335">
      <w:pPr>
        <w:spacing w:after="0" w:line="240" w:lineRule="exact"/>
        <w:rPr>
          <w:rFonts w:ascii="Times New Roman" w:hAnsi="Times New Roman"/>
          <w:sz w:val="24"/>
        </w:rPr>
      </w:pPr>
    </w:p>
    <w:p w14:paraId="640FEC68" w14:textId="77777777" w:rsidR="00D82335" w:rsidRDefault="00D82335">
      <w:pPr>
        <w:spacing w:after="0" w:line="253" w:lineRule="exact"/>
        <w:ind w:left="566"/>
        <w:rPr>
          <w:sz w:val="24"/>
          <w:szCs w:val="24"/>
        </w:rPr>
      </w:pPr>
    </w:p>
    <w:p w14:paraId="51ED30B7" w14:textId="77777777" w:rsidR="00D82335" w:rsidRDefault="00D82335">
      <w:pPr>
        <w:spacing w:after="0" w:line="253" w:lineRule="exact"/>
        <w:ind w:left="566"/>
        <w:rPr>
          <w:sz w:val="24"/>
          <w:szCs w:val="24"/>
        </w:rPr>
      </w:pPr>
    </w:p>
    <w:p w14:paraId="1372BBA4" w14:textId="77777777" w:rsidR="00D82335" w:rsidRDefault="00C90EAB">
      <w:pPr>
        <w:spacing w:before="225" w:after="0" w:line="253" w:lineRule="exact"/>
        <w:ind w:left="566"/>
      </w:pPr>
      <w:r>
        <w:rPr>
          <w:rFonts w:ascii="Arial" w:hAnsi="Arial" w:cs="Arial"/>
          <w:color w:val="0F1322"/>
          <w:w w:val="104"/>
        </w:rPr>
        <w:t>the behaviour raises a safeguarding concern, it falls within the scope of this child protection and</w:t>
      </w:r>
    </w:p>
    <w:p w14:paraId="33955048" w14:textId="77777777" w:rsidR="00D82335" w:rsidRDefault="00C90EAB">
      <w:pPr>
        <w:spacing w:after="0" w:line="300" w:lineRule="exact"/>
        <w:ind w:left="566" w:right="385"/>
        <w:jc w:val="both"/>
      </w:pPr>
      <w:r>
        <w:rPr>
          <w:rFonts w:ascii="Arial" w:hAnsi="Arial" w:cs="Arial"/>
          <w:color w:val="0F1322"/>
          <w:w w:val="103"/>
        </w:rPr>
        <w:t xml:space="preserve">safeguarding children policy. Procedures for dealing with these sorts of concerns, including violent sexual </w:t>
      </w:r>
      <w:r>
        <w:rPr>
          <w:rFonts w:ascii="Arial" w:hAnsi="Arial" w:cs="Arial"/>
          <w:color w:val="0F1322"/>
          <w:w w:val="101"/>
        </w:rPr>
        <w:t>assault by peers, is set out in Section 11 of this policy.</w:t>
      </w:r>
    </w:p>
    <w:p w14:paraId="02359B7F" w14:textId="77777777" w:rsidR="00D82335" w:rsidRDefault="00D82335">
      <w:pPr>
        <w:spacing w:after="0" w:line="253" w:lineRule="exact"/>
        <w:ind w:left="566"/>
        <w:rPr>
          <w:sz w:val="24"/>
          <w:szCs w:val="24"/>
        </w:rPr>
      </w:pPr>
    </w:p>
    <w:p w14:paraId="5D9B1999" w14:textId="77777777" w:rsidR="00D82335" w:rsidRDefault="00C90EAB">
      <w:pPr>
        <w:spacing w:before="35" w:after="0" w:line="253" w:lineRule="exact"/>
        <w:ind w:left="566"/>
      </w:pPr>
      <w:r>
        <w:rPr>
          <w:rFonts w:ascii="Arial" w:hAnsi="Arial" w:cs="Arial"/>
          <w:color w:val="0F1322"/>
          <w:w w:val="104"/>
        </w:rPr>
        <w:t>The school recognises that it is important to educate students to understand:</w:t>
      </w:r>
    </w:p>
    <w:p w14:paraId="2231E0D9" w14:textId="77777777" w:rsidR="00D82335" w:rsidRDefault="00C90EAB">
      <w:pPr>
        <w:spacing w:before="2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What co</w:t>
      </w:r>
      <w:r>
        <w:rPr>
          <w:rFonts w:ascii="Arial" w:hAnsi="Arial" w:cs="Arial"/>
          <w:color w:val="0F1322"/>
          <w:w w:val="107"/>
        </w:rPr>
        <w:t>nstitutes appropriate behaviour - including online.</w:t>
      </w:r>
    </w:p>
    <w:p w14:paraId="6E8B9C47" w14:textId="77777777" w:rsidR="00D82335" w:rsidRDefault="00C90EAB">
      <w:pPr>
        <w:spacing w:before="4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Issues around consent.</w:t>
      </w:r>
    </w:p>
    <w:p w14:paraId="7CF73983" w14:textId="77777777" w:rsidR="00D82335" w:rsidRDefault="00C90EAB">
      <w:pPr>
        <w:spacing w:before="2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Issues around discrimination and misogamy.</w:t>
      </w:r>
    </w:p>
    <w:p w14:paraId="3366622F" w14:textId="77777777" w:rsidR="00D82335" w:rsidRDefault="00C90EAB">
      <w:pPr>
        <w:spacing w:before="2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Where the criminal law fits into this type of behaviour.</w:t>
      </w:r>
    </w:p>
    <w:p w14:paraId="79D167D5" w14:textId="77777777" w:rsidR="00D82335" w:rsidRDefault="00D82335">
      <w:pPr>
        <w:spacing w:after="0" w:line="290" w:lineRule="exact"/>
        <w:ind w:left="567"/>
        <w:rPr>
          <w:sz w:val="24"/>
          <w:szCs w:val="24"/>
        </w:rPr>
      </w:pPr>
    </w:p>
    <w:p w14:paraId="71895082" w14:textId="77777777" w:rsidR="00D82335" w:rsidRDefault="00C90EAB">
      <w:pPr>
        <w:spacing w:before="7" w:after="0" w:line="290" w:lineRule="exact"/>
        <w:ind w:left="567" w:right="886"/>
      </w:pPr>
      <w:r>
        <w:rPr>
          <w:rFonts w:ascii="Arial" w:hAnsi="Arial" w:cs="Arial"/>
          <w:color w:val="0F1322"/>
          <w:w w:val="102"/>
        </w:rPr>
        <w:t>The school recognises that peer-on-peer abuse is a problem and is happe</w:t>
      </w:r>
      <w:r>
        <w:rPr>
          <w:rFonts w:ascii="Arial" w:hAnsi="Arial" w:cs="Arial"/>
          <w:color w:val="0F1322"/>
          <w:w w:val="102"/>
        </w:rPr>
        <w:t xml:space="preserve">ning, even when the issues </w:t>
      </w:r>
      <w:r>
        <w:rPr>
          <w:rFonts w:ascii="Arial" w:hAnsi="Arial" w:cs="Arial"/>
          <w:color w:val="0F1322"/>
          <w:w w:val="103"/>
        </w:rPr>
        <w:t xml:space="preserve">are not reported. This sort of abuse has a serious impact on those who are victims, in terms of self </w:t>
      </w:r>
      <w:r>
        <w:rPr>
          <w:rFonts w:ascii="Arial" w:hAnsi="Arial" w:cs="Arial"/>
          <w:color w:val="0F1322"/>
          <w:w w:val="102"/>
        </w:rPr>
        <w:t>esteem and relationships but also educational outcomes.</w:t>
      </w:r>
    </w:p>
    <w:p w14:paraId="3BE28E6D" w14:textId="75341F30" w:rsidR="00D82335" w:rsidRDefault="00C90EAB">
      <w:pPr>
        <w:spacing w:before="279" w:after="0" w:line="280" w:lineRule="exact"/>
        <w:ind w:left="567" w:right="635"/>
        <w:jc w:val="both"/>
      </w:pPr>
      <w:r>
        <w:rPr>
          <w:rFonts w:ascii="Arial" w:hAnsi="Arial" w:cs="Arial"/>
          <w:color w:val="0F1322"/>
          <w:w w:val="103"/>
        </w:rPr>
        <w:t>Consequently,</w:t>
      </w:r>
      <w:r w:rsidR="009053FC" w:rsidRPr="009053FC">
        <w:rPr>
          <w:rFonts w:ascii="Arial" w:hAnsi="Arial" w:cs="Arial"/>
          <w:w w:val="104"/>
        </w:rPr>
        <w:t xml:space="preserve"> </w:t>
      </w:r>
      <w:r w:rsidR="009053FC" w:rsidRPr="00EE492D">
        <w:rPr>
          <w:rFonts w:ascii="Arial" w:hAnsi="Arial" w:cs="Arial"/>
          <w:w w:val="104"/>
        </w:rPr>
        <w:t>Changes training academy’s</w:t>
      </w:r>
      <w:r>
        <w:rPr>
          <w:rFonts w:ascii="Arial" w:hAnsi="Arial" w:cs="Arial"/>
          <w:color w:val="7395F7"/>
          <w:w w:val="103"/>
        </w:rPr>
        <w:t xml:space="preserve">] </w:t>
      </w:r>
      <w:r>
        <w:rPr>
          <w:rFonts w:ascii="Arial" w:hAnsi="Arial" w:cs="Arial"/>
          <w:color w:val="0F1322"/>
          <w:w w:val="103"/>
        </w:rPr>
        <w:t xml:space="preserve">has put in place procedures and expectations based on the </w:t>
      </w:r>
      <w:r>
        <w:br/>
      </w:r>
      <w:r>
        <w:rPr>
          <w:rFonts w:ascii="Arial" w:hAnsi="Arial" w:cs="Arial"/>
          <w:color w:val="0F1322"/>
          <w:w w:val="102"/>
        </w:rPr>
        <w:t>following:</w:t>
      </w:r>
    </w:p>
    <w:p w14:paraId="7D7EC788" w14:textId="77777777" w:rsidR="00D82335" w:rsidRDefault="00C90EAB">
      <w:pPr>
        <w:tabs>
          <w:tab w:val="left" w:pos="926"/>
        </w:tabs>
        <w:spacing w:before="94"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This type of abuse takes place in school, outside of school, and online. It can affect any age of child</w:t>
      </w:r>
    </w:p>
    <w:p w14:paraId="03B9A7BE" w14:textId="77777777" w:rsidR="00D82335" w:rsidRDefault="00C90EAB">
      <w:pPr>
        <w:spacing w:before="106" w:after="0" w:line="253" w:lineRule="exact"/>
        <w:ind w:left="926"/>
      </w:pPr>
      <w:r>
        <w:rPr>
          <w:rFonts w:ascii="Arial" w:hAnsi="Arial" w:cs="Arial"/>
          <w:color w:val="0F1322"/>
          <w:w w:val="102"/>
        </w:rPr>
        <w:t>but is predominantly an issue for secondary and college age groups.</w:t>
      </w:r>
    </w:p>
    <w:p w14:paraId="0464D6E7"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Staff must maintain an attitude of “it could happen here”.</w:t>
      </w:r>
    </w:p>
    <w:p w14:paraId="2B951C35"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Downplaying inappropriate behaviour can lead to a culture of unacceptable behaviour and can lead</w:t>
      </w:r>
    </w:p>
    <w:p w14:paraId="1267F140" w14:textId="77777777" w:rsidR="00D82335" w:rsidRDefault="00C90EAB">
      <w:pPr>
        <w:spacing w:before="17" w:after="0" w:line="360" w:lineRule="exact"/>
        <w:ind w:left="926" w:right="633"/>
        <w:jc w:val="both"/>
      </w:pPr>
      <w:r>
        <w:rPr>
          <w:rFonts w:ascii="Arial" w:hAnsi="Arial" w:cs="Arial"/>
          <w:color w:val="0F1322"/>
          <w:w w:val="105"/>
        </w:rPr>
        <w:t>ultimately to normalisation of abuse. It will not be tolerated - we have a zero-tolerance approac</w:t>
      </w:r>
      <w:r>
        <w:rPr>
          <w:rFonts w:ascii="Arial" w:hAnsi="Arial" w:cs="Arial"/>
          <w:color w:val="0F1322"/>
          <w:w w:val="105"/>
        </w:rPr>
        <w:t xml:space="preserve">h to </w:t>
      </w:r>
      <w:r>
        <w:rPr>
          <w:rFonts w:ascii="Arial" w:hAnsi="Arial" w:cs="Arial"/>
          <w:color w:val="0F1322"/>
          <w:w w:val="101"/>
        </w:rPr>
        <w:t>this issue.</w:t>
      </w:r>
    </w:p>
    <w:p w14:paraId="389EEF7B"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Staff must intervene in “inappropriate” behaviour, which can prevent it from escalating to abusive or</w:t>
      </w:r>
    </w:p>
    <w:p w14:paraId="4456033F" w14:textId="77777777" w:rsidR="00D82335" w:rsidRDefault="00C90EAB">
      <w:pPr>
        <w:spacing w:before="106" w:after="0" w:line="253" w:lineRule="exact"/>
        <w:ind w:left="926"/>
      </w:pPr>
      <w:r>
        <w:rPr>
          <w:rFonts w:ascii="Arial" w:hAnsi="Arial" w:cs="Arial"/>
          <w:color w:val="0F1322"/>
          <w:w w:val="104"/>
        </w:rPr>
        <w:t>violent behaviour.</w:t>
      </w:r>
    </w:p>
    <w:p w14:paraId="32C75F41"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It is crucial to have a zero-tolerance approach to sexual violence and sexual harassment, and an</w:t>
      </w:r>
    </w:p>
    <w:p w14:paraId="259E1283" w14:textId="77777777" w:rsidR="00D82335" w:rsidRDefault="00C90EAB">
      <w:pPr>
        <w:spacing w:before="106" w:after="0" w:line="253" w:lineRule="exact"/>
        <w:ind w:left="926"/>
      </w:pPr>
      <w:r>
        <w:rPr>
          <w:rFonts w:ascii="Arial" w:hAnsi="Arial" w:cs="Arial"/>
          <w:color w:val="0F1322"/>
          <w:w w:val="105"/>
        </w:rPr>
        <w:t xml:space="preserve">important part </w:t>
      </w:r>
      <w:r>
        <w:rPr>
          <w:rFonts w:ascii="Arial" w:hAnsi="Arial" w:cs="Arial"/>
          <w:color w:val="0F1322"/>
          <w:w w:val="105"/>
        </w:rPr>
        <w:t>in this is not tolerating or laughing off sexual banter or jokes.</w:t>
      </w:r>
    </w:p>
    <w:p w14:paraId="3C38F386"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Victims of this type of abuse are likely to be distressed and there is a likelihood of it affecting their</w:t>
      </w:r>
    </w:p>
    <w:p w14:paraId="6FE31D8A" w14:textId="77777777" w:rsidR="00D82335" w:rsidRDefault="00C90EAB">
      <w:pPr>
        <w:spacing w:before="17" w:after="0" w:line="360" w:lineRule="exact"/>
        <w:ind w:left="926" w:right="430"/>
        <w:jc w:val="both"/>
      </w:pPr>
      <w:r>
        <w:rPr>
          <w:rFonts w:ascii="Arial" w:hAnsi="Arial" w:cs="Arial"/>
          <w:color w:val="0F1322"/>
          <w:w w:val="105"/>
        </w:rPr>
        <w:t>educational attainment - this is more likely where the alleged perpetrators atten</w:t>
      </w:r>
      <w:r>
        <w:rPr>
          <w:rFonts w:ascii="Arial" w:hAnsi="Arial" w:cs="Arial"/>
          <w:color w:val="0F1322"/>
          <w:w w:val="105"/>
        </w:rPr>
        <w:t xml:space="preserve">d the same school or </w:t>
      </w:r>
      <w:r>
        <w:br/>
      </w:r>
      <w:r>
        <w:rPr>
          <w:rFonts w:ascii="Arial" w:hAnsi="Arial" w:cs="Arial"/>
          <w:color w:val="0F1322"/>
          <w:spacing w:val="2"/>
        </w:rPr>
        <w:t>college.</w:t>
      </w:r>
    </w:p>
    <w:p w14:paraId="76F12A5F" w14:textId="77777777" w:rsidR="00D82335" w:rsidRDefault="00C90EAB">
      <w:pPr>
        <w:tabs>
          <w:tab w:val="left" w:pos="926"/>
        </w:tabs>
        <w:spacing w:before="80"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Girls are more likely to be victims and boys are more likely perpetrators - however, any report or</w:t>
      </w:r>
    </w:p>
    <w:p w14:paraId="1CF36671" w14:textId="77777777" w:rsidR="00D82335" w:rsidRDefault="00C90EAB">
      <w:pPr>
        <w:spacing w:before="106" w:after="0" w:line="253" w:lineRule="exact"/>
        <w:ind w:left="926"/>
      </w:pPr>
      <w:r>
        <w:rPr>
          <w:rFonts w:ascii="Arial" w:hAnsi="Arial" w:cs="Arial"/>
          <w:color w:val="0F1322"/>
          <w:w w:val="102"/>
        </w:rPr>
        <w:t>suspicion should be taken seriously.</w:t>
      </w:r>
    </w:p>
    <w:p w14:paraId="40ADAE21" w14:textId="77777777" w:rsidR="00D82335" w:rsidRDefault="00C90EAB">
      <w:pPr>
        <w:tabs>
          <w:tab w:val="left" w:pos="926"/>
        </w:tabs>
        <w:spacing w:before="106"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The abuse can be perpetrated by an individual or a group.</w:t>
      </w:r>
    </w:p>
    <w:p w14:paraId="61FE00DA"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Sexual violence can happen in intimate relationships between peers.</w:t>
      </w:r>
    </w:p>
    <w:p w14:paraId="6873955E"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3"/>
        </w:rPr>
        <w:t>There can be links between this type of abuse and sexual and criminal exploitation.</w:t>
      </w:r>
    </w:p>
    <w:p w14:paraId="35361FC0" w14:textId="77777777" w:rsidR="00D82335" w:rsidRDefault="00C90EAB">
      <w:pPr>
        <w:tabs>
          <w:tab w:val="left" w:pos="926"/>
        </w:tabs>
        <w:spacing w:before="7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Some children may face additional barriers in reporting because of vulnerabilities, disabilities, sex,</w:t>
      </w:r>
    </w:p>
    <w:p w14:paraId="786CD21A" w14:textId="77777777" w:rsidR="00D82335" w:rsidRDefault="00C90EAB">
      <w:pPr>
        <w:spacing w:before="106" w:after="0" w:line="253" w:lineRule="exact"/>
        <w:ind w:left="926"/>
      </w:pPr>
      <w:r>
        <w:rPr>
          <w:rFonts w:ascii="Arial" w:hAnsi="Arial" w:cs="Arial"/>
          <w:color w:val="0F1322"/>
          <w:w w:val="103"/>
        </w:rPr>
        <w:t>ethnicity, and sexual orientation.</w:t>
      </w:r>
    </w:p>
    <w:p w14:paraId="01C528FC"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Procedures that we put in pl</w:t>
      </w:r>
      <w:r>
        <w:rPr>
          <w:rFonts w:ascii="Arial" w:hAnsi="Arial" w:cs="Arial"/>
          <w:color w:val="0F1322"/>
          <w:w w:val="103"/>
        </w:rPr>
        <w:t>ace to deal with issues of sexual violence or harassment must be clear,</w:t>
      </w:r>
    </w:p>
    <w:p w14:paraId="03C1F0A4" w14:textId="77777777" w:rsidR="00D82335" w:rsidRDefault="00C90EAB">
      <w:pPr>
        <w:spacing w:before="106" w:after="0" w:line="253" w:lineRule="exact"/>
        <w:ind w:left="926"/>
      </w:pPr>
      <w:r>
        <w:rPr>
          <w:rFonts w:ascii="Arial" w:hAnsi="Arial" w:cs="Arial"/>
          <w:color w:val="0F1322"/>
          <w:w w:val="103"/>
        </w:rPr>
        <w:t>easily accessible, and well-promoted, so that children feel confident in reporting abuse.</w:t>
      </w:r>
    </w:p>
    <w:p w14:paraId="423973AF"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Staff must be aware of behaviour in children that might indicate there is an issue with sex</w:t>
      </w:r>
      <w:r>
        <w:rPr>
          <w:rFonts w:ascii="Arial" w:hAnsi="Arial" w:cs="Arial"/>
          <w:color w:val="0F1322"/>
          <w:w w:val="104"/>
        </w:rPr>
        <w:t>ual</w:t>
      </w:r>
    </w:p>
    <w:p w14:paraId="3117E293" w14:textId="77777777" w:rsidR="00D82335" w:rsidRDefault="00C90EAB">
      <w:pPr>
        <w:spacing w:before="106" w:after="0" w:line="253" w:lineRule="exact"/>
        <w:ind w:left="926"/>
      </w:pPr>
      <w:r>
        <w:rPr>
          <w:rFonts w:ascii="Arial" w:hAnsi="Arial" w:cs="Arial"/>
          <w:color w:val="0F1322"/>
          <w:w w:val="103"/>
        </w:rPr>
        <w:t>harassment or violence and act immediately.</w:t>
      </w:r>
    </w:p>
    <w:p w14:paraId="7C5BDC11"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Responding to each incident well will build a trust in the systems so that victims will feel able to come</w:t>
      </w:r>
    </w:p>
    <w:p w14:paraId="6B1680FE" w14:textId="77777777" w:rsidR="00D82335" w:rsidRDefault="00C90EAB">
      <w:pPr>
        <w:spacing w:before="106" w:after="0" w:line="253" w:lineRule="exact"/>
        <w:ind w:left="926"/>
      </w:pPr>
      <w:r>
        <w:rPr>
          <w:rFonts w:ascii="Arial" w:hAnsi="Arial" w:cs="Arial"/>
          <w:color w:val="0F1322"/>
          <w:w w:val="107"/>
        </w:rPr>
        <w:t>forward in future.</w:t>
      </w:r>
    </w:p>
    <w:p w14:paraId="595F8430"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It is extremely important to listen and react to the child’s report (listenin</w:t>
      </w:r>
      <w:r>
        <w:rPr>
          <w:rFonts w:ascii="Arial" w:hAnsi="Arial" w:cs="Arial"/>
          <w:color w:val="0F1322"/>
          <w:w w:val="104"/>
        </w:rPr>
        <w:t>g well and not asking leading</w:t>
      </w:r>
    </w:p>
    <w:p w14:paraId="405EFF47" w14:textId="77777777" w:rsidR="00D82335" w:rsidRDefault="00C90EAB">
      <w:pPr>
        <w:spacing w:before="106" w:after="0" w:line="253" w:lineRule="exact"/>
        <w:ind w:left="926"/>
      </w:pPr>
      <w:r>
        <w:rPr>
          <w:rFonts w:ascii="Arial" w:hAnsi="Arial" w:cs="Arial"/>
          <w:color w:val="0F1322"/>
          <w:w w:val="102"/>
        </w:rPr>
        <w:t>questions).</w:t>
      </w:r>
    </w:p>
    <w:p w14:paraId="17741878" w14:textId="77777777" w:rsidR="00D82335" w:rsidRDefault="00D82335">
      <w:pPr>
        <w:spacing w:after="0" w:line="184" w:lineRule="exact"/>
        <w:ind w:left="11121"/>
        <w:rPr>
          <w:sz w:val="24"/>
          <w:szCs w:val="24"/>
        </w:rPr>
      </w:pPr>
    </w:p>
    <w:p w14:paraId="5BDB669E" w14:textId="77777777" w:rsidR="00D82335" w:rsidRDefault="00D82335">
      <w:pPr>
        <w:spacing w:after="0" w:line="184" w:lineRule="exact"/>
        <w:ind w:left="11121"/>
        <w:rPr>
          <w:sz w:val="24"/>
          <w:szCs w:val="24"/>
        </w:rPr>
      </w:pPr>
    </w:p>
    <w:p w14:paraId="0AFCAFFE" w14:textId="77777777" w:rsidR="00D82335" w:rsidRDefault="00C90EAB">
      <w:pPr>
        <w:spacing w:before="176" w:after="0" w:line="184" w:lineRule="exact"/>
        <w:ind w:left="11121"/>
      </w:pPr>
      <w:r>
        <w:rPr>
          <w:rFonts w:ascii="Arial" w:hAnsi="Arial" w:cs="Arial"/>
          <w:color w:val="A1A1A0"/>
          <w:w w:val="114"/>
          <w:sz w:val="16"/>
          <w:szCs w:val="16"/>
        </w:rPr>
        <w:t>36</w:t>
      </w:r>
    </w:p>
    <w:p w14:paraId="1AF848AA" w14:textId="27949401"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68640" behindDoc="1" locked="0" layoutInCell="0" allowOverlap="1" wp14:anchorId="3147B116" wp14:editId="6AF3D739">
                <wp:simplePos x="0" y="0"/>
                <wp:positionH relativeFrom="page">
                  <wp:posOffset>6491605</wp:posOffset>
                </wp:positionH>
                <wp:positionV relativeFrom="page">
                  <wp:posOffset>10278110</wp:posOffset>
                </wp:positionV>
                <wp:extent cx="706755" cy="125095"/>
                <wp:effectExtent l="0" t="0" r="0" b="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15F910" id="Freeform 61" o:spid="_x0000_s1026" style="position:absolute;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42086DBC"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866A62E" w14:textId="77777777" w:rsidR="00D82335" w:rsidRDefault="00D82335">
      <w:pPr>
        <w:spacing w:after="0" w:line="240" w:lineRule="exact"/>
        <w:rPr>
          <w:rFonts w:ascii="Times New Roman" w:hAnsi="Times New Roman"/>
          <w:sz w:val="24"/>
        </w:rPr>
      </w:pPr>
    </w:p>
    <w:p w14:paraId="7502073A" w14:textId="77777777" w:rsidR="00D82335" w:rsidRDefault="00D82335">
      <w:pPr>
        <w:spacing w:after="0" w:line="360" w:lineRule="exact"/>
        <w:ind w:left="566"/>
        <w:rPr>
          <w:sz w:val="24"/>
          <w:szCs w:val="24"/>
        </w:rPr>
      </w:pPr>
    </w:p>
    <w:p w14:paraId="69DC3813" w14:textId="77777777" w:rsidR="00D82335" w:rsidRDefault="00C90EAB">
      <w:pPr>
        <w:tabs>
          <w:tab w:val="left" w:pos="926"/>
        </w:tabs>
        <w:spacing w:before="283" w:after="0" w:line="360" w:lineRule="exact"/>
        <w:ind w:left="566" w:right="1138"/>
        <w:jc w:val="both"/>
      </w:pPr>
      <w:r>
        <w:rPr>
          <w:rFonts w:ascii="Times New Roman" w:hAnsi="Times New Roman"/>
          <w:color w:val="000000"/>
          <w:w w:val="105"/>
          <w:sz w:val="24"/>
          <w:szCs w:val="24"/>
        </w:rPr>
        <w:t>•</w:t>
      </w:r>
      <w:r>
        <w:rPr>
          <w:rFonts w:ascii="Arial" w:hAnsi="Arial" w:cs="Arial"/>
          <w:color w:val="0F1322"/>
          <w:w w:val="105"/>
        </w:rPr>
        <w:t xml:space="preserve">  Whilst victims’ wishes and feelings are of paramount importance, a school should not forget to </w:t>
      </w:r>
      <w:r>
        <w:br/>
      </w:r>
      <w:r>
        <w:rPr>
          <w:rFonts w:ascii="Arial" w:hAnsi="Arial" w:cs="Arial"/>
          <w:color w:val="0F1322"/>
        </w:rPr>
        <w:tab/>
      </w:r>
      <w:r>
        <w:rPr>
          <w:rFonts w:ascii="Arial" w:hAnsi="Arial" w:cs="Arial"/>
          <w:color w:val="0F1322"/>
          <w:w w:val="104"/>
        </w:rPr>
        <w:t>balance this with its duty to protect other children.</w:t>
      </w:r>
    </w:p>
    <w:p w14:paraId="4060226B" w14:textId="77777777" w:rsidR="00D82335" w:rsidRDefault="00C90EAB">
      <w:pPr>
        <w:tabs>
          <w:tab w:val="left" w:pos="926"/>
          <w:tab w:val="left" w:pos="926"/>
          <w:tab w:val="left" w:pos="926"/>
        </w:tabs>
        <w:spacing w:after="0" w:line="360" w:lineRule="exact"/>
        <w:ind w:left="566" w:right="783"/>
      </w:pPr>
      <w:r>
        <w:rPr>
          <w:rFonts w:ascii="Times New Roman" w:hAnsi="Times New Roman"/>
          <w:color w:val="000000"/>
          <w:w w:val="106"/>
          <w:sz w:val="24"/>
          <w:szCs w:val="24"/>
        </w:rPr>
        <w:t>•</w:t>
      </w:r>
      <w:r>
        <w:rPr>
          <w:rFonts w:ascii="Arial" w:hAnsi="Arial" w:cs="Arial"/>
          <w:color w:val="0F1322"/>
          <w:w w:val="106"/>
        </w:rPr>
        <w:t xml:space="preserve">  Where a report is found to be malicious or unfounded, the school should consider what the most </w:t>
      </w:r>
      <w:r>
        <w:br/>
      </w:r>
      <w:r>
        <w:rPr>
          <w:rFonts w:ascii="Arial" w:hAnsi="Arial" w:cs="Arial"/>
          <w:color w:val="0F1322"/>
        </w:rPr>
        <w:tab/>
      </w:r>
      <w:r>
        <w:rPr>
          <w:rFonts w:ascii="Arial" w:hAnsi="Arial" w:cs="Arial"/>
          <w:color w:val="0F1322"/>
          <w:w w:val="104"/>
        </w:rPr>
        <w:t>app</w:t>
      </w:r>
      <w:r>
        <w:rPr>
          <w:rFonts w:ascii="Arial" w:hAnsi="Arial" w:cs="Arial"/>
          <w:color w:val="0F1322"/>
          <w:w w:val="104"/>
        </w:rPr>
        <w:t xml:space="preserve">ropriate step should be - it might be that the person has been abused by someone else or the </w:t>
      </w:r>
      <w:r>
        <w:br/>
      </w:r>
      <w:r>
        <w:rPr>
          <w:rFonts w:ascii="Arial" w:hAnsi="Arial" w:cs="Arial"/>
          <w:color w:val="0F1322"/>
        </w:rPr>
        <w:tab/>
      </w:r>
      <w:r>
        <w:rPr>
          <w:rFonts w:ascii="Arial" w:hAnsi="Arial" w:cs="Arial"/>
          <w:color w:val="0F1322"/>
          <w:w w:val="104"/>
        </w:rPr>
        <w:t xml:space="preserve">allegation might be a cry for help. If the report was deliberately made up, the school will consider </w:t>
      </w:r>
      <w:r>
        <w:br/>
      </w:r>
      <w:r>
        <w:rPr>
          <w:rFonts w:ascii="Arial" w:hAnsi="Arial" w:cs="Arial"/>
          <w:color w:val="0F1322"/>
        </w:rPr>
        <w:tab/>
      </w:r>
      <w:r>
        <w:rPr>
          <w:rFonts w:ascii="Arial" w:hAnsi="Arial" w:cs="Arial"/>
          <w:color w:val="0F1322"/>
          <w:w w:val="101"/>
        </w:rPr>
        <w:t>using disciplinary processes.</w:t>
      </w:r>
    </w:p>
    <w:p w14:paraId="431543D4" w14:textId="77777777" w:rsidR="00D82335" w:rsidRDefault="00C90EAB">
      <w:pPr>
        <w:tabs>
          <w:tab w:val="left" w:pos="926"/>
        </w:tabs>
        <w:spacing w:after="0" w:line="360" w:lineRule="exact"/>
        <w:ind w:left="566" w:right="615"/>
        <w:jc w:val="both"/>
      </w:pPr>
      <w:r>
        <w:rPr>
          <w:rFonts w:ascii="Times New Roman" w:hAnsi="Times New Roman"/>
          <w:color w:val="000000"/>
          <w:w w:val="104"/>
          <w:sz w:val="24"/>
          <w:szCs w:val="24"/>
        </w:rPr>
        <w:t>•</w:t>
      </w:r>
      <w:r>
        <w:rPr>
          <w:rFonts w:ascii="Arial" w:hAnsi="Arial" w:cs="Arial"/>
          <w:color w:val="0F1322"/>
          <w:w w:val="104"/>
        </w:rPr>
        <w:t xml:space="preserve">  All staff should understand the consequences of sexual violence and be aware of all of the available </w:t>
      </w:r>
      <w:r>
        <w:br/>
      </w:r>
      <w:r>
        <w:rPr>
          <w:rFonts w:ascii="Arial" w:hAnsi="Arial" w:cs="Arial"/>
          <w:color w:val="0F1322"/>
        </w:rPr>
        <w:tab/>
      </w:r>
      <w:r>
        <w:rPr>
          <w:rFonts w:ascii="Arial" w:hAnsi="Arial" w:cs="Arial"/>
          <w:color w:val="0F1322"/>
          <w:w w:val="104"/>
        </w:rPr>
        <w:t>resources for vic</w:t>
      </w:r>
      <w:r>
        <w:rPr>
          <w:rFonts w:ascii="Arial" w:hAnsi="Arial" w:cs="Arial"/>
          <w:color w:val="0F1322"/>
          <w:w w:val="104"/>
        </w:rPr>
        <w:t>tims but also for perpetrators - many of which are linked at the end of the section.</w:t>
      </w:r>
    </w:p>
    <w:p w14:paraId="21D7F781" w14:textId="77777777" w:rsidR="00D82335" w:rsidRDefault="00C90EAB">
      <w:pPr>
        <w:tabs>
          <w:tab w:val="left" w:pos="926"/>
        </w:tabs>
        <w:spacing w:after="0" w:line="360" w:lineRule="exact"/>
        <w:ind w:left="566" w:right="1066"/>
        <w:jc w:val="both"/>
      </w:pPr>
      <w:r>
        <w:rPr>
          <w:rFonts w:ascii="Times New Roman" w:hAnsi="Times New Roman"/>
          <w:color w:val="000000"/>
          <w:w w:val="106"/>
          <w:sz w:val="24"/>
          <w:szCs w:val="24"/>
        </w:rPr>
        <w:t>•</w:t>
      </w:r>
      <w:r>
        <w:rPr>
          <w:rFonts w:ascii="Arial" w:hAnsi="Arial" w:cs="Arial"/>
          <w:color w:val="0F1322"/>
          <w:w w:val="106"/>
        </w:rPr>
        <w:t xml:space="preserve">  It is important to look for patterns in all reports and identify any broader issues that need to be </w:t>
      </w:r>
      <w:r>
        <w:br/>
      </w:r>
      <w:r>
        <w:rPr>
          <w:rFonts w:ascii="Arial" w:hAnsi="Arial" w:cs="Arial"/>
          <w:color w:val="0F1322"/>
        </w:rPr>
        <w:tab/>
      </w:r>
      <w:r>
        <w:rPr>
          <w:rFonts w:ascii="Arial" w:hAnsi="Arial" w:cs="Arial"/>
          <w:color w:val="0F1322"/>
          <w:w w:val="101"/>
        </w:rPr>
        <w:t>addressed.</w:t>
      </w:r>
    </w:p>
    <w:p w14:paraId="753EE162" w14:textId="77777777" w:rsidR="00D82335" w:rsidRDefault="00D82335">
      <w:pPr>
        <w:spacing w:after="0" w:line="280" w:lineRule="exact"/>
        <w:ind w:left="567"/>
        <w:rPr>
          <w:sz w:val="24"/>
          <w:szCs w:val="24"/>
        </w:rPr>
      </w:pPr>
    </w:p>
    <w:p w14:paraId="08595E6C" w14:textId="34C2A6D8" w:rsidR="00D82335" w:rsidRDefault="00C90EAB">
      <w:pPr>
        <w:spacing w:before="7" w:after="0" w:line="280" w:lineRule="exact"/>
        <w:ind w:left="567" w:right="1112"/>
      </w:pPr>
      <w:r>
        <w:rPr>
          <w:rFonts w:ascii="Arial" w:hAnsi="Arial" w:cs="Arial"/>
          <w:color w:val="0F1322"/>
          <w:w w:val="102"/>
        </w:rPr>
        <w:t>All staff have been asked to read the guidance on sexu</w:t>
      </w:r>
      <w:r>
        <w:rPr>
          <w:rFonts w:ascii="Arial" w:hAnsi="Arial" w:cs="Arial"/>
          <w:color w:val="0F1322"/>
          <w:w w:val="102"/>
        </w:rPr>
        <w:t xml:space="preserve">al violence and sexual harassment between </w:t>
      </w:r>
      <w:r>
        <w:br/>
      </w:r>
      <w:r>
        <w:rPr>
          <w:rFonts w:ascii="Arial" w:hAnsi="Arial" w:cs="Arial"/>
          <w:color w:val="0F1322"/>
          <w:w w:val="104"/>
        </w:rPr>
        <w:t>childre</w:t>
      </w:r>
      <w:r w:rsidR="009053FC">
        <w:rPr>
          <w:rFonts w:ascii="Arial" w:hAnsi="Arial" w:cs="Arial"/>
          <w:color w:val="0F1322"/>
          <w:w w:val="104"/>
        </w:rPr>
        <w:t>n</w:t>
      </w:r>
      <w:r>
        <w:rPr>
          <w:rFonts w:ascii="Arial" w:hAnsi="Arial" w:cs="Arial"/>
          <w:color w:val="0F1322"/>
          <w:w w:val="104"/>
        </w:rPr>
        <w:t>, which contains detailed</w:t>
      </w:r>
      <w:r>
        <w:rPr>
          <w:rFonts w:ascii="Arial" w:hAnsi="Arial" w:cs="Arial"/>
          <w:color w:val="0F1322"/>
          <w:w w:val="104"/>
        </w:rPr>
        <w:t xml:space="preserve"> information on a range of relevant topics (e.g. definitions, </w:t>
      </w:r>
      <w:r>
        <w:br/>
      </w:r>
      <w:r>
        <w:rPr>
          <w:rFonts w:ascii="Arial" w:hAnsi="Arial" w:cs="Arial"/>
          <w:color w:val="0F1322"/>
          <w:w w:val="102"/>
        </w:rPr>
        <w:t>contextual issues such as power and coercion, and advice on a whole-school approach).</w:t>
      </w:r>
    </w:p>
    <w:p w14:paraId="67880569" w14:textId="77777777" w:rsidR="00D82335" w:rsidRDefault="00D82335">
      <w:pPr>
        <w:spacing w:after="0" w:line="276" w:lineRule="exact"/>
        <w:ind w:left="566"/>
        <w:rPr>
          <w:sz w:val="24"/>
          <w:szCs w:val="24"/>
        </w:rPr>
      </w:pPr>
    </w:p>
    <w:p w14:paraId="6844857A" w14:textId="77777777" w:rsidR="00D82335" w:rsidRDefault="00D82335">
      <w:pPr>
        <w:spacing w:after="0" w:line="276" w:lineRule="exact"/>
        <w:ind w:left="566"/>
        <w:rPr>
          <w:sz w:val="24"/>
          <w:szCs w:val="24"/>
        </w:rPr>
      </w:pPr>
    </w:p>
    <w:p w14:paraId="27C18E96" w14:textId="77777777" w:rsidR="00D82335" w:rsidRDefault="00C90EAB">
      <w:pPr>
        <w:spacing w:before="32" w:after="0" w:line="276" w:lineRule="exact"/>
        <w:ind w:left="566"/>
      </w:pPr>
      <w:r>
        <w:rPr>
          <w:rFonts w:ascii="Arial" w:hAnsi="Arial" w:cs="Arial"/>
          <w:color w:val="0F1322"/>
          <w:w w:val="113"/>
          <w:sz w:val="24"/>
          <w:szCs w:val="24"/>
        </w:rPr>
        <w:t>Sharing nude/semi-nude images (sexting)</w:t>
      </w:r>
    </w:p>
    <w:p w14:paraId="3FFFA10C" w14:textId="2A91C962" w:rsidR="00D82335" w:rsidRDefault="00D82335" w:rsidP="009053FC">
      <w:pPr>
        <w:spacing w:before="21" w:after="0" w:line="280" w:lineRule="exact"/>
        <w:ind w:right="396"/>
        <w:jc w:val="both"/>
      </w:pPr>
    </w:p>
    <w:p w14:paraId="4CD22D9D" w14:textId="77777777" w:rsidR="00D82335" w:rsidRDefault="00D82335">
      <w:pPr>
        <w:spacing w:after="0" w:line="253" w:lineRule="exact"/>
        <w:ind w:left="566"/>
        <w:rPr>
          <w:sz w:val="24"/>
          <w:szCs w:val="24"/>
        </w:rPr>
      </w:pPr>
    </w:p>
    <w:p w14:paraId="362CBB39" w14:textId="77777777" w:rsidR="00D82335" w:rsidRDefault="00C90EAB">
      <w:pPr>
        <w:spacing w:before="70" w:after="0" w:line="253" w:lineRule="exact"/>
        <w:ind w:left="566"/>
      </w:pPr>
      <w:r>
        <w:rPr>
          <w:rFonts w:ascii="Arial Bold" w:hAnsi="Arial Bold" w:cs="Arial Bold"/>
          <w:color w:val="0F1322"/>
          <w:spacing w:val="1"/>
        </w:rPr>
        <w:t>Your responsibilities when responding to an incident</w:t>
      </w:r>
    </w:p>
    <w:p w14:paraId="6D1755B7" w14:textId="77777777" w:rsidR="00D82335" w:rsidRDefault="00D82335">
      <w:pPr>
        <w:spacing w:after="0" w:line="280" w:lineRule="exact"/>
        <w:ind w:left="566"/>
        <w:rPr>
          <w:sz w:val="24"/>
          <w:szCs w:val="24"/>
        </w:rPr>
      </w:pPr>
    </w:p>
    <w:p w14:paraId="33404FC8" w14:textId="77777777" w:rsidR="00D82335" w:rsidRDefault="00C90EAB">
      <w:pPr>
        <w:spacing w:before="5" w:after="0" w:line="280" w:lineRule="exact"/>
        <w:ind w:left="566" w:right="590"/>
        <w:jc w:val="both"/>
      </w:pPr>
      <w:r>
        <w:rPr>
          <w:rFonts w:ascii="Arial" w:hAnsi="Arial" w:cs="Arial"/>
          <w:color w:val="0F1322"/>
          <w:w w:val="103"/>
        </w:rPr>
        <w:t>If</w:t>
      </w:r>
      <w:r>
        <w:rPr>
          <w:rFonts w:ascii="Arial" w:hAnsi="Arial" w:cs="Arial"/>
          <w:color w:val="0F1322"/>
          <w:w w:val="103"/>
        </w:rPr>
        <w:t xml:space="preserve"> you are made aware of an incident involving the sharing of nude or semi-nude images (also known as sexting and ‘youth-produced sexual imagery’), you must report it  to the DSL immediately.</w:t>
      </w:r>
    </w:p>
    <w:p w14:paraId="454180B3" w14:textId="77777777" w:rsidR="00D82335" w:rsidRDefault="00D82335">
      <w:pPr>
        <w:spacing w:after="0" w:line="253" w:lineRule="exact"/>
        <w:ind w:left="566"/>
        <w:rPr>
          <w:sz w:val="24"/>
          <w:szCs w:val="24"/>
        </w:rPr>
      </w:pPr>
    </w:p>
    <w:p w14:paraId="7CF33315" w14:textId="77777777" w:rsidR="00D82335" w:rsidRDefault="00C90EAB">
      <w:pPr>
        <w:spacing w:before="70" w:after="0" w:line="253" w:lineRule="exact"/>
        <w:ind w:left="566"/>
      </w:pPr>
      <w:r>
        <w:rPr>
          <w:rFonts w:ascii="Arial" w:hAnsi="Arial" w:cs="Arial"/>
          <w:color w:val="0F1322"/>
          <w:w w:val="102"/>
        </w:rPr>
        <w:t>You must not:</w:t>
      </w:r>
    </w:p>
    <w:p w14:paraId="18FBA797" w14:textId="77777777" w:rsidR="00D82335" w:rsidRDefault="00C90EAB">
      <w:pPr>
        <w:tabs>
          <w:tab w:val="left" w:pos="926"/>
        </w:tabs>
        <w:spacing w:before="299" w:after="0" w:line="360" w:lineRule="exact"/>
        <w:ind w:left="566" w:right="887"/>
        <w:jc w:val="both"/>
      </w:pPr>
      <w:r>
        <w:rPr>
          <w:rFonts w:ascii="Times New Roman" w:hAnsi="Times New Roman"/>
          <w:color w:val="000000"/>
          <w:w w:val="105"/>
          <w:sz w:val="24"/>
          <w:szCs w:val="24"/>
        </w:rPr>
        <w:t>•</w:t>
      </w:r>
      <w:r>
        <w:rPr>
          <w:rFonts w:ascii="Arial" w:hAnsi="Arial" w:cs="Arial"/>
          <w:color w:val="0F1322"/>
          <w:w w:val="105"/>
        </w:rPr>
        <w:t xml:space="preserve">  View, download, or share the imagery yourself, o</w:t>
      </w:r>
      <w:r>
        <w:rPr>
          <w:rFonts w:ascii="Arial" w:hAnsi="Arial" w:cs="Arial"/>
          <w:color w:val="0F1322"/>
          <w:w w:val="105"/>
        </w:rPr>
        <w:t xml:space="preserve">r ask a pupil to share or download it. If you have </w:t>
      </w:r>
      <w:r>
        <w:br/>
      </w:r>
      <w:r>
        <w:rPr>
          <w:rFonts w:ascii="Arial" w:hAnsi="Arial" w:cs="Arial"/>
          <w:color w:val="0F1322"/>
        </w:rPr>
        <w:tab/>
      </w:r>
      <w:r>
        <w:rPr>
          <w:rFonts w:ascii="Arial" w:hAnsi="Arial" w:cs="Arial"/>
          <w:color w:val="0F1322"/>
          <w:w w:val="103"/>
        </w:rPr>
        <w:t>already viewed the imagery by accident, you must report this to the DSL.</w:t>
      </w:r>
    </w:p>
    <w:p w14:paraId="0959022F" w14:textId="77777777" w:rsidR="00D82335" w:rsidRDefault="00C90EAB">
      <w:pPr>
        <w:spacing w:before="89"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Delete the imagery or ask the pupil to delete it.</w:t>
      </w:r>
    </w:p>
    <w:p w14:paraId="36B56CA3" w14:textId="77777777" w:rsidR="00D82335" w:rsidRDefault="00C90EAB">
      <w:pPr>
        <w:tabs>
          <w:tab w:val="left" w:pos="926"/>
        </w:tabs>
        <w:spacing w:before="19" w:after="0" w:line="360" w:lineRule="exact"/>
        <w:ind w:left="566" w:right="455"/>
        <w:jc w:val="both"/>
      </w:pPr>
      <w:r>
        <w:rPr>
          <w:rFonts w:ascii="Times New Roman" w:hAnsi="Times New Roman"/>
          <w:color w:val="000000"/>
          <w:w w:val="105"/>
          <w:sz w:val="24"/>
          <w:szCs w:val="24"/>
        </w:rPr>
        <w:t>•</w:t>
      </w:r>
      <w:r>
        <w:rPr>
          <w:rFonts w:ascii="Arial" w:hAnsi="Arial" w:cs="Arial"/>
          <w:color w:val="0F1322"/>
          <w:w w:val="105"/>
        </w:rPr>
        <w:t xml:space="preserve">  Ask the pupil(s) who are involved in the incident to disclose information regarding the imagery (this is </w:t>
      </w:r>
      <w:r>
        <w:br/>
      </w:r>
      <w:r>
        <w:rPr>
          <w:rFonts w:ascii="Arial" w:hAnsi="Arial" w:cs="Arial"/>
          <w:color w:val="0F1322"/>
        </w:rPr>
        <w:tab/>
      </w:r>
      <w:r>
        <w:rPr>
          <w:rFonts w:ascii="Arial" w:hAnsi="Arial" w:cs="Arial"/>
          <w:color w:val="0F1322"/>
          <w:spacing w:val="2"/>
        </w:rPr>
        <w:t>the DSL’s responsibility).</w:t>
      </w:r>
    </w:p>
    <w:p w14:paraId="69157F75" w14:textId="77777777" w:rsidR="00D82335" w:rsidRDefault="00C90EAB">
      <w:pPr>
        <w:tabs>
          <w:tab w:val="left" w:pos="926"/>
        </w:tabs>
        <w:spacing w:after="0" w:line="360" w:lineRule="exact"/>
        <w:ind w:left="566" w:right="531"/>
        <w:jc w:val="both"/>
      </w:pPr>
      <w:r>
        <w:rPr>
          <w:rFonts w:ascii="Times New Roman" w:hAnsi="Times New Roman"/>
          <w:color w:val="000000"/>
          <w:w w:val="106"/>
          <w:sz w:val="24"/>
          <w:szCs w:val="24"/>
        </w:rPr>
        <w:t>•</w:t>
      </w:r>
      <w:r>
        <w:rPr>
          <w:rFonts w:ascii="Arial" w:hAnsi="Arial" w:cs="Arial"/>
          <w:color w:val="0F1322"/>
          <w:w w:val="106"/>
        </w:rPr>
        <w:t xml:space="preserve">  Share information about the incident with other members of staff, the pupil(s) it involves, or their, or </w:t>
      </w:r>
      <w:r>
        <w:br/>
      </w:r>
      <w:r>
        <w:rPr>
          <w:rFonts w:ascii="Arial" w:hAnsi="Arial" w:cs="Arial"/>
          <w:color w:val="0F1322"/>
        </w:rPr>
        <w:tab/>
      </w:r>
      <w:r>
        <w:rPr>
          <w:rFonts w:ascii="Arial" w:hAnsi="Arial" w:cs="Arial"/>
          <w:color w:val="0F1322"/>
          <w:w w:val="104"/>
        </w:rPr>
        <w:t>other, parents and/or carers.</w:t>
      </w:r>
    </w:p>
    <w:p w14:paraId="78C787F6"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Say or do anything to blame or shame any student involved.</w:t>
      </w:r>
    </w:p>
    <w:p w14:paraId="19B7EE1E" w14:textId="77777777" w:rsidR="00D82335" w:rsidRDefault="00D82335">
      <w:pPr>
        <w:spacing w:after="0" w:line="273" w:lineRule="exact"/>
        <w:ind w:left="567"/>
        <w:rPr>
          <w:sz w:val="24"/>
          <w:szCs w:val="24"/>
        </w:rPr>
      </w:pPr>
    </w:p>
    <w:p w14:paraId="4036B137" w14:textId="77777777" w:rsidR="00D82335" w:rsidRDefault="00C90EAB">
      <w:pPr>
        <w:spacing w:before="38" w:after="0" w:line="273" w:lineRule="exact"/>
        <w:ind w:left="567" w:right="456"/>
      </w:pPr>
      <w:r>
        <w:rPr>
          <w:rFonts w:ascii="Arial" w:hAnsi="Arial" w:cs="Arial"/>
          <w:color w:val="0F1322"/>
          <w:w w:val="104"/>
        </w:rPr>
        <w:t>You should explain that you need to report the inciden</w:t>
      </w:r>
      <w:r>
        <w:rPr>
          <w:rFonts w:ascii="Arial" w:hAnsi="Arial" w:cs="Arial"/>
          <w:color w:val="0F1322"/>
          <w:w w:val="104"/>
        </w:rPr>
        <w:t xml:space="preserve">t, and reassure the pupil(s) that they will receive </w:t>
      </w:r>
      <w:r>
        <w:br/>
      </w:r>
      <w:r>
        <w:rPr>
          <w:rFonts w:ascii="Arial" w:hAnsi="Arial" w:cs="Arial"/>
          <w:color w:val="0F1322"/>
          <w:w w:val="105"/>
        </w:rPr>
        <w:t xml:space="preserve">support and help from the DSL. Further information can be found here: </w:t>
      </w:r>
      <w:hyperlink r:id="rId26" w:history="1">
        <w:r>
          <w:rPr>
            <w:rFonts w:ascii="Arial" w:hAnsi="Arial" w:cs="Arial"/>
            <w:color w:val="7395F7"/>
            <w:w w:val="105"/>
            <w:u w:val="single"/>
          </w:rPr>
          <w:t xml:space="preserve">https://www.gov.uk/government </w:t>
        </w:r>
      </w:hyperlink>
      <w:r>
        <w:br/>
      </w:r>
      <w:hyperlink r:id="rId27" w:history="1">
        <w:r>
          <w:rPr>
            <w:rFonts w:ascii="Arial" w:hAnsi="Arial" w:cs="Arial"/>
            <w:color w:val="7395F7"/>
            <w:w w:val="104"/>
            <w:u w:val="single"/>
          </w:rPr>
          <w:t>publicatio</w:t>
        </w:r>
        <w:r>
          <w:rPr>
            <w:rFonts w:ascii="Arial" w:hAnsi="Arial" w:cs="Arial"/>
            <w:color w:val="7395F7"/>
            <w:w w:val="104"/>
            <w:u w:val="single"/>
          </w:rPr>
          <w:t xml:space="preserve">ns/sharing-nudes-and-semi-nudes-advice-for-education-settings-working-with-children-and </w:t>
        </w:r>
      </w:hyperlink>
      <w:r>
        <w:br/>
      </w:r>
      <w:hyperlink r:id="rId28" w:history="1">
        <w:r>
          <w:rPr>
            <w:rFonts w:ascii="Arial" w:hAnsi="Arial" w:cs="Arial"/>
            <w:color w:val="7395F7"/>
            <w:w w:val="103"/>
            <w:u w:val="single"/>
          </w:rPr>
          <w:t>young-people</w:t>
        </w:r>
      </w:hyperlink>
    </w:p>
    <w:p w14:paraId="0D396D4A" w14:textId="77777777" w:rsidR="00D82335" w:rsidRDefault="00C90EAB">
      <w:pPr>
        <w:spacing w:before="265" w:after="0" w:line="300" w:lineRule="exact"/>
        <w:ind w:left="567" w:right="675"/>
        <w:jc w:val="both"/>
      </w:pPr>
      <w:r>
        <w:rPr>
          <w:rFonts w:ascii="Arial" w:hAnsi="Arial" w:cs="Arial"/>
          <w:color w:val="0F1322"/>
          <w:w w:val="104"/>
        </w:rPr>
        <w:t>Students should be made aware of this information so t</w:t>
      </w:r>
      <w:r>
        <w:rPr>
          <w:rFonts w:ascii="Arial" w:hAnsi="Arial" w:cs="Arial"/>
          <w:color w:val="0F1322"/>
          <w:w w:val="104"/>
        </w:rPr>
        <w:t xml:space="preserve">hat they are aware of the processes the school </w:t>
      </w:r>
      <w:r>
        <w:rPr>
          <w:rFonts w:ascii="Arial" w:hAnsi="Arial" w:cs="Arial"/>
          <w:color w:val="0F1322"/>
          <w:w w:val="103"/>
        </w:rPr>
        <w:t>will follow in the event of an incident.</w:t>
      </w:r>
    </w:p>
    <w:p w14:paraId="6F226F58" w14:textId="77777777" w:rsidR="00D82335" w:rsidRDefault="00D82335">
      <w:pPr>
        <w:spacing w:after="0" w:line="184" w:lineRule="exact"/>
        <w:ind w:left="11138"/>
        <w:rPr>
          <w:sz w:val="24"/>
          <w:szCs w:val="24"/>
        </w:rPr>
      </w:pPr>
    </w:p>
    <w:p w14:paraId="17167D68" w14:textId="77777777" w:rsidR="00D82335" w:rsidRDefault="00D82335">
      <w:pPr>
        <w:spacing w:after="0" w:line="184" w:lineRule="exact"/>
        <w:ind w:left="11138"/>
        <w:rPr>
          <w:sz w:val="24"/>
          <w:szCs w:val="24"/>
        </w:rPr>
      </w:pPr>
    </w:p>
    <w:p w14:paraId="54D5AAC3" w14:textId="77777777" w:rsidR="00D82335" w:rsidRDefault="00D82335">
      <w:pPr>
        <w:spacing w:after="0" w:line="184" w:lineRule="exact"/>
        <w:ind w:left="11138"/>
        <w:rPr>
          <w:sz w:val="24"/>
          <w:szCs w:val="24"/>
        </w:rPr>
      </w:pPr>
    </w:p>
    <w:p w14:paraId="2404EC95" w14:textId="77777777" w:rsidR="00D82335" w:rsidRDefault="00D82335">
      <w:pPr>
        <w:spacing w:after="0" w:line="184" w:lineRule="exact"/>
        <w:ind w:left="11138"/>
        <w:rPr>
          <w:sz w:val="24"/>
          <w:szCs w:val="24"/>
        </w:rPr>
      </w:pPr>
    </w:p>
    <w:p w14:paraId="6BF4DFA0" w14:textId="77777777" w:rsidR="00D82335" w:rsidRDefault="00D82335">
      <w:pPr>
        <w:spacing w:after="0" w:line="184" w:lineRule="exact"/>
        <w:ind w:left="11138"/>
        <w:rPr>
          <w:sz w:val="24"/>
          <w:szCs w:val="24"/>
        </w:rPr>
      </w:pPr>
    </w:p>
    <w:p w14:paraId="2C33F29D" w14:textId="77777777" w:rsidR="00D82335" w:rsidRDefault="00D82335">
      <w:pPr>
        <w:spacing w:after="0" w:line="184" w:lineRule="exact"/>
        <w:ind w:left="11138"/>
        <w:rPr>
          <w:sz w:val="24"/>
          <w:szCs w:val="24"/>
        </w:rPr>
      </w:pPr>
    </w:p>
    <w:p w14:paraId="5FEF43AE" w14:textId="77777777" w:rsidR="00D82335" w:rsidRDefault="00D82335">
      <w:pPr>
        <w:spacing w:after="0" w:line="184" w:lineRule="exact"/>
        <w:ind w:left="11138"/>
        <w:rPr>
          <w:sz w:val="24"/>
          <w:szCs w:val="24"/>
        </w:rPr>
      </w:pPr>
    </w:p>
    <w:p w14:paraId="79045175" w14:textId="77777777" w:rsidR="00D82335" w:rsidRDefault="00C90EAB">
      <w:pPr>
        <w:spacing w:before="88" w:after="0" w:line="184" w:lineRule="exact"/>
        <w:ind w:left="11138"/>
      </w:pPr>
      <w:r>
        <w:rPr>
          <w:rFonts w:ascii="Arial" w:hAnsi="Arial" w:cs="Arial"/>
          <w:color w:val="A1A1A0"/>
          <w:w w:val="105"/>
          <w:sz w:val="16"/>
          <w:szCs w:val="16"/>
        </w:rPr>
        <w:t>37</w:t>
      </w:r>
    </w:p>
    <w:p w14:paraId="35B6013F" w14:textId="5CD9516A"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69664" behindDoc="1" locked="0" layoutInCell="0" allowOverlap="1" wp14:anchorId="26617980" wp14:editId="5BD6DC96">
                <wp:simplePos x="0" y="0"/>
                <wp:positionH relativeFrom="page">
                  <wp:posOffset>6491605</wp:posOffset>
                </wp:positionH>
                <wp:positionV relativeFrom="page">
                  <wp:posOffset>10278110</wp:posOffset>
                </wp:positionV>
                <wp:extent cx="706755" cy="125095"/>
                <wp:effectExtent l="0" t="0" r="0" b="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B05DC0" id="Freeform 60" o:spid="_x0000_s1026" style="position:absolute;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25A9E96"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0982AC06" w14:textId="77777777" w:rsidR="00D82335" w:rsidRDefault="00D82335">
      <w:pPr>
        <w:spacing w:after="0" w:line="240" w:lineRule="exact"/>
        <w:rPr>
          <w:rFonts w:ascii="Times New Roman" w:hAnsi="Times New Roman"/>
          <w:sz w:val="24"/>
        </w:rPr>
      </w:pPr>
    </w:p>
    <w:p w14:paraId="750E1940" w14:textId="77777777" w:rsidR="00D82335" w:rsidRDefault="00D82335">
      <w:pPr>
        <w:spacing w:after="0" w:line="345" w:lineRule="exact"/>
        <w:ind w:left="566"/>
        <w:rPr>
          <w:sz w:val="24"/>
          <w:szCs w:val="24"/>
        </w:rPr>
      </w:pPr>
    </w:p>
    <w:p w14:paraId="38EB997F" w14:textId="77777777" w:rsidR="00D82335" w:rsidRDefault="00D82335">
      <w:pPr>
        <w:spacing w:after="0" w:line="345" w:lineRule="exact"/>
        <w:ind w:left="566"/>
        <w:rPr>
          <w:sz w:val="24"/>
          <w:szCs w:val="24"/>
        </w:rPr>
      </w:pPr>
    </w:p>
    <w:p w14:paraId="416C70AF" w14:textId="77777777" w:rsidR="00D82335" w:rsidRDefault="00C90EAB">
      <w:pPr>
        <w:spacing w:before="25" w:after="0" w:line="345" w:lineRule="exact"/>
        <w:ind w:left="566"/>
      </w:pPr>
      <w:r>
        <w:rPr>
          <w:rFonts w:ascii="Times New Roman" w:hAnsi="Times New Roman"/>
          <w:color w:val="1F293D"/>
          <w:w w:val="104"/>
          <w:sz w:val="30"/>
          <w:szCs w:val="30"/>
        </w:rPr>
        <w:t>13. Children missing education</w:t>
      </w:r>
    </w:p>
    <w:p w14:paraId="782BB15A" w14:textId="77777777" w:rsidR="00D82335" w:rsidRDefault="00D82335">
      <w:pPr>
        <w:spacing w:after="0" w:line="280" w:lineRule="exact"/>
        <w:ind w:left="566"/>
        <w:rPr>
          <w:sz w:val="24"/>
          <w:szCs w:val="24"/>
        </w:rPr>
      </w:pPr>
    </w:p>
    <w:p w14:paraId="3F3FCA59" w14:textId="77777777" w:rsidR="00D82335" w:rsidRDefault="00C90EAB">
      <w:pPr>
        <w:spacing w:before="29" w:after="0" w:line="280" w:lineRule="exact"/>
        <w:ind w:left="566" w:right="652"/>
        <w:jc w:val="both"/>
      </w:pPr>
      <w:r>
        <w:rPr>
          <w:rFonts w:ascii="Arial" w:hAnsi="Arial" w:cs="Arial"/>
          <w:color w:val="0F1322"/>
          <w:w w:val="104"/>
        </w:rPr>
        <w:t xml:space="preserve">All students, regardless of their circumstances or background, are entitled to full-time education that is </w:t>
      </w:r>
      <w:r>
        <w:rPr>
          <w:rFonts w:ascii="Arial" w:hAnsi="Arial" w:cs="Arial"/>
          <w:color w:val="0F1322"/>
          <w:w w:val="103"/>
        </w:rPr>
        <w:t>suitable to their age, ability, aptitude, and any special educational needs and disabilities.</w:t>
      </w:r>
    </w:p>
    <w:p w14:paraId="1ACA2834" w14:textId="77777777" w:rsidR="00D82335" w:rsidRDefault="00D82335">
      <w:pPr>
        <w:spacing w:after="0" w:line="280" w:lineRule="exact"/>
        <w:ind w:left="566"/>
        <w:rPr>
          <w:sz w:val="24"/>
          <w:szCs w:val="24"/>
        </w:rPr>
      </w:pPr>
    </w:p>
    <w:p w14:paraId="587509E3" w14:textId="77777777" w:rsidR="00D82335" w:rsidRDefault="00C90EAB">
      <w:pPr>
        <w:spacing w:before="25" w:after="0" w:line="280" w:lineRule="exact"/>
        <w:ind w:left="566" w:right="410"/>
        <w:jc w:val="both"/>
      </w:pPr>
      <w:r>
        <w:rPr>
          <w:rFonts w:ascii="Arial" w:hAnsi="Arial" w:cs="Arial"/>
          <w:color w:val="0F1322"/>
          <w:w w:val="103"/>
        </w:rPr>
        <w:t xml:space="preserve">The school operates a strong attendance tracking system that is overseen by a member of the leadership team. The tracking and use of effective attendance management strategies </w:t>
      </w:r>
      <w:r>
        <w:rPr>
          <w:rFonts w:ascii="Arial" w:hAnsi="Arial" w:cs="Arial"/>
          <w:color w:val="0F1322"/>
          <w:w w:val="103"/>
        </w:rPr>
        <w:t xml:space="preserve">enables the school to ensure </w:t>
      </w:r>
      <w:r>
        <w:rPr>
          <w:rFonts w:ascii="Arial" w:hAnsi="Arial" w:cs="Arial"/>
          <w:color w:val="0F1322"/>
          <w:w w:val="102"/>
        </w:rPr>
        <w:t>each day that every child is accounted for.</w:t>
      </w:r>
    </w:p>
    <w:p w14:paraId="1D092FBF" w14:textId="77777777" w:rsidR="00D82335" w:rsidRDefault="00D82335">
      <w:pPr>
        <w:spacing w:after="0" w:line="280" w:lineRule="exact"/>
        <w:ind w:left="566"/>
        <w:rPr>
          <w:sz w:val="24"/>
          <w:szCs w:val="24"/>
        </w:rPr>
      </w:pPr>
    </w:p>
    <w:p w14:paraId="0479638B" w14:textId="77777777" w:rsidR="00D82335" w:rsidRDefault="00C90EAB">
      <w:pPr>
        <w:spacing w:before="20" w:after="0" w:line="280" w:lineRule="exact"/>
        <w:ind w:left="566" w:right="1001"/>
        <w:jc w:val="both"/>
      </w:pPr>
      <w:r>
        <w:rPr>
          <w:rFonts w:ascii="Arial" w:hAnsi="Arial" w:cs="Arial"/>
          <w:color w:val="0F1322"/>
          <w:w w:val="102"/>
        </w:rPr>
        <w:t xml:space="preserve">The school takes a range of actions to tackle Persistent Absentees and completes official reports on </w:t>
      </w:r>
      <w:r>
        <w:rPr>
          <w:rFonts w:ascii="Arial" w:hAnsi="Arial" w:cs="Arial"/>
          <w:color w:val="0F1322"/>
          <w:w w:val="101"/>
        </w:rPr>
        <w:t>children who are persistently absent from school.</w:t>
      </w:r>
    </w:p>
    <w:p w14:paraId="3FEC84F7" w14:textId="77777777" w:rsidR="00D82335" w:rsidRDefault="00D82335">
      <w:pPr>
        <w:spacing w:after="0" w:line="280" w:lineRule="exact"/>
        <w:ind w:left="566"/>
        <w:rPr>
          <w:sz w:val="24"/>
          <w:szCs w:val="24"/>
        </w:rPr>
      </w:pPr>
    </w:p>
    <w:p w14:paraId="2F0A2AA2" w14:textId="77777777" w:rsidR="00D82335" w:rsidRDefault="00D82335">
      <w:pPr>
        <w:spacing w:after="0" w:line="280" w:lineRule="exact"/>
        <w:ind w:left="566"/>
        <w:rPr>
          <w:sz w:val="24"/>
          <w:szCs w:val="24"/>
        </w:rPr>
      </w:pPr>
    </w:p>
    <w:p w14:paraId="34124EC3" w14:textId="77777777" w:rsidR="00D82335" w:rsidRDefault="00C90EAB">
      <w:pPr>
        <w:spacing w:before="20" w:after="0" w:line="280" w:lineRule="exact"/>
        <w:ind w:left="566" w:right="406"/>
        <w:jc w:val="both"/>
      </w:pPr>
      <w:r>
        <w:rPr>
          <w:rFonts w:ascii="Arial" w:hAnsi="Arial" w:cs="Arial"/>
          <w:color w:val="0F1322"/>
          <w:w w:val="102"/>
        </w:rPr>
        <w:t>The school will only authorise leave of absence in exceptional circumstances. The headteacher, or deputy in their absence, will determine the length of time that the child can be away from the school.</w:t>
      </w:r>
    </w:p>
    <w:p w14:paraId="3D645460" w14:textId="77777777" w:rsidR="00D82335" w:rsidRDefault="00C90EAB">
      <w:pPr>
        <w:spacing w:before="264" w:after="0" w:line="300" w:lineRule="exact"/>
        <w:ind w:left="566" w:right="1096"/>
        <w:jc w:val="both"/>
      </w:pPr>
      <w:r>
        <w:rPr>
          <w:rFonts w:ascii="Arial" w:hAnsi="Arial" w:cs="Arial"/>
          <w:color w:val="0F1322"/>
          <w:w w:val="102"/>
        </w:rPr>
        <w:t xml:space="preserve">The school recognises that some children seeking leave </w:t>
      </w:r>
      <w:r>
        <w:rPr>
          <w:rFonts w:ascii="Arial" w:hAnsi="Arial" w:cs="Arial"/>
          <w:color w:val="0F1322"/>
          <w:w w:val="102"/>
        </w:rPr>
        <w:t>of absence are vulnerable to risk of abuse, neglect, exploitation or travelling to conflict zones, or at risk of FGM or Forced Marriage.</w:t>
      </w:r>
    </w:p>
    <w:p w14:paraId="4D05AFEE" w14:textId="77777777" w:rsidR="00D82335" w:rsidRDefault="00C90EAB">
      <w:pPr>
        <w:spacing w:before="269" w:after="0" w:line="290" w:lineRule="exact"/>
        <w:ind w:left="566" w:right="450"/>
      </w:pPr>
      <w:r>
        <w:rPr>
          <w:rFonts w:ascii="Arial" w:hAnsi="Arial" w:cs="Arial"/>
          <w:color w:val="0F1322"/>
          <w:w w:val="105"/>
        </w:rPr>
        <w:t xml:space="preserve">Attendance staff are trained to look out for these triggers and the school works in partnership with the </w:t>
      </w:r>
      <w:r>
        <w:br/>
      </w:r>
      <w:r>
        <w:rPr>
          <w:rFonts w:ascii="Arial" w:hAnsi="Arial" w:cs="Arial"/>
          <w:color w:val="0F1322"/>
          <w:w w:val="104"/>
        </w:rPr>
        <w:t>Local Authori</w:t>
      </w:r>
      <w:r>
        <w:rPr>
          <w:rFonts w:ascii="Arial" w:hAnsi="Arial" w:cs="Arial"/>
          <w:color w:val="0F1322"/>
          <w:w w:val="104"/>
        </w:rPr>
        <w:t xml:space="preserve">ty to ensure localised risks are particularly taken note of and shared with all staff. Staff who </w:t>
      </w:r>
      <w:r>
        <w:br/>
      </w:r>
      <w:r>
        <w:rPr>
          <w:rFonts w:ascii="Arial" w:hAnsi="Arial" w:cs="Arial"/>
          <w:color w:val="0F1322"/>
          <w:w w:val="104"/>
        </w:rPr>
        <w:t>have pastoral responsibility undergo training on attendance and safeguarding issues on an annual basis.</w:t>
      </w:r>
    </w:p>
    <w:p w14:paraId="6E3B1B1E" w14:textId="77777777" w:rsidR="00D82335" w:rsidRDefault="00D82335">
      <w:pPr>
        <w:spacing w:after="0" w:line="280" w:lineRule="exact"/>
        <w:ind w:left="566"/>
        <w:rPr>
          <w:sz w:val="24"/>
          <w:szCs w:val="24"/>
        </w:rPr>
      </w:pPr>
    </w:p>
    <w:p w14:paraId="6C8C500C" w14:textId="77777777" w:rsidR="00D82335" w:rsidRDefault="00C90EAB">
      <w:pPr>
        <w:spacing w:before="19" w:after="0" w:line="280" w:lineRule="exact"/>
        <w:ind w:left="566" w:right="477"/>
        <w:jc w:val="both"/>
      </w:pPr>
      <w:r>
        <w:rPr>
          <w:rFonts w:ascii="Arial" w:hAnsi="Arial" w:cs="Arial"/>
          <w:color w:val="0F1322"/>
          <w:spacing w:val="3"/>
        </w:rPr>
        <w:t xml:space="preserve">Where this is identified, staff should alert the DSL </w:t>
      </w:r>
      <w:r>
        <w:rPr>
          <w:rFonts w:ascii="Arial" w:hAnsi="Arial" w:cs="Arial"/>
          <w:color w:val="0F1322"/>
          <w:spacing w:val="3"/>
        </w:rPr>
        <w:t>and Headteacher. The DSL will, as soon as a concern is established, alert the Local Authority.</w:t>
      </w:r>
    </w:p>
    <w:p w14:paraId="5DE7C9D4" w14:textId="77777777" w:rsidR="00D82335" w:rsidRDefault="00D82335">
      <w:pPr>
        <w:spacing w:after="0" w:line="253" w:lineRule="exact"/>
        <w:ind w:left="566"/>
        <w:rPr>
          <w:sz w:val="24"/>
          <w:szCs w:val="24"/>
        </w:rPr>
      </w:pPr>
    </w:p>
    <w:p w14:paraId="2036B265" w14:textId="77777777" w:rsidR="00D82335" w:rsidRDefault="00C90EAB">
      <w:pPr>
        <w:spacing w:before="50" w:after="0" w:line="253" w:lineRule="exact"/>
        <w:ind w:left="566"/>
      </w:pPr>
      <w:r>
        <w:rPr>
          <w:rFonts w:ascii="Arial" w:hAnsi="Arial" w:cs="Arial"/>
          <w:color w:val="0F1322"/>
          <w:w w:val="104"/>
        </w:rPr>
        <w:t>As a matter of course: student absence must be followed up on a daily basis - this must be a priority.</w:t>
      </w:r>
    </w:p>
    <w:p w14:paraId="6D668124" w14:textId="77777777" w:rsidR="00D82335" w:rsidRDefault="00C90EAB">
      <w:pPr>
        <w:spacing w:before="47" w:after="0" w:line="253" w:lineRule="exact"/>
        <w:ind w:left="566"/>
      </w:pPr>
      <w:r>
        <w:rPr>
          <w:rFonts w:ascii="Arial" w:hAnsi="Arial" w:cs="Arial"/>
          <w:color w:val="0F1322"/>
          <w:w w:val="103"/>
        </w:rPr>
        <w:t>The school holds more than one contact number for each child. Unless circumstances indicate that a</w:t>
      </w:r>
    </w:p>
    <w:p w14:paraId="1075219D" w14:textId="77777777" w:rsidR="00D82335" w:rsidRDefault="00C90EAB">
      <w:pPr>
        <w:spacing w:before="5" w:after="0" w:line="280" w:lineRule="exact"/>
        <w:ind w:left="566" w:right="392"/>
        <w:jc w:val="both"/>
      </w:pPr>
      <w:r>
        <w:rPr>
          <w:rFonts w:ascii="Arial" w:hAnsi="Arial" w:cs="Arial"/>
          <w:color w:val="0F1322"/>
          <w:w w:val="104"/>
        </w:rPr>
        <w:t xml:space="preserve">student is at risk and immediate action is necessary, </w:t>
      </w:r>
      <w:r>
        <w:rPr>
          <w:rFonts w:ascii="Arial" w:hAnsi="Arial" w:cs="Arial"/>
          <w:color w:val="0F1322"/>
          <w:w w:val="104"/>
        </w:rPr>
        <w:t>the Local Authority will be informed of every student who has a continuous period of unexplained absence of three days or more.</w:t>
      </w:r>
    </w:p>
    <w:p w14:paraId="78974E49" w14:textId="77777777" w:rsidR="00D82335" w:rsidRDefault="00D82335">
      <w:pPr>
        <w:spacing w:after="0" w:line="280" w:lineRule="exact"/>
        <w:ind w:left="566"/>
        <w:rPr>
          <w:sz w:val="24"/>
          <w:szCs w:val="24"/>
        </w:rPr>
      </w:pPr>
    </w:p>
    <w:p w14:paraId="5FA346F2" w14:textId="77777777" w:rsidR="00D82335" w:rsidRDefault="00C90EAB">
      <w:pPr>
        <w:spacing w:before="20" w:after="0" w:line="280" w:lineRule="exact"/>
        <w:ind w:left="566" w:right="1289"/>
        <w:jc w:val="both"/>
      </w:pPr>
      <w:r>
        <w:rPr>
          <w:rFonts w:ascii="Arial" w:hAnsi="Arial" w:cs="Arial"/>
          <w:color w:val="0F1322"/>
          <w:w w:val="103"/>
        </w:rPr>
        <w:t xml:space="preserve">The admissions register at the school is kept up to date and the Local Authority is informed of all </w:t>
      </w:r>
      <w:r>
        <w:rPr>
          <w:rFonts w:ascii="Arial" w:hAnsi="Arial" w:cs="Arial"/>
          <w:color w:val="0F1322"/>
          <w:w w:val="102"/>
        </w:rPr>
        <w:t>students who are removed from the school roll when they:</w:t>
      </w:r>
    </w:p>
    <w:p w14:paraId="15E598A5" w14:textId="77777777" w:rsidR="00D82335" w:rsidRDefault="00C90EAB">
      <w:pPr>
        <w:tabs>
          <w:tab w:val="left" w:pos="926"/>
        </w:tabs>
        <w:spacing w:before="314" w:after="0" w:line="360" w:lineRule="exact"/>
        <w:ind w:left="566" w:right="738"/>
        <w:jc w:val="both"/>
      </w:pPr>
      <w:r>
        <w:rPr>
          <w:rFonts w:ascii="Times New Roman" w:hAnsi="Times New Roman"/>
          <w:color w:val="000000"/>
          <w:w w:val="105"/>
          <w:sz w:val="24"/>
          <w:szCs w:val="24"/>
        </w:rPr>
        <w:t>•</w:t>
      </w:r>
      <w:r>
        <w:rPr>
          <w:rFonts w:ascii="Arial" w:hAnsi="Arial" w:cs="Arial"/>
          <w:color w:val="0F1322"/>
          <w:w w:val="105"/>
        </w:rPr>
        <w:t xml:space="preserve">  Have been taken out of school by their parents and are being educated outside the school system,</w:t>
      </w:r>
      <w:r>
        <w:rPr>
          <w:rFonts w:ascii="Arial" w:hAnsi="Arial" w:cs="Arial"/>
          <w:color w:val="0F1322"/>
          <w:w w:val="105"/>
        </w:rPr>
        <w:t xml:space="preserve"> </w:t>
      </w:r>
      <w:r>
        <w:br/>
      </w:r>
      <w:r>
        <w:rPr>
          <w:rFonts w:ascii="Arial" w:hAnsi="Arial" w:cs="Arial"/>
          <w:color w:val="0F1322"/>
        </w:rPr>
        <w:tab/>
      </w:r>
      <w:r>
        <w:rPr>
          <w:rFonts w:ascii="Arial" w:hAnsi="Arial" w:cs="Arial"/>
          <w:color w:val="0F1322"/>
          <w:w w:val="101"/>
        </w:rPr>
        <w:t>e.g. via home education.</w:t>
      </w:r>
    </w:p>
    <w:p w14:paraId="241DA68B" w14:textId="77777777" w:rsidR="00D82335" w:rsidRDefault="00C90EAB">
      <w:pPr>
        <w:tabs>
          <w:tab w:val="left" w:pos="926"/>
        </w:tabs>
        <w:spacing w:after="0" w:line="360" w:lineRule="exact"/>
        <w:ind w:left="566" w:right="795"/>
        <w:jc w:val="both"/>
      </w:pPr>
      <w:r>
        <w:rPr>
          <w:rFonts w:ascii="Times New Roman" w:hAnsi="Times New Roman"/>
          <w:color w:val="000000"/>
          <w:w w:val="104"/>
          <w:sz w:val="24"/>
          <w:szCs w:val="24"/>
        </w:rPr>
        <w:t>•</w:t>
      </w:r>
      <w:r>
        <w:rPr>
          <w:rFonts w:ascii="Arial" w:hAnsi="Arial" w:cs="Arial"/>
          <w:color w:val="0F1322"/>
          <w:w w:val="104"/>
        </w:rPr>
        <w:t xml:space="preserve">  Have ceased to attend school and no longer live within reasonable distance of the school at which </w:t>
      </w:r>
      <w:r>
        <w:br/>
      </w:r>
      <w:r>
        <w:rPr>
          <w:rFonts w:ascii="Arial" w:hAnsi="Arial" w:cs="Arial"/>
          <w:color w:val="0F1322"/>
        </w:rPr>
        <w:tab/>
      </w:r>
      <w:r>
        <w:rPr>
          <w:rFonts w:ascii="Arial" w:hAnsi="Arial" w:cs="Arial"/>
          <w:color w:val="0F1322"/>
          <w:w w:val="102"/>
        </w:rPr>
        <w:t>they are registered.</w:t>
      </w:r>
    </w:p>
    <w:p w14:paraId="208AE99B"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Have been certified by the school medical officer as unlikely to be in a fit state of health to atten</w:t>
      </w:r>
      <w:r>
        <w:rPr>
          <w:rFonts w:ascii="Arial" w:hAnsi="Arial" w:cs="Arial"/>
          <w:color w:val="0F1322"/>
          <w:w w:val="105"/>
        </w:rPr>
        <w:t>d</w:t>
      </w:r>
    </w:p>
    <w:p w14:paraId="0C30A140" w14:textId="77777777" w:rsidR="00D82335" w:rsidRDefault="00C90EAB">
      <w:pPr>
        <w:spacing w:before="107" w:after="0" w:line="253" w:lineRule="exact"/>
        <w:ind w:left="926"/>
      </w:pPr>
      <w:r>
        <w:rPr>
          <w:rFonts w:ascii="Arial" w:hAnsi="Arial" w:cs="Arial"/>
          <w:color w:val="0F1322"/>
          <w:w w:val="103"/>
        </w:rPr>
        <w:t>school before ceasing to be of compulsory school age, and neither he/she nor his/her parent has</w:t>
      </w:r>
    </w:p>
    <w:p w14:paraId="40A6C1BB" w14:textId="77777777" w:rsidR="00D82335" w:rsidRDefault="00C90EAB">
      <w:pPr>
        <w:spacing w:before="107" w:after="0" w:line="253" w:lineRule="exact"/>
        <w:ind w:left="926"/>
      </w:pPr>
      <w:r>
        <w:rPr>
          <w:rFonts w:ascii="Arial" w:hAnsi="Arial" w:cs="Arial"/>
          <w:color w:val="0F1322"/>
          <w:w w:val="104"/>
        </w:rPr>
        <w:t>indicated the intention to continue to attend the school after ceasing to be of compulsory school age.</w:t>
      </w:r>
    </w:p>
    <w:p w14:paraId="58630696" w14:textId="77777777" w:rsidR="00D82335" w:rsidRDefault="00C90EAB">
      <w:pPr>
        <w:tabs>
          <w:tab w:val="left" w:pos="926"/>
        </w:tabs>
        <w:spacing w:before="19" w:after="0" w:line="360" w:lineRule="exact"/>
        <w:ind w:left="566" w:right="755"/>
        <w:jc w:val="both"/>
      </w:pPr>
      <w:r>
        <w:rPr>
          <w:rFonts w:ascii="Times New Roman" w:hAnsi="Times New Roman"/>
          <w:color w:val="000000"/>
          <w:w w:val="107"/>
          <w:sz w:val="24"/>
          <w:szCs w:val="24"/>
        </w:rPr>
        <w:t>•</w:t>
      </w:r>
      <w:r>
        <w:rPr>
          <w:rFonts w:ascii="Arial" w:hAnsi="Arial" w:cs="Arial"/>
          <w:color w:val="0F1322"/>
          <w:w w:val="107"/>
        </w:rPr>
        <w:t xml:space="preserve">  Are in custody for a period of more than four months due to a final court order and the proprietor </w:t>
      </w:r>
      <w:r>
        <w:br/>
      </w:r>
      <w:r>
        <w:rPr>
          <w:rFonts w:ascii="Arial" w:hAnsi="Arial" w:cs="Arial"/>
          <w:color w:val="0F1322"/>
        </w:rPr>
        <w:tab/>
      </w:r>
      <w:r>
        <w:rPr>
          <w:rFonts w:ascii="Arial" w:hAnsi="Arial" w:cs="Arial"/>
          <w:color w:val="0F1322"/>
          <w:w w:val="104"/>
        </w:rPr>
        <w:t>does not reasonably believe they will be returning to the school at the end of that period.</w:t>
      </w:r>
    </w:p>
    <w:p w14:paraId="6A0098A8" w14:textId="77777777" w:rsidR="00D82335" w:rsidRDefault="00C90EAB">
      <w:pPr>
        <w:spacing w:before="89"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Have been permanently excluded.</w:t>
      </w:r>
    </w:p>
    <w:p w14:paraId="33ED6203" w14:textId="77777777" w:rsidR="00D82335" w:rsidRDefault="00D82335">
      <w:pPr>
        <w:spacing w:after="0" w:line="184" w:lineRule="exact"/>
        <w:ind w:left="11123"/>
        <w:rPr>
          <w:sz w:val="24"/>
          <w:szCs w:val="24"/>
        </w:rPr>
      </w:pPr>
    </w:p>
    <w:p w14:paraId="34D5E608" w14:textId="77777777" w:rsidR="00D82335" w:rsidRDefault="00D82335">
      <w:pPr>
        <w:spacing w:after="0" w:line="184" w:lineRule="exact"/>
        <w:ind w:left="11123"/>
        <w:rPr>
          <w:sz w:val="24"/>
          <w:szCs w:val="24"/>
        </w:rPr>
      </w:pPr>
    </w:p>
    <w:p w14:paraId="0CE68BB0" w14:textId="77777777" w:rsidR="00D82335" w:rsidRDefault="00D82335">
      <w:pPr>
        <w:spacing w:after="0" w:line="184" w:lineRule="exact"/>
        <w:ind w:left="11123"/>
        <w:rPr>
          <w:sz w:val="24"/>
          <w:szCs w:val="24"/>
        </w:rPr>
      </w:pPr>
    </w:p>
    <w:p w14:paraId="03899D0F" w14:textId="77777777" w:rsidR="00D82335" w:rsidRDefault="00C90EAB">
      <w:pPr>
        <w:spacing w:before="72" w:after="0" w:line="184" w:lineRule="exact"/>
        <w:ind w:left="11123"/>
      </w:pPr>
      <w:r>
        <w:rPr>
          <w:rFonts w:ascii="Arial" w:hAnsi="Arial" w:cs="Arial"/>
          <w:color w:val="A1A1A0"/>
          <w:w w:val="113"/>
          <w:sz w:val="16"/>
          <w:szCs w:val="16"/>
        </w:rPr>
        <w:t>38</w:t>
      </w:r>
    </w:p>
    <w:p w14:paraId="515AEBD1" w14:textId="00320FC5"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70688" behindDoc="1" locked="0" layoutInCell="0" allowOverlap="1" wp14:anchorId="047EFB8B" wp14:editId="1223BDB9">
                <wp:simplePos x="0" y="0"/>
                <wp:positionH relativeFrom="page">
                  <wp:posOffset>6491605</wp:posOffset>
                </wp:positionH>
                <wp:positionV relativeFrom="page">
                  <wp:posOffset>10278110</wp:posOffset>
                </wp:positionV>
                <wp:extent cx="706755" cy="125095"/>
                <wp:effectExtent l="0" t="0" r="0" b="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5C2B3C" id="Freeform 59" o:spid="_x0000_s1026" style="position:absolute;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18816" behindDoc="1" locked="0" layoutInCell="0" allowOverlap="1" wp14:anchorId="1684C762" wp14:editId="0F48A2E5">
                <wp:simplePos x="0" y="0"/>
                <wp:positionH relativeFrom="page">
                  <wp:posOffset>0</wp:posOffset>
                </wp:positionH>
                <wp:positionV relativeFrom="page">
                  <wp:posOffset>660400</wp:posOffset>
                </wp:positionV>
                <wp:extent cx="297180" cy="203200"/>
                <wp:effectExtent l="0" t="0" r="0" b="0"/>
                <wp:wrapNone/>
                <wp:docPr id="5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03200"/>
                        </a:xfrm>
                        <a:custGeom>
                          <a:avLst/>
                          <a:gdLst>
                            <a:gd name="T0" fmla="*/ 0 w 468"/>
                            <a:gd name="T1" fmla="*/ 320 h 320"/>
                            <a:gd name="T2" fmla="*/ 0 w 468"/>
                            <a:gd name="T3" fmla="*/ 0 h 320"/>
                            <a:gd name="T4" fmla="*/ 468 w 468"/>
                            <a:gd name="T5" fmla="*/ 0 h 320"/>
                            <a:gd name="T6" fmla="*/ 468 w 468"/>
                            <a:gd name="T7" fmla="*/ 320 h 320"/>
                            <a:gd name="T8" fmla="*/ 468 w 468"/>
                            <a:gd name="T9" fmla="*/ 320 h 320"/>
                          </a:gdLst>
                          <a:ahLst/>
                          <a:cxnLst>
                            <a:cxn ang="0">
                              <a:pos x="T0" y="T1"/>
                            </a:cxn>
                            <a:cxn ang="0">
                              <a:pos x="T2" y="T3"/>
                            </a:cxn>
                            <a:cxn ang="0">
                              <a:pos x="T4" y="T5"/>
                            </a:cxn>
                            <a:cxn ang="0">
                              <a:pos x="T6" y="T7"/>
                            </a:cxn>
                            <a:cxn ang="0">
                              <a:pos x="T8" y="T9"/>
                            </a:cxn>
                          </a:cxnLst>
                          <a:rect l="0" t="0" r="r" b="b"/>
                          <a:pathLst>
                            <a:path w="468" h="320">
                              <a:moveTo>
                                <a:pt x="0" y="320"/>
                              </a:moveTo>
                              <a:lnTo>
                                <a:pt x="0" y="0"/>
                              </a:lnTo>
                              <a:lnTo>
                                <a:pt x="468" y="0"/>
                              </a:lnTo>
                              <a:lnTo>
                                <a:pt x="468"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EF6E2C" id="Freeform 58"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3.4pt,52pt,23.4pt,68pt" coordsize="4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" o:allowincell="f" fillcolor="#7395f7" stroked="f">
                <v:path arrowok="t" o:connecttype="custom" o:connectlocs="0,203200;0,0;297180,0;297180,203200;297180,203200" o:connectangles="0,0,0,0,0"/>
                <w10:wrap anchorx="page" anchory="page"/>
              </v:polyline>
            </w:pict>
          </mc:Fallback>
        </mc:AlternateContent>
      </w:r>
      <w:r w:rsidRPr="00D9719C">
        <w:rPr>
          <w:noProof/>
        </w:rPr>
        <mc:AlternateContent>
          <mc:Choice Requires="wps">
            <w:drawing>
              <wp:anchor distT="0" distB="0" distL="114300" distR="114300" simplePos="0" relativeHeight="251648512" behindDoc="1" locked="0" layoutInCell="0" allowOverlap="1" wp14:anchorId="7EE1C3CE" wp14:editId="57780C8D">
                <wp:simplePos x="0" y="0"/>
                <wp:positionH relativeFrom="page">
                  <wp:posOffset>0</wp:posOffset>
                </wp:positionH>
                <wp:positionV relativeFrom="page">
                  <wp:posOffset>660400</wp:posOffset>
                </wp:positionV>
                <wp:extent cx="273050" cy="203200"/>
                <wp:effectExtent l="0" t="0" r="0" b="0"/>
                <wp:wrapNone/>
                <wp:docPr id="5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03200"/>
                        </a:xfrm>
                        <a:custGeom>
                          <a:avLst/>
                          <a:gdLst>
                            <a:gd name="T0" fmla="*/ 0 w 430"/>
                            <a:gd name="T1" fmla="*/ 320 h 320"/>
                            <a:gd name="T2" fmla="*/ 0 w 430"/>
                            <a:gd name="T3" fmla="*/ 0 h 320"/>
                            <a:gd name="T4" fmla="*/ 430 w 430"/>
                            <a:gd name="T5" fmla="*/ 0 h 320"/>
                            <a:gd name="T6" fmla="*/ 430 w 430"/>
                            <a:gd name="T7" fmla="*/ 320 h 320"/>
                            <a:gd name="T8" fmla="*/ 430 w 430"/>
                            <a:gd name="T9" fmla="*/ 320 h 320"/>
                          </a:gdLst>
                          <a:ahLst/>
                          <a:cxnLst>
                            <a:cxn ang="0">
                              <a:pos x="T0" y="T1"/>
                            </a:cxn>
                            <a:cxn ang="0">
                              <a:pos x="T2" y="T3"/>
                            </a:cxn>
                            <a:cxn ang="0">
                              <a:pos x="T4" y="T5"/>
                            </a:cxn>
                            <a:cxn ang="0">
                              <a:pos x="T6" y="T7"/>
                            </a:cxn>
                            <a:cxn ang="0">
                              <a:pos x="T8" y="T9"/>
                            </a:cxn>
                          </a:cxnLst>
                          <a:rect l="0" t="0" r="r" b="b"/>
                          <a:pathLst>
                            <a:path w="430" h="320">
                              <a:moveTo>
                                <a:pt x="0" y="320"/>
                              </a:moveTo>
                              <a:lnTo>
                                <a:pt x="0" y="0"/>
                              </a:lnTo>
                              <a:lnTo>
                                <a:pt x="430" y="0"/>
                              </a:lnTo>
                              <a:lnTo>
                                <a:pt x="430"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C287A4" id="Freeform 57"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68pt,0,52pt,21.5pt,52pt,21.5pt,68pt" coordsize="4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" o:allowincell="f" fillcolor="#7395f7" stroked="f">
                <v:path arrowok="t" o:connecttype="custom" o:connectlocs="0,203200;0,0;273050,0;273050,203200;273050,203200" o:connectangles="0,0,0,0,0"/>
                <w10:wrap anchorx="page" anchory="page"/>
              </v:polyline>
            </w:pict>
          </mc:Fallback>
        </mc:AlternateContent>
      </w:r>
    </w:p>
    <w:p w14:paraId="28158094"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BF26476" w14:textId="77777777" w:rsidR="00D82335" w:rsidRDefault="00D82335">
      <w:pPr>
        <w:spacing w:after="0" w:line="240" w:lineRule="exact"/>
        <w:rPr>
          <w:rFonts w:ascii="Times New Roman" w:hAnsi="Times New Roman"/>
          <w:sz w:val="24"/>
        </w:rPr>
      </w:pPr>
    </w:p>
    <w:p w14:paraId="7D04F3A2" w14:textId="77777777" w:rsidR="00D82335" w:rsidRDefault="00D82335">
      <w:pPr>
        <w:spacing w:after="0" w:line="280" w:lineRule="exact"/>
        <w:ind w:left="566"/>
        <w:rPr>
          <w:sz w:val="24"/>
          <w:szCs w:val="24"/>
        </w:rPr>
      </w:pPr>
    </w:p>
    <w:p w14:paraId="420375DA" w14:textId="77777777" w:rsidR="00D82335" w:rsidRDefault="00D82335">
      <w:pPr>
        <w:spacing w:after="0" w:line="280" w:lineRule="exact"/>
        <w:ind w:left="566"/>
        <w:rPr>
          <w:sz w:val="24"/>
          <w:szCs w:val="24"/>
        </w:rPr>
      </w:pPr>
    </w:p>
    <w:p w14:paraId="19CD0A88" w14:textId="77777777" w:rsidR="00D82335" w:rsidRDefault="00C90EAB">
      <w:pPr>
        <w:spacing w:before="149" w:after="0" w:line="280" w:lineRule="exact"/>
        <w:ind w:left="566" w:right="772"/>
        <w:jc w:val="both"/>
      </w:pPr>
      <w:r>
        <w:rPr>
          <w:rFonts w:ascii="Arial" w:hAnsi="Arial" w:cs="Arial"/>
          <w:color w:val="0F1322"/>
          <w:w w:val="104"/>
        </w:rPr>
        <w:t>The Local Authority will be informed as soon as the grounds for deletion are met, in line with the local authority guidelines, but no later than at the point of deleting the student’s name from the roll.</w:t>
      </w:r>
    </w:p>
    <w:p w14:paraId="6A19D12E" w14:textId="77777777" w:rsidR="00D82335" w:rsidRDefault="00D82335">
      <w:pPr>
        <w:spacing w:after="0" w:line="280" w:lineRule="exact"/>
        <w:ind w:left="566"/>
        <w:rPr>
          <w:sz w:val="24"/>
          <w:szCs w:val="24"/>
        </w:rPr>
      </w:pPr>
    </w:p>
    <w:p w14:paraId="7B7AC060" w14:textId="77777777" w:rsidR="00D82335" w:rsidRDefault="00C90EAB">
      <w:pPr>
        <w:spacing w:before="20" w:after="0" w:line="280" w:lineRule="exact"/>
        <w:ind w:left="566" w:right="579"/>
        <w:jc w:val="both"/>
      </w:pPr>
      <w:r>
        <w:rPr>
          <w:rFonts w:ascii="Arial" w:hAnsi="Arial" w:cs="Arial"/>
          <w:color w:val="0F1322"/>
          <w:w w:val="104"/>
        </w:rPr>
        <w:t>No student will be removed fro</w:t>
      </w:r>
      <w:r>
        <w:rPr>
          <w:rFonts w:ascii="Arial" w:hAnsi="Arial" w:cs="Arial"/>
          <w:color w:val="0F1322"/>
          <w:w w:val="104"/>
        </w:rPr>
        <w:t xml:space="preserve">m a school roll until all safeguarding checks have been completed or the </w:t>
      </w:r>
      <w:r>
        <w:rPr>
          <w:rFonts w:ascii="Arial" w:hAnsi="Arial" w:cs="Arial"/>
          <w:color w:val="0F1322"/>
          <w:w w:val="103"/>
        </w:rPr>
        <w:t>whereabouts of a student have been established.</w:t>
      </w:r>
    </w:p>
    <w:p w14:paraId="2F332DF1" w14:textId="77777777" w:rsidR="00D82335" w:rsidRDefault="00D82335">
      <w:pPr>
        <w:spacing w:after="0" w:line="253" w:lineRule="exact"/>
        <w:ind w:left="566"/>
        <w:rPr>
          <w:sz w:val="24"/>
          <w:szCs w:val="24"/>
        </w:rPr>
      </w:pPr>
    </w:p>
    <w:p w14:paraId="5976552F" w14:textId="77777777" w:rsidR="00D82335" w:rsidRDefault="00C90EAB">
      <w:pPr>
        <w:spacing w:before="70" w:after="0" w:line="253" w:lineRule="exact"/>
        <w:ind w:left="566"/>
      </w:pPr>
      <w:r>
        <w:rPr>
          <w:rFonts w:ascii="Arial Bold" w:hAnsi="Arial Bold" w:cs="Arial Bold"/>
          <w:color w:val="0F1322"/>
        </w:rPr>
        <w:t>Elective Home Education</w:t>
      </w:r>
    </w:p>
    <w:p w14:paraId="2BAED5BA" w14:textId="77777777" w:rsidR="00D82335" w:rsidRDefault="00C90EAB">
      <w:pPr>
        <w:spacing w:before="269" w:after="0" w:line="300" w:lineRule="exact"/>
        <w:ind w:left="566" w:right="445"/>
        <w:jc w:val="both"/>
      </w:pPr>
      <w:r>
        <w:rPr>
          <w:rFonts w:ascii="Arial" w:hAnsi="Arial" w:cs="Arial"/>
          <w:color w:val="0F1322"/>
          <w:w w:val="104"/>
        </w:rPr>
        <w:t xml:space="preserve">Where the school is informed by parents of a decision to home educate their child, the school will inform </w:t>
      </w:r>
      <w:r>
        <w:rPr>
          <w:rFonts w:ascii="Arial" w:hAnsi="Arial" w:cs="Arial"/>
          <w:color w:val="0F1322"/>
          <w:w w:val="103"/>
        </w:rPr>
        <w:t>the Local Authority and contribute to any meetings.</w:t>
      </w:r>
    </w:p>
    <w:p w14:paraId="6D49F864" w14:textId="77777777" w:rsidR="00D82335" w:rsidRDefault="00D82335">
      <w:pPr>
        <w:spacing w:after="0" w:line="184" w:lineRule="exact"/>
        <w:ind w:left="11122"/>
        <w:rPr>
          <w:sz w:val="24"/>
          <w:szCs w:val="24"/>
        </w:rPr>
      </w:pPr>
    </w:p>
    <w:p w14:paraId="49CAFA88" w14:textId="77777777" w:rsidR="00D82335" w:rsidRDefault="00D82335">
      <w:pPr>
        <w:spacing w:after="0" w:line="184" w:lineRule="exact"/>
        <w:ind w:left="11122"/>
        <w:rPr>
          <w:sz w:val="24"/>
          <w:szCs w:val="24"/>
        </w:rPr>
      </w:pPr>
    </w:p>
    <w:p w14:paraId="0AFA03F5" w14:textId="77777777" w:rsidR="00D82335" w:rsidRDefault="00D82335">
      <w:pPr>
        <w:spacing w:after="0" w:line="184" w:lineRule="exact"/>
        <w:ind w:left="11122"/>
        <w:rPr>
          <w:sz w:val="24"/>
          <w:szCs w:val="24"/>
        </w:rPr>
      </w:pPr>
    </w:p>
    <w:p w14:paraId="34768B99" w14:textId="77777777" w:rsidR="00D82335" w:rsidRDefault="00D82335">
      <w:pPr>
        <w:spacing w:after="0" w:line="184" w:lineRule="exact"/>
        <w:ind w:left="11122"/>
        <w:rPr>
          <w:sz w:val="24"/>
          <w:szCs w:val="24"/>
        </w:rPr>
      </w:pPr>
    </w:p>
    <w:p w14:paraId="42D62BE6" w14:textId="77777777" w:rsidR="00D82335" w:rsidRDefault="00D82335">
      <w:pPr>
        <w:spacing w:after="0" w:line="184" w:lineRule="exact"/>
        <w:ind w:left="11122"/>
        <w:rPr>
          <w:sz w:val="24"/>
          <w:szCs w:val="24"/>
        </w:rPr>
      </w:pPr>
    </w:p>
    <w:p w14:paraId="2D5EDCB0" w14:textId="77777777" w:rsidR="00D82335" w:rsidRDefault="00D82335">
      <w:pPr>
        <w:spacing w:after="0" w:line="184" w:lineRule="exact"/>
        <w:ind w:left="11122"/>
        <w:rPr>
          <w:sz w:val="24"/>
          <w:szCs w:val="24"/>
        </w:rPr>
      </w:pPr>
    </w:p>
    <w:p w14:paraId="2B452661" w14:textId="77777777" w:rsidR="00D82335" w:rsidRDefault="00D82335">
      <w:pPr>
        <w:spacing w:after="0" w:line="184" w:lineRule="exact"/>
        <w:ind w:left="11122"/>
        <w:rPr>
          <w:sz w:val="24"/>
          <w:szCs w:val="24"/>
        </w:rPr>
      </w:pPr>
    </w:p>
    <w:p w14:paraId="16DE13EF" w14:textId="77777777" w:rsidR="00D82335" w:rsidRDefault="00D82335">
      <w:pPr>
        <w:spacing w:after="0" w:line="184" w:lineRule="exact"/>
        <w:ind w:left="11122"/>
        <w:rPr>
          <w:sz w:val="24"/>
          <w:szCs w:val="24"/>
        </w:rPr>
      </w:pPr>
    </w:p>
    <w:p w14:paraId="60AF703E" w14:textId="77777777" w:rsidR="00D82335" w:rsidRDefault="00D82335">
      <w:pPr>
        <w:spacing w:after="0" w:line="184" w:lineRule="exact"/>
        <w:ind w:left="11122"/>
        <w:rPr>
          <w:sz w:val="24"/>
          <w:szCs w:val="24"/>
        </w:rPr>
      </w:pPr>
    </w:p>
    <w:p w14:paraId="4571F21C" w14:textId="77777777" w:rsidR="00D82335" w:rsidRDefault="00D82335">
      <w:pPr>
        <w:spacing w:after="0" w:line="184" w:lineRule="exact"/>
        <w:ind w:left="11122"/>
        <w:rPr>
          <w:sz w:val="24"/>
          <w:szCs w:val="24"/>
        </w:rPr>
      </w:pPr>
    </w:p>
    <w:p w14:paraId="3F61F21D" w14:textId="77777777" w:rsidR="00D82335" w:rsidRDefault="00D82335">
      <w:pPr>
        <w:spacing w:after="0" w:line="184" w:lineRule="exact"/>
        <w:ind w:left="11122"/>
        <w:rPr>
          <w:sz w:val="24"/>
          <w:szCs w:val="24"/>
        </w:rPr>
      </w:pPr>
    </w:p>
    <w:p w14:paraId="2B92297D" w14:textId="77777777" w:rsidR="00D82335" w:rsidRDefault="00D82335">
      <w:pPr>
        <w:spacing w:after="0" w:line="184" w:lineRule="exact"/>
        <w:ind w:left="11122"/>
        <w:rPr>
          <w:sz w:val="24"/>
          <w:szCs w:val="24"/>
        </w:rPr>
      </w:pPr>
    </w:p>
    <w:p w14:paraId="214E69EB" w14:textId="77777777" w:rsidR="00D82335" w:rsidRDefault="00D82335">
      <w:pPr>
        <w:spacing w:after="0" w:line="184" w:lineRule="exact"/>
        <w:ind w:left="11122"/>
        <w:rPr>
          <w:sz w:val="24"/>
          <w:szCs w:val="24"/>
        </w:rPr>
      </w:pPr>
    </w:p>
    <w:p w14:paraId="5842171D" w14:textId="77777777" w:rsidR="00D82335" w:rsidRDefault="00D82335">
      <w:pPr>
        <w:spacing w:after="0" w:line="184" w:lineRule="exact"/>
        <w:ind w:left="11122"/>
        <w:rPr>
          <w:sz w:val="24"/>
          <w:szCs w:val="24"/>
        </w:rPr>
      </w:pPr>
    </w:p>
    <w:p w14:paraId="7A7D9CF5" w14:textId="77777777" w:rsidR="00D82335" w:rsidRDefault="00D82335">
      <w:pPr>
        <w:spacing w:after="0" w:line="184" w:lineRule="exact"/>
        <w:ind w:left="11122"/>
        <w:rPr>
          <w:sz w:val="24"/>
          <w:szCs w:val="24"/>
        </w:rPr>
      </w:pPr>
    </w:p>
    <w:p w14:paraId="3FFB52A6" w14:textId="77777777" w:rsidR="00D82335" w:rsidRDefault="00D82335">
      <w:pPr>
        <w:spacing w:after="0" w:line="184" w:lineRule="exact"/>
        <w:ind w:left="11122"/>
        <w:rPr>
          <w:sz w:val="24"/>
          <w:szCs w:val="24"/>
        </w:rPr>
      </w:pPr>
    </w:p>
    <w:p w14:paraId="279E76A9" w14:textId="77777777" w:rsidR="00D82335" w:rsidRDefault="00D82335">
      <w:pPr>
        <w:spacing w:after="0" w:line="184" w:lineRule="exact"/>
        <w:ind w:left="11122"/>
        <w:rPr>
          <w:sz w:val="24"/>
          <w:szCs w:val="24"/>
        </w:rPr>
      </w:pPr>
    </w:p>
    <w:p w14:paraId="053AE865" w14:textId="77777777" w:rsidR="00D82335" w:rsidRDefault="00D82335">
      <w:pPr>
        <w:spacing w:after="0" w:line="184" w:lineRule="exact"/>
        <w:ind w:left="11122"/>
        <w:rPr>
          <w:sz w:val="24"/>
          <w:szCs w:val="24"/>
        </w:rPr>
      </w:pPr>
    </w:p>
    <w:p w14:paraId="3FF22A9B" w14:textId="77777777" w:rsidR="00D82335" w:rsidRDefault="00D82335">
      <w:pPr>
        <w:spacing w:after="0" w:line="184" w:lineRule="exact"/>
        <w:ind w:left="11122"/>
        <w:rPr>
          <w:sz w:val="24"/>
          <w:szCs w:val="24"/>
        </w:rPr>
      </w:pPr>
    </w:p>
    <w:p w14:paraId="485953D3" w14:textId="77777777" w:rsidR="00D82335" w:rsidRDefault="00D82335">
      <w:pPr>
        <w:spacing w:after="0" w:line="184" w:lineRule="exact"/>
        <w:ind w:left="11122"/>
        <w:rPr>
          <w:sz w:val="24"/>
          <w:szCs w:val="24"/>
        </w:rPr>
      </w:pPr>
    </w:p>
    <w:p w14:paraId="25F1A57D" w14:textId="77777777" w:rsidR="00D82335" w:rsidRDefault="00D82335">
      <w:pPr>
        <w:spacing w:after="0" w:line="184" w:lineRule="exact"/>
        <w:ind w:left="11122"/>
        <w:rPr>
          <w:sz w:val="24"/>
          <w:szCs w:val="24"/>
        </w:rPr>
      </w:pPr>
    </w:p>
    <w:p w14:paraId="42666C19" w14:textId="77777777" w:rsidR="00D82335" w:rsidRDefault="00D82335">
      <w:pPr>
        <w:spacing w:after="0" w:line="184" w:lineRule="exact"/>
        <w:ind w:left="11122"/>
        <w:rPr>
          <w:sz w:val="24"/>
          <w:szCs w:val="24"/>
        </w:rPr>
      </w:pPr>
    </w:p>
    <w:p w14:paraId="6E4DE40E" w14:textId="77777777" w:rsidR="00D82335" w:rsidRDefault="00D82335">
      <w:pPr>
        <w:spacing w:after="0" w:line="184" w:lineRule="exact"/>
        <w:ind w:left="11122"/>
        <w:rPr>
          <w:sz w:val="24"/>
          <w:szCs w:val="24"/>
        </w:rPr>
      </w:pPr>
    </w:p>
    <w:p w14:paraId="3D32D948" w14:textId="77777777" w:rsidR="00D82335" w:rsidRDefault="00D82335">
      <w:pPr>
        <w:spacing w:after="0" w:line="184" w:lineRule="exact"/>
        <w:ind w:left="11122"/>
        <w:rPr>
          <w:sz w:val="24"/>
          <w:szCs w:val="24"/>
        </w:rPr>
      </w:pPr>
    </w:p>
    <w:p w14:paraId="62C68415" w14:textId="77777777" w:rsidR="00D82335" w:rsidRDefault="00D82335">
      <w:pPr>
        <w:spacing w:after="0" w:line="184" w:lineRule="exact"/>
        <w:ind w:left="11122"/>
        <w:rPr>
          <w:sz w:val="24"/>
          <w:szCs w:val="24"/>
        </w:rPr>
      </w:pPr>
    </w:p>
    <w:p w14:paraId="74C60D2A" w14:textId="77777777" w:rsidR="00D82335" w:rsidRDefault="00D82335">
      <w:pPr>
        <w:spacing w:after="0" w:line="184" w:lineRule="exact"/>
        <w:ind w:left="11122"/>
        <w:rPr>
          <w:sz w:val="24"/>
          <w:szCs w:val="24"/>
        </w:rPr>
      </w:pPr>
    </w:p>
    <w:p w14:paraId="6CF407E8" w14:textId="77777777" w:rsidR="00D82335" w:rsidRDefault="00D82335">
      <w:pPr>
        <w:spacing w:after="0" w:line="184" w:lineRule="exact"/>
        <w:ind w:left="11122"/>
        <w:rPr>
          <w:sz w:val="24"/>
          <w:szCs w:val="24"/>
        </w:rPr>
      </w:pPr>
    </w:p>
    <w:p w14:paraId="68E02EAA" w14:textId="77777777" w:rsidR="00D82335" w:rsidRDefault="00D82335">
      <w:pPr>
        <w:spacing w:after="0" w:line="184" w:lineRule="exact"/>
        <w:ind w:left="11122"/>
        <w:rPr>
          <w:sz w:val="24"/>
          <w:szCs w:val="24"/>
        </w:rPr>
      </w:pPr>
    </w:p>
    <w:p w14:paraId="7B6B126F" w14:textId="77777777" w:rsidR="00D82335" w:rsidRDefault="00D82335">
      <w:pPr>
        <w:spacing w:after="0" w:line="184" w:lineRule="exact"/>
        <w:ind w:left="11122"/>
        <w:rPr>
          <w:sz w:val="24"/>
          <w:szCs w:val="24"/>
        </w:rPr>
      </w:pPr>
    </w:p>
    <w:p w14:paraId="55AF34FE" w14:textId="77777777" w:rsidR="00D82335" w:rsidRDefault="00D82335">
      <w:pPr>
        <w:spacing w:after="0" w:line="184" w:lineRule="exact"/>
        <w:ind w:left="11122"/>
        <w:rPr>
          <w:sz w:val="24"/>
          <w:szCs w:val="24"/>
        </w:rPr>
      </w:pPr>
    </w:p>
    <w:p w14:paraId="3D90DA1A" w14:textId="77777777" w:rsidR="00D82335" w:rsidRDefault="00D82335">
      <w:pPr>
        <w:spacing w:after="0" w:line="184" w:lineRule="exact"/>
        <w:ind w:left="11122"/>
        <w:rPr>
          <w:sz w:val="24"/>
          <w:szCs w:val="24"/>
        </w:rPr>
      </w:pPr>
    </w:p>
    <w:p w14:paraId="790BEB83" w14:textId="77777777" w:rsidR="00D82335" w:rsidRDefault="00D82335">
      <w:pPr>
        <w:spacing w:after="0" w:line="184" w:lineRule="exact"/>
        <w:ind w:left="11122"/>
        <w:rPr>
          <w:sz w:val="24"/>
          <w:szCs w:val="24"/>
        </w:rPr>
      </w:pPr>
    </w:p>
    <w:p w14:paraId="5956F926" w14:textId="77777777" w:rsidR="00D82335" w:rsidRDefault="00D82335">
      <w:pPr>
        <w:spacing w:after="0" w:line="184" w:lineRule="exact"/>
        <w:ind w:left="11122"/>
        <w:rPr>
          <w:sz w:val="24"/>
          <w:szCs w:val="24"/>
        </w:rPr>
      </w:pPr>
    </w:p>
    <w:p w14:paraId="78A10AAE" w14:textId="77777777" w:rsidR="00D82335" w:rsidRDefault="00D82335">
      <w:pPr>
        <w:spacing w:after="0" w:line="184" w:lineRule="exact"/>
        <w:ind w:left="11122"/>
        <w:rPr>
          <w:sz w:val="24"/>
          <w:szCs w:val="24"/>
        </w:rPr>
      </w:pPr>
    </w:p>
    <w:p w14:paraId="5523BA48" w14:textId="77777777" w:rsidR="00D82335" w:rsidRDefault="00D82335">
      <w:pPr>
        <w:spacing w:after="0" w:line="184" w:lineRule="exact"/>
        <w:ind w:left="11122"/>
        <w:rPr>
          <w:sz w:val="24"/>
          <w:szCs w:val="24"/>
        </w:rPr>
      </w:pPr>
    </w:p>
    <w:p w14:paraId="56AE4CC6" w14:textId="77777777" w:rsidR="00D82335" w:rsidRDefault="00D82335">
      <w:pPr>
        <w:spacing w:after="0" w:line="184" w:lineRule="exact"/>
        <w:ind w:left="11122"/>
        <w:rPr>
          <w:sz w:val="24"/>
          <w:szCs w:val="24"/>
        </w:rPr>
      </w:pPr>
    </w:p>
    <w:p w14:paraId="77C421FE" w14:textId="77777777" w:rsidR="00D82335" w:rsidRDefault="00D82335">
      <w:pPr>
        <w:spacing w:after="0" w:line="184" w:lineRule="exact"/>
        <w:ind w:left="11122"/>
        <w:rPr>
          <w:sz w:val="24"/>
          <w:szCs w:val="24"/>
        </w:rPr>
      </w:pPr>
    </w:p>
    <w:p w14:paraId="3A58F3DA" w14:textId="77777777" w:rsidR="00D82335" w:rsidRDefault="00D82335">
      <w:pPr>
        <w:spacing w:after="0" w:line="184" w:lineRule="exact"/>
        <w:ind w:left="11122"/>
        <w:rPr>
          <w:sz w:val="24"/>
          <w:szCs w:val="24"/>
        </w:rPr>
      </w:pPr>
    </w:p>
    <w:p w14:paraId="018FBF4D" w14:textId="77777777" w:rsidR="00D82335" w:rsidRDefault="00D82335">
      <w:pPr>
        <w:spacing w:after="0" w:line="184" w:lineRule="exact"/>
        <w:ind w:left="11122"/>
        <w:rPr>
          <w:sz w:val="24"/>
          <w:szCs w:val="24"/>
        </w:rPr>
      </w:pPr>
    </w:p>
    <w:p w14:paraId="02AA9CEE" w14:textId="77777777" w:rsidR="00D82335" w:rsidRDefault="00D82335">
      <w:pPr>
        <w:spacing w:after="0" w:line="184" w:lineRule="exact"/>
        <w:ind w:left="11122"/>
        <w:rPr>
          <w:sz w:val="24"/>
          <w:szCs w:val="24"/>
        </w:rPr>
      </w:pPr>
    </w:p>
    <w:p w14:paraId="66531387" w14:textId="77777777" w:rsidR="00D82335" w:rsidRDefault="00D82335">
      <w:pPr>
        <w:spacing w:after="0" w:line="184" w:lineRule="exact"/>
        <w:ind w:left="11122"/>
        <w:rPr>
          <w:sz w:val="24"/>
          <w:szCs w:val="24"/>
        </w:rPr>
      </w:pPr>
    </w:p>
    <w:p w14:paraId="1C2108CF" w14:textId="77777777" w:rsidR="00D82335" w:rsidRDefault="00D82335">
      <w:pPr>
        <w:spacing w:after="0" w:line="184" w:lineRule="exact"/>
        <w:ind w:left="11122"/>
        <w:rPr>
          <w:sz w:val="24"/>
          <w:szCs w:val="24"/>
        </w:rPr>
      </w:pPr>
    </w:p>
    <w:p w14:paraId="3A5BA180" w14:textId="77777777" w:rsidR="00D82335" w:rsidRDefault="00D82335">
      <w:pPr>
        <w:spacing w:after="0" w:line="184" w:lineRule="exact"/>
        <w:ind w:left="11122"/>
        <w:rPr>
          <w:sz w:val="24"/>
          <w:szCs w:val="24"/>
        </w:rPr>
      </w:pPr>
    </w:p>
    <w:p w14:paraId="684F7D18" w14:textId="77777777" w:rsidR="00D82335" w:rsidRDefault="00D82335">
      <w:pPr>
        <w:spacing w:after="0" w:line="184" w:lineRule="exact"/>
        <w:ind w:left="11122"/>
        <w:rPr>
          <w:sz w:val="24"/>
          <w:szCs w:val="24"/>
        </w:rPr>
      </w:pPr>
    </w:p>
    <w:p w14:paraId="4C7EFA81" w14:textId="77777777" w:rsidR="00D82335" w:rsidRDefault="00D82335">
      <w:pPr>
        <w:spacing w:after="0" w:line="184" w:lineRule="exact"/>
        <w:ind w:left="11122"/>
        <w:rPr>
          <w:sz w:val="24"/>
          <w:szCs w:val="24"/>
        </w:rPr>
      </w:pPr>
    </w:p>
    <w:p w14:paraId="3E5CF936" w14:textId="77777777" w:rsidR="00D82335" w:rsidRDefault="00D82335">
      <w:pPr>
        <w:spacing w:after="0" w:line="184" w:lineRule="exact"/>
        <w:ind w:left="11122"/>
        <w:rPr>
          <w:sz w:val="24"/>
          <w:szCs w:val="24"/>
        </w:rPr>
      </w:pPr>
    </w:p>
    <w:p w14:paraId="0FD15800" w14:textId="77777777" w:rsidR="00D82335" w:rsidRDefault="00D82335">
      <w:pPr>
        <w:spacing w:after="0" w:line="184" w:lineRule="exact"/>
        <w:ind w:left="11122"/>
        <w:rPr>
          <w:sz w:val="24"/>
          <w:szCs w:val="24"/>
        </w:rPr>
      </w:pPr>
    </w:p>
    <w:p w14:paraId="6D29A122" w14:textId="77777777" w:rsidR="00D82335" w:rsidRDefault="00D82335">
      <w:pPr>
        <w:spacing w:after="0" w:line="184" w:lineRule="exact"/>
        <w:ind w:left="11122"/>
        <w:rPr>
          <w:sz w:val="24"/>
          <w:szCs w:val="24"/>
        </w:rPr>
      </w:pPr>
    </w:p>
    <w:p w14:paraId="71178AD6" w14:textId="77777777" w:rsidR="00D82335" w:rsidRDefault="00D82335">
      <w:pPr>
        <w:spacing w:after="0" w:line="184" w:lineRule="exact"/>
        <w:ind w:left="11122"/>
        <w:rPr>
          <w:sz w:val="24"/>
          <w:szCs w:val="24"/>
        </w:rPr>
      </w:pPr>
    </w:p>
    <w:p w14:paraId="2F362CC1" w14:textId="77777777" w:rsidR="00D82335" w:rsidRDefault="00D82335">
      <w:pPr>
        <w:spacing w:after="0" w:line="184" w:lineRule="exact"/>
        <w:ind w:left="11122"/>
        <w:rPr>
          <w:sz w:val="24"/>
          <w:szCs w:val="24"/>
        </w:rPr>
      </w:pPr>
    </w:p>
    <w:p w14:paraId="4C5FA913" w14:textId="77777777" w:rsidR="00D82335" w:rsidRDefault="00D82335">
      <w:pPr>
        <w:spacing w:after="0" w:line="184" w:lineRule="exact"/>
        <w:ind w:left="11122"/>
        <w:rPr>
          <w:sz w:val="24"/>
          <w:szCs w:val="24"/>
        </w:rPr>
      </w:pPr>
    </w:p>
    <w:p w14:paraId="0CE62A41" w14:textId="77777777" w:rsidR="00D82335" w:rsidRDefault="00D82335">
      <w:pPr>
        <w:spacing w:after="0" w:line="184" w:lineRule="exact"/>
        <w:ind w:left="11122"/>
        <w:rPr>
          <w:sz w:val="24"/>
          <w:szCs w:val="24"/>
        </w:rPr>
      </w:pPr>
    </w:p>
    <w:p w14:paraId="74EFA5C0" w14:textId="77777777" w:rsidR="00D82335" w:rsidRDefault="00D82335">
      <w:pPr>
        <w:spacing w:after="0" w:line="184" w:lineRule="exact"/>
        <w:ind w:left="11122"/>
        <w:rPr>
          <w:sz w:val="24"/>
          <w:szCs w:val="24"/>
        </w:rPr>
      </w:pPr>
    </w:p>
    <w:p w14:paraId="28B6A20D" w14:textId="77777777" w:rsidR="00D82335" w:rsidRDefault="00D82335">
      <w:pPr>
        <w:spacing w:after="0" w:line="184" w:lineRule="exact"/>
        <w:ind w:left="11122"/>
        <w:rPr>
          <w:sz w:val="24"/>
          <w:szCs w:val="24"/>
        </w:rPr>
      </w:pPr>
    </w:p>
    <w:p w14:paraId="01738466" w14:textId="77777777" w:rsidR="00D82335" w:rsidRDefault="00D82335">
      <w:pPr>
        <w:spacing w:after="0" w:line="184" w:lineRule="exact"/>
        <w:ind w:left="11122"/>
        <w:rPr>
          <w:sz w:val="24"/>
          <w:szCs w:val="24"/>
        </w:rPr>
      </w:pPr>
    </w:p>
    <w:p w14:paraId="47AAEEF5" w14:textId="77777777" w:rsidR="00D82335" w:rsidRDefault="00D82335">
      <w:pPr>
        <w:spacing w:after="0" w:line="184" w:lineRule="exact"/>
        <w:ind w:left="11122"/>
        <w:rPr>
          <w:sz w:val="24"/>
          <w:szCs w:val="24"/>
        </w:rPr>
      </w:pPr>
    </w:p>
    <w:p w14:paraId="039E05CD" w14:textId="77777777" w:rsidR="00D82335" w:rsidRDefault="00D82335">
      <w:pPr>
        <w:spacing w:after="0" w:line="184" w:lineRule="exact"/>
        <w:ind w:left="11122"/>
        <w:rPr>
          <w:sz w:val="24"/>
          <w:szCs w:val="24"/>
        </w:rPr>
      </w:pPr>
    </w:p>
    <w:p w14:paraId="60512B6A" w14:textId="77777777" w:rsidR="00D82335" w:rsidRDefault="00D82335">
      <w:pPr>
        <w:spacing w:after="0" w:line="184" w:lineRule="exact"/>
        <w:ind w:left="11122"/>
        <w:rPr>
          <w:sz w:val="24"/>
          <w:szCs w:val="24"/>
        </w:rPr>
      </w:pPr>
    </w:p>
    <w:p w14:paraId="24FB6637" w14:textId="77777777" w:rsidR="00D82335" w:rsidRDefault="00D82335">
      <w:pPr>
        <w:spacing w:after="0" w:line="184" w:lineRule="exact"/>
        <w:ind w:left="11122"/>
        <w:rPr>
          <w:sz w:val="24"/>
          <w:szCs w:val="24"/>
        </w:rPr>
      </w:pPr>
    </w:p>
    <w:p w14:paraId="5B8D0440" w14:textId="77777777" w:rsidR="00D82335" w:rsidRDefault="00D82335">
      <w:pPr>
        <w:spacing w:after="0" w:line="184" w:lineRule="exact"/>
        <w:ind w:left="11122"/>
        <w:rPr>
          <w:sz w:val="24"/>
          <w:szCs w:val="24"/>
        </w:rPr>
      </w:pPr>
    </w:p>
    <w:p w14:paraId="4BE8F4E6" w14:textId="77777777" w:rsidR="00D82335" w:rsidRDefault="00D82335">
      <w:pPr>
        <w:spacing w:after="0" w:line="184" w:lineRule="exact"/>
        <w:ind w:left="11122"/>
        <w:rPr>
          <w:sz w:val="24"/>
          <w:szCs w:val="24"/>
        </w:rPr>
      </w:pPr>
    </w:p>
    <w:p w14:paraId="4307F9BD" w14:textId="77777777" w:rsidR="00D82335" w:rsidRDefault="00D82335">
      <w:pPr>
        <w:spacing w:after="0" w:line="184" w:lineRule="exact"/>
        <w:ind w:left="11122"/>
        <w:rPr>
          <w:sz w:val="24"/>
          <w:szCs w:val="24"/>
        </w:rPr>
      </w:pPr>
    </w:p>
    <w:p w14:paraId="2404ADDD" w14:textId="77777777" w:rsidR="00D82335" w:rsidRDefault="00D82335">
      <w:pPr>
        <w:spacing w:after="0" w:line="184" w:lineRule="exact"/>
        <w:ind w:left="11122"/>
        <w:rPr>
          <w:sz w:val="24"/>
          <w:szCs w:val="24"/>
        </w:rPr>
      </w:pPr>
    </w:p>
    <w:p w14:paraId="628EC7D5" w14:textId="77777777" w:rsidR="00D82335" w:rsidRDefault="00D82335">
      <w:pPr>
        <w:spacing w:after="0" w:line="184" w:lineRule="exact"/>
        <w:ind w:left="11122"/>
        <w:rPr>
          <w:sz w:val="24"/>
          <w:szCs w:val="24"/>
        </w:rPr>
      </w:pPr>
    </w:p>
    <w:p w14:paraId="1A951A56" w14:textId="77777777" w:rsidR="00D82335" w:rsidRDefault="00D82335">
      <w:pPr>
        <w:spacing w:after="0" w:line="184" w:lineRule="exact"/>
        <w:ind w:left="11122"/>
        <w:rPr>
          <w:sz w:val="24"/>
          <w:szCs w:val="24"/>
        </w:rPr>
      </w:pPr>
    </w:p>
    <w:p w14:paraId="6520148E" w14:textId="77777777" w:rsidR="00D82335" w:rsidRDefault="00D82335">
      <w:pPr>
        <w:spacing w:after="0" w:line="184" w:lineRule="exact"/>
        <w:ind w:left="11122"/>
        <w:rPr>
          <w:sz w:val="24"/>
          <w:szCs w:val="24"/>
        </w:rPr>
      </w:pPr>
    </w:p>
    <w:p w14:paraId="1AC17816" w14:textId="77777777" w:rsidR="00D82335" w:rsidRDefault="00C90EAB">
      <w:pPr>
        <w:spacing w:before="172" w:after="0" w:line="184" w:lineRule="exact"/>
        <w:ind w:left="11122"/>
      </w:pPr>
      <w:r>
        <w:rPr>
          <w:rFonts w:ascii="Arial" w:hAnsi="Arial" w:cs="Arial"/>
          <w:color w:val="A1A1A0"/>
          <w:w w:val="114"/>
          <w:sz w:val="16"/>
          <w:szCs w:val="16"/>
        </w:rPr>
        <w:t>39</w:t>
      </w:r>
    </w:p>
    <w:p w14:paraId="0B289812" w14:textId="22C77A67"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71712" behindDoc="1" locked="0" layoutInCell="0" allowOverlap="1" wp14:anchorId="3621A16F" wp14:editId="23DAFA77">
                <wp:simplePos x="0" y="0"/>
                <wp:positionH relativeFrom="page">
                  <wp:posOffset>6491605</wp:posOffset>
                </wp:positionH>
                <wp:positionV relativeFrom="page">
                  <wp:posOffset>10278110</wp:posOffset>
                </wp:positionV>
                <wp:extent cx="706755" cy="125095"/>
                <wp:effectExtent l="0" t="0" r="0" b="0"/>
                <wp:wrapNone/>
                <wp:docPr id="5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DC270B" id="Freeform 56" o:spid="_x0000_s1026" style="position:absolute;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F5EA73B"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D426137" w14:textId="77777777" w:rsidR="00D82335" w:rsidRDefault="00D82335">
      <w:pPr>
        <w:spacing w:after="0" w:line="240" w:lineRule="exact"/>
        <w:rPr>
          <w:rFonts w:ascii="Times New Roman" w:hAnsi="Times New Roman"/>
          <w:sz w:val="24"/>
        </w:rPr>
      </w:pPr>
    </w:p>
    <w:p w14:paraId="56987291" w14:textId="77777777" w:rsidR="00D82335" w:rsidRDefault="00D82335">
      <w:pPr>
        <w:spacing w:after="0" w:line="345" w:lineRule="exact"/>
        <w:ind w:left="566"/>
        <w:rPr>
          <w:sz w:val="24"/>
          <w:szCs w:val="24"/>
        </w:rPr>
      </w:pPr>
    </w:p>
    <w:p w14:paraId="316FFA9F" w14:textId="77777777" w:rsidR="00D82335" w:rsidRDefault="00D82335">
      <w:pPr>
        <w:spacing w:after="0" w:line="345" w:lineRule="exact"/>
        <w:ind w:left="566"/>
        <w:rPr>
          <w:sz w:val="24"/>
          <w:szCs w:val="24"/>
        </w:rPr>
      </w:pPr>
    </w:p>
    <w:p w14:paraId="2FEE665A" w14:textId="77777777" w:rsidR="00D82335" w:rsidRDefault="00C90EAB">
      <w:pPr>
        <w:spacing w:before="25" w:after="0" w:line="345" w:lineRule="exact"/>
        <w:ind w:left="566"/>
      </w:pPr>
      <w:r>
        <w:rPr>
          <w:rFonts w:ascii="Times New Roman" w:hAnsi="Times New Roman"/>
          <w:color w:val="1F293D"/>
          <w:w w:val="103"/>
          <w:sz w:val="30"/>
          <w:szCs w:val="30"/>
        </w:rPr>
        <w:t>14. Domestic abuse</w:t>
      </w:r>
    </w:p>
    <w:p w14:paraId="67D95433" w14:textId="77777777" w:rsidR="00D82335" w:rsidRDefault="00D82335">
      <w:pPr>
        <w:spacing w:after="0" w:line="286" w:lineRule="exact"/>
        <w:ind w:left="566"/>
        <w:rPr>
          <w:sz w:val="24"/>
          <w:szCs w:val="24"/>
        </w:rPr>
      </w:pPr>
    </w:p>
    <w:p w14:paraId="178009A3" w14:textId="77777777" w:rsidR="00D82335" w:rsidRDefault="00C90EAB">
      <w:pPr>
        <w:spacing w:before="18" w:after="0" w:line="286" w:lineRule="exact"/>
        <w:ind w:left="566" w:right="558"/>
      </w:pPr>
      <w:r>
        <w:rPr>
          <w:rFonts w:ascii="Arial" w:hAnsi="Arial" w:cs="Arial"/>
          <w:color w:val="0F1322"/>
          <w:w w:val="104"/>
        </w:rPr>
        <w:t xml:space="preserve">Domestic abuse (often referred to as domestic violence) refers to any incident or pattern of incidents of </w:t>
      </w:r>
      <w:r>
        <w:rPr>
          <w:rFonts w:ascii="Arial" w:hAnsi="Arial" w:cs="Arial"/>
          <w:color w:val="0F1322"/>
          <w:w w:val="103"/>
        </w:rPr>
        <w:t>controlling, coercive, threatening behaviour, violence, or abuse between those aged 16 or over who are, or have been, intimate par</w:t>
      </w:r>
      <w:r>
        <w:rPr>
          <w:rFonts w:ascii="Arial" w:hAnsi="Arial" w:cs="Arial"/>
          <w:color w:val="0F1322"/>
          <w:w w:val="103"/>
        </w:rPr>
        <w:t xml:space="preserve">tners or family members, regardless  of gender or sexuality. It can occur in </w:t>
      </w:r>
      <w:r>
        <w:rPr>
          <w:rFonts w:ascii="Arial" w:hAnsi="Arial" w:cs="Arial"/>
          <w:color w:val="0F1322"/>
          <w:w w:val="102"/>
        </w:rPr>
        <w:t>intimate relationships between older children.</w:t>
      </w:r>
    </w:p>
    <w:p w14:paraId="25FE7547" w14:textId="77777777" w:rsidR="00D82335" w:rsidRDefault="00D82335">
      <w:pPr>
        <w:spacing w:after="0" w:line="280" w:lineRule="exact"/>
        <w:ind w:left="566"/>
        <w:rPr>
          <w:sz w:val="24"/>
          <w:szCs w:val="24"/>
        </w:rPr>
      </w:pPr>
    </w:p>
    <w:p w14:paraId="2DE5EE13" w14:textId="77777777" w:rsidR="00D82335" w:rsidRDefault="00C90EAB">
      <w:pPr>
        <w:spacing w:before="19" w:after="0" w:line="280" w:lineRule="exact"/>
        <w:ind w:left="566" w:right="965"/>
        <w:jc w:val="both"/>
      </w:pPr>
      <w:r>
        <w:rPr>
          <w:rFonts w:ascii="Arial" w:hAnsi="Arial" w:cs="Arial"/>
          <w:color w:val="0F1322"/>
          <w:w w:val="102"/>
        </w:rPr>
        <w:t xml:space="preserve">Exposure to domestic abuse can have a serious, long lasting emotional and psychological impact on </w:t>
      </w:r>
      <w:r>
        <w:br/>
      </w:r>
      <w:r>
        <w:rPr>
          <w:rFonts w:ascii="Arial" w:hAnsi="Arial" w:cs="Arial"/>
          <w:color w:val="0F1322"/>
          <w:w w:val="101"/>
        </w:rPr>
        <w:t>children.</w:t>
      </w:r>
    </w:p>
    <w:p w14:paraId="68EB1B1A" w14:textId="77777777" w:rsidR="00D82335" w:rsidRDefault="00D82335">
      <w:pPr>
        <w:spacing w:after="0" w:line="276" w:lineRule="exact"/>
        <w:ind w:left="566"/>
        <w:rPr>
          <w:sz w:val="24"/>
          <w:szCs w:val="24"/>
        </w:rPr>
      </w:pPr>
    </w:p>
    <w:p w14:paraId="1E7BAA3C" w14:textId="77777777" w:rsidR="00D82335" w:rsidRDefault="00C90EAB">
      <w:pPr>
        <w:spacing w:before="8" w:after="0" w:line="276" w:lineRule="exact"/>
        <w:ind w:left="566"/>
      </w:pPr>
      <w:r>
        <w:rPr>
          <w:rFonts w:ascii="Arial" w:hAnsi="Arial" w:cs="Arial"/>
          <w:color w:val="0F1322"/>
          <w:w w:val="112"/>
          <w:sz w:val="24"/>
          <w:szCs w:val="24"/>
        </w:rPr>
        <w:t>Operation Encompass</w:t>
      </w:r>
    </w:p>
    <w:p w14:paraId="093E87F5" w14:textId="77777777" w:rsidR="00D82335" w:rsidRDefault="00D82335">
      <w:pPr>
        <w:spacing w:after="0" w:line="286" w:lineRule="exact"/>
        <w:ind w:left="566"/>
        <w:rPr>
          <w:sz w:val="24"/>
          <w:szCs w:val="24"/>
        </w:rPr>
      </w:pPr>
    </w:p>
    <w:p w14:paraId="3EF27268" w14:textId="77777777" w:rsidR="00D82335" w:rsidRDefault="00C90EAB">
      <w:pPr>
        <w:spacing w:before="10" w:after="0" w:line="286" w:lineRule="exact"/>
        <w:ind w:left="566" w:right="438"/>
      </w:pPr>
      <w:r>
        <w:rPr>
          <w:rFonts w:ascii="Arial" w:hAnsi="Arial" w:cs="Arial"/>
          <w:color w:val="0F1322"/>
          <w:w w:val="104"/>
        </w:rPr>
        <w:t xml:space="preserve">This initiative helps police and schools work together to provide emotional and practical help to children </w:t>
      </w:r>
      <w:r>
        <w:rPr>
          <w:rFonts w:ascii="Arial" w:hAnsi="Arial" w:cs="Arial"/>
          <w:color w:val="0F1322"/>
          <w:w w:val="103"/>
        </w:rPr>
        <w:t xml:space="preserve">who have been involved in domestic abuse. When the police are called to an incident of domestic abuse, </w:t>
      </w:r>
      <w:r>
        <w:rPr>
          <w:rFonts w:ascii="Arial" w:hAnsi="Arial" w:cs="Arial"/>
          <w:color w:val="0F1322"/>
          <w:w w:val="104"/>
        </w:rPr>
        <w:t xml:space="preserve">where there are children </w:t>
      </w:r>
      <w:r>
        <w:rPr>
          <w:rFonts w:ascii="Arial" w:hAnsi="Arial" w:cs="Arial"/>
          <w:color w:val="0F1322"/>
          <w:w w:val="104"/>
        </w:rPr>
        <w:t xml:space="preserve">in the household who have experienced the domestic incident, the police will </w:t>
      </w:r>
      <w:r>
        <w:rPr>
          <w:rFonts w:ascii="Arial" w:hAnsi="Arial" w:cs="Arial"/>
          <w:color w:val="0F1322"/>
          <w:w w:val="103"/>
        </w:rPr>
        <w:t xml:space="preserve">inform the key adult (usually the DSL) before the child or children arrive at school the following day. This </w:t>
      </w:r>
      <w:r>
        <w:rPr>
          <w:rFonts w:ascii="Arial" w:hAnsi="Arial" w:cs="Arial"/>
          <w:color w:val="0F1322"/>
          <w:w w:val="104"/>
        </w:rPr>
        <w:t xml:space="preserve">ensures that the school has up to date and relevant information about </w:t>
      </w:r>
      <w:r>
        <w:rPr>
          <w:rFonts w:ascii="Arial" w:hAnsi="Arial" w:cs="Arial"/>
          <w:color w:val="0F1322"/>
          <w:w w:val="104"/>
        </w:rPr>
        <w:t xml:space="preserve">the child’s circumstances and can </w:t>
      </w:r>
      <w:r>
        <w:rPr>
          <w:rFonts w:ascii="Arial" w:hAnsi="Arial" w:cs="Arial"/>
          <w:color w:val="0F1322"/>
          <w:w w:val="103"/>
        </w:rPr>
        <w:t xml:space="preserve">enable support to be given to the child according to their needs. DSLs should endeavour to alert relevant </w:t>
      </w:r>
      <w:r>
        <w:rPr>
          <w:rFonts w:ascii="Arial" w:hAnsi="Arial" w:cs="Arial"/>
          <w:color w:val="0F1322"/>
          <w:w w:val="102"/>
        </w:rPr>
        <w:t>pastoral support staff as soon as possible where this is appropriate.</w:t>
      </w:r>
    </w:p>
    <w:p w14:paraId="761BE6A8" w14:textId="77777777" w:rsidR="00D82335" w:rsidRDefault="00D82335">
      <w:pPr>
        <w:spacing w:after="0" w:line="184" w:lineRule="exact"/>
        <w:ind w:left="11119"/>
        <w:rPr>
          <w:sz w:val="24"/>
          <w:szCs w:val="24"/>
        </w:rPr>
      </w:pPr>
    </w:p>
    <w:p w14:paraId="276CA3EF" w14:textId="77777777" w:rsidR="00D82335" w:rsidRDefault="00D82335">
      <w:pPr>
        <w:spacing w:after="0" w:line="184" w:lineRule="exact"/>
        <w:ind w:left="11119"/>
        <w:rPr>
          <w:sz w:val="24"/>
          <w:szCs w:val="24"/>
        </w:rPr>
      </w:pPr>
    </w:p>
    <w:p w14:paraId="0DD9C6B1" w14:textId="77777777" w:rsidR="00D82335" w:rsidRDefault="00D82335">
      <w:pPr>
        <w:spacing w:after="0" w:line="184" w:lineRule="exact"/>
        <w:ind w:left="11119"/>
        <w:rPr>
          <w:sz w:val="24"/>
          <w:szCs w:val="24"/>
        </w:rPr>
      </w:pPr>
    </w:p>
    <w:p w14:paraId="76A836FC" w14:textId="77777777" w:rsidR="00D82335" w:rsidRDefault="00D82335">
      <w:pPr>
        <w:spacing w:after="0" w:line="184" w:lineRule="exact"/>
        <w:ind w:left="11119"/>
        <w:rPr>
          <w:sz w:val="24"/>
          <w:szCs w:val="24"/>
        </w:rPr>
      </w:pPr>
    </w:p>
    <w:p w14:paraId="2E5254B7" w14:textId="77777777" w:rsidR="00D82335" w:rsidRDefault="00D82335">
      <w:pPr>
        <w:spacing w:after="0" w:line="184" w:lineRule="exact"/>
        <w:ind w:left="11119"/>
        <w:rPr>
          <w:sz w:val="24"/>
          <w:szCs w:val="24"/>
        </w:rPr>
      </w:pPr>
    </w:p>
    <w:p w14:paraId="2788AB00" w14:textId="77777777" w:rsidR="00D82335" w:rsidRDefault="00D82335">
      <w:pPr>
        <w:spacing w:after="0" w:line="184" w:lineRule="exact"/>
        <w:ind w:left="11119"/>
        <w:rPr>
          <w:sz w:val="24"/>
          <w:szCs w:val="24"/>
        </w:rPr>
      </w:pPr>
    </w:p>
    <w:p w14:paraId="4114F385" w14:textId="77777777" w:rsidR="00D82335" w:rsidRDefault="00D82335">
      <w:pPr>
        <w:spacing w:after="0" w:line="184" w:lineRule="exact"/>
        <w:ind w:left="11119"/>
        <w:rPr>
          <w:sz w:val="24"/>
          <w:szCs w:val="24"/>
        </w:rPr>
      </w:pPr>
    </w:p>
    <w:p w14:paraId="5BCF0AF5" w14:textId="77777777" w:rsidR="00D82335" w:rsidRDefault="00D82335">
      <w:pPr>
        <w:spacing w:after="0" w:line="184" w:lineRule="exact"/>
        <w:ind w:left="11119"/>
        <w:rPr>
          <w:sz w:val="24"/>
          <w:szCs w:val="24"/>
        </w:rPr>
      </w:pPr>
    </w:p>
    <w:p w14:paraId="30E44A72" w14:textId="77777777" w:rsidR="00D82335" w:rsidRDefault="00D82335">
      <w:pPr>
        <w:spacing w:after="0" w:line="184" w:lineRule="exact"/>
        <w:ind w:left="11119"/>
        <w:rPr>
          <w:sz w:val="24"/>
          <w:szCs w:val="24"/>
        </w:rPr>
      </w:pPr>
    </w:p>
    <w:p w14:paraId="4108D167" w14:textId="77777777" w:rsidR="00D82335" w:rsidRDefault="00D82335">
      <w:pPr>
        <w:spacing w:after="0" w:line="184" w:lineRule="exact"/>
        <w:ind w:left="11119"/>
        <w:rPr>
          <w:sz w:val="24"/>
          <w:szCs w:val="24"/>
        </w:rPr>
      </w:pPr>
    </w:p>
    <w:p w14:paraId="0A563C08" w14:textId="77777777" w:rsidR="00D82335" w:rsidRDefault="00D82335">
      <w:pPr>
        <w:spacing w:after="0" w:line="184" w:lineRule="exact"/>
        <w:ind w:left="11119"/>
        <w:rPr>
          <w:sz w:val="24"/>
          <w:szCs w:val="24"/>
        </w:rPr>
      </w:pPr>
    </w:p>
    <w:p w14:paraId="2949A9B1" w14:textId="77777777" w:rsidR="00D82335" w:rsidRDefault="00D82335">
      <w:pPr>
        <w:spacing w:after="0" w:line="184" w:lineRule="exact"/>
        <w:ind w:left="11119"/>
        <w:rPr>
          <w:sz w:val="24"/>
          <w:szCs w:val="24"/>
        </w:rPr>
      </w:pPr>
    </w:p>
    <w:p w14:paraId="09FFBA47" w14:textId="77777777" w:rsidR="00D82335" w:rsidRDefault="00D82335">
      <w:pPr>
        <w:spacing w:after="0" w:line="184" w:lineRule="exact"/>
        <w:ind w:left="11119"/>
        <w:rPr>
          <w:sz w:val="24"/>
          <w:szCs w:val="24"/>
        </w:rPr>
      </w:pPr>
    </w:p>
    <w:p w14:paraId="3299FA81" w14:textId="77777777" w:rsidR="00D82335" w:rsidRDefault="00D82335">
      <w:pPr>
        <w:spacing w:after="0" w:line="184" w:lineRule="exact"/>
        <w:ind w:left="11119"/>
        <w:rPr>
          <w:sz w:val="24"/>
          <w:szCs w:val="24"/>
        </w:rPr>
      </w:pPr>
    </w:p>
    <w:p w14:paraId="582BEFFE" w14:textId="77777777" w:rsidR="00D82335" w:rsidRDefault="00D82335">
      <w:pPr>
        <w:spacing w:after="0" w:line="184" w:lineRule="exact"/>
        <w:ind w:left="11119"/>
        <w:rPr>
          <w:sz w:val="24"/>
          <w:szCs w:val="24"/>
        </w:rPr>
      </w:pPr>
    </w:p>
    <w:p w14:paraId="28A2C7E7" w14:textId="77777777" w:rsidR="00D82335" w:rsidRDefault="00D82335">
      <w:pPr>
        <w:spacing w:after="0" w:line="184" w:lineRule="exact"/>
        <w:ind w:left="11119"/>
        <w:rPr>
          <w:sz w:val="24"/>
          <w:szCs w:val="24"/>
        </w:rPr>
      </w:pPr>
    </w:p>
    <w:p w14:paraId="07DBC096" w14:textId="77777777" w:rsidR="00D82335" w:rsidRDefault="00D82335">
      <w:pPr>
        <w:spacing w:after="0" w:line="184" w:lineRule="exact"/>
        <w:ind w:left="11119"/>
        <w:rPr>
          <w:sz w:val="24"/>
          <w:szCs w:val="24"/>
        </w:rPr>
      </w:pPr>
    </w:p>
    <w:p w14:paraId="147801E7" w14:textId="77777777" w:rsidR="00D82335" w:rsidRDefault="00D82335">
      <w:pPr>
        <w:spacing w:after="0" w:line="184" w:lineRule="exact"/>
        <w:ind w:left="11119"/>
        <w:rPr>
          <w:sz w:val="24"/>
          <w:szCs w:val="24"/>
        </w:rPr>
      </w:pPr>
    </w:p>
    <w:p w14:paraId="5AEDB25D" w14:textId="77777777" w:rsidR="00D82335" w:rsidRDefault="00D82335">
      <w:pPr>
        <w:spacing w:after="0" w:line="184" w:lineRule="exact"/>
        <w:ind w:left="11119"/>
        <w:rPr>
          <w:sz w:val="24"/>
          <w:szCs w:val="24"/>
        </w:rPr>
      </w:pPr>
    </w:p>
    <w:p w14:paraId="6BE08382" w14:textId="77777777" w:rsidR="00D82335" w:rsidRDefault="00D82335">
      <w:pPr>
        <w:spacing w:after="0" w:line="184" w:lineRule="exact"/>
        <w:ind w:left="11119"/>
        <w:rPr>
          <w:sz w:val="24"/>
          <w:szCs w:val="24"/>
        </w:rPr>
      </w:pPr>
    </w:p>
    <w:p w14:paraId="1F21F762" w14:textId="77777777" w:rsidR="00D82335" w:rsidRDefault="00D82335">
      <w:pPr>
        <w:spacing w:after="0" w:line="184" w:lineRule="exact"/>
        <w:ind w:left="11119"/>
        <w:rPr>
          <w:sz w:val="24"/>
          <w:szCs w:val="24"/>
        </w:rPr>
      </w:pPr>
    </w:p>
    <w:p w14:paraId="751C2677" w14:textId="77777777" w:rsidR="00D82335" w:rsidRDefault="00D82335">
      <w:pPr>
        <w:spacing w:after="0" w:line="184" w:lineRule="exact"/>
        <w:ind w:left="11119"/>
        <w:rPr>
          <w:sz w:val="24"/>
          <w:szCs w:val="24"/>
        </w:rPr>
      </w:pPr>
    </w:p>
    <w:p w14:paraId="53FCA874" w14:textId="77777777" w:rsidR="00D82335" w:rsidRDefault="00D82335">
      <w:pPr>
        <w:spacing w:after="0" w:line="184" w:lineRule="exact"/>
        <w:ind w:left="11119"/>
        <w:rPr>
          <w:sz w:val="24"/>
          <w:szCs w:val="24"/>
        </w:rPr>
      </w:pPr>
    </w:p>
    <w:p w14:paraId="1ED7427C" w14:textId="77777777" w:rsidR="00D82335" w:rsidRDefault="00D82335">
      <w:pPr>
        <w:spacing w:after="0" w:line="184" w:lineRule="exact"/>
        <w:ind w:left="11119"/>
        <w:rPr>
          <w:sz w:val="24"/>
          <w:szCs w:val="24"/>
        </w:rPr>
      </w:pPr>
    </w:p>
    <w:p w14:paraId="431E4871" w14:textId="77777777" w:rsidR="00D82335" w:rsidRDefault="00D82335">
      <w:pPr>
        <w:spacing w:after="0" w:line="184" w:lineRule="exact"/>
        <w:ind w:left="11119"/>
        <w:rPr>
          <w:sz w:val="24"/>
          <w:szCs w:val="24"/>
        </w:rPr>
      </w:pPr>
    </w:p>
    <w:p w14:paraId="7BCDF622" w14:textId="77777777" w:rsidR="00D82335" w:rsidRDefault="00D82335">
      <w:pPr>
        <w:spacing w:after="0" w:line="184" w:lineRule="exact"/>
        <w:ind w:left="11119"/>
        <w:rPr>
          <w:sz w:val="24"/>
          <w:szCs w:val="24"/>
        </w:rPr>
      </w:pPr>
    </w:p>
    <w:p w14:paraId="27686373" w14:textId="77777777" w:rsidR="00D82335" w:rsidRDefault="00D82335">
      <w:pPr>
        <w:spacing w:after="0" w:line="184" w:lineRule="exact"/>
        <w:ind w:left="11119"/>
        <w:rPr>
          <w:sz w:val="24"/>
          <w:szCs w:val="24"/>
        </w:rPr>
      </w:pPr>
    </w:p>
    <w:p w14:paraId="6ABBF83C" w14:textId="77777777" w:rsidR="00D82335" w:rsidRDefault="00D82335">
      <w:pPr>
        <w:spacing w:after="0" w:line="184" w:lineRule="exact"/>
        <w:ind w:left="11119"/>
        <w:rPr>
          <w:sz w:val="24"/>
          <w:szCs w:val="24"/>
        </w:rPr>
      </w:pPr>
    </w:p>
    <w:p w14:paraId="482EFE3F" w14:textId="77777777" w:rsidR="00D82335" w:rsidRDefault="00D82335">
      <w:pPr>
        <w:spacing w:after="0" w:line="184" w:lineRule="exact"/>
        <w:ind w:left="11119"/>
        <w:rPr>
          <w:sz w:val="24"/>
          <w:szCs w:val="24"/>
        </w:rPr>
      </w:pPr>
    </w:p>
    <w:p w14:paraId="4DDC98AB" w14:textId="77777777" w:rsidR="00D82335" w:rsidRDefault="00D82335">
      <w:pPr>
        <w:spacing w:after="0" w:line="184" w:lineRule="exact"/>
        <w:ind w:left="11119"/>
        <w:rPr>
          <w:sz w:val="24"/>
          <w:szCs w:val="24"/>
        </w:rPr>
      </w:pPr>
    </w:p>
    <w:p w14:paraId="22D9B389" w14:textId="77777777" w:rsidR="00D82335" w:rsidRDefault="00D82335">
      <w:pPr>
        <w:spacing w:after="0" w:line="184" w:lineRule="exact"/>
        <w:ind w:left="11119"/>
        <w:rPr>
          <w:sz w:val="24"/>
          <w:szCs w:val="24"/>
        </w:rPr>
      </w:pPr>
    </w:p>
    <w:p w14:paraId="14C95953" w14:textId="77777777" w:rsidR="00D82335" w:rsidRDefault="00D82335">
      <w:pPr>
        <w:spacing w:after="0" w:line="184" w:lineRule="exact"/>
        <w:ind w:left="11119"/>
        <w:rPr>
          <w:sz w:val="24"/>
          <w:szCs w:val="24"/>
        </w:rPr>
      </w:pPr>
    </w:p>
    <w:p w14:paraId="0B7494BB" w14:textId="77777777" w:rsidR="00D82335" w:rsidRDefault="00D82335">
      <w:pPr>
        <w:spacing w:after="0" w:line="184" w:lineRule="exact"/>
        <w:ind w:left="11119"/>
        <w:rPr>
          <w:sz w:val="24"/>
          <w:szCs w:val="24"/>
        </w:rPr>
      </w:pPr>
    </w:p>
    <w:p w14:paraId="127A79AB" w14:textId="77777777" w:rsidR="00D82335" w:rsidRDefault="00D82335">
      <w:pPr>
        <w:spacing w:after="0" w:line="184" w:lineRule="exact"/>
        <w:ind w:left="11119"/>
        <w:rPr>
          <w:sz w:val="24"/>
          <w:szCs w:val="24"/>
        </w:rPr>
      </w:pPr>
    </w:p>
    <w:p w14:paraId="7F9A3D47" w14:textId="77777777" w:rsidR="00D82335" w:rsidRDefault="00D82335">
      <w:pPr>
        <w:spacing w:after="0" w:line="184" w:lineRule="exact"/>
        <w:ind w:left="11119"/>
        <w:rPr>
          <w:sz w:val="24"/>
          <w:szCs w:val="24"/>
        </w:rPr>
      </w:pPr>
    </w:p>
    <w:p w14:paraId="5B2DDAC8" w14:textId="77777777" w:rsidR="00D82335" w:rsidRDefault="00D82335">
      <w:pPr>
        <w:spacing w:after="0" w:line="184" w:lineRule="exact"/>
        <w:ind w:left="11119"/>
        <w:rPr>
          <w:sz w:val="24"/>
          <w:szCs w:val="24"/>
        </w:rPr>
      </w:pPr>
    </w:p>
    <w:p w14:paraId="092F0C97" w14:textId="77777777" w:rsidR="00D82335" w:rsidRDefault="00D82335">
      <w:pPr>
        <w:spacing w:after="0" w:line="184" w:lineRule="exact"/>
        <w:ind w:left="11119"/>
        <w:rPr>
          <w:sz w:val="24"/>
          <w:szCs w:val="24"/>
        </w:rPr>
      </w:pPr>
    </w:p>
    <w:p w14:paraId="6D02BFD7" w14:textId="77777777" w:rsidR="00D82335" w:rsidRDefault="00D82335">
      <w:pPr>
        <w:spacing w:after="0" w:line="184" w:lineRule="exact"/>
        <w:ind w:left="11119"/>
        <w:rPr>
          <w:sz w:val="24"/>
          <w:szCs w:val="24"/>
        </w:rPr>
      </w:pPr>
    </w:p>
    <w:p w14:paraId="1D8683C8" w14:textId="77777777" w:rsidR="00D82335" w:rsidRDefault="00D82335">
      <w:pPr>
        <w:spacing w:after="0" w:line="184" w:lineRule="exact"/>
        <w:ind w:left="11119"/>
        <w:rPr>
          <w:sz w:val="24"/>
          <w:szCs w:val="24"/>
        </w:rPr>
      </w:pPr>
    </w:p>
    <w:p w14:paraId="4C7A600E" w14:textId="77777777" w:rsidR="00D82335" w:rsidRDefault="00D82335">
      <w:pPr>
        <w:spacing w:after="0" w:line="184" w:lineRule="exact"/>
        <w:ind w:left="11119"/>
        <w:rPr>
          <w:sz w:val="24"/>
          <w:szCs w:val="24"/>
        </w:rPr>
      </w:pPr>
    </w:p>
    <w:p w14:paraId="0DC3CF1B" w14:textId="77777777" w:rsidR="00D82335" w:rsidRDefault="00D82335">
      <w:pPr>
        <w:spacing w:after="0" w:line="184" w:lineRule="exact"/>
        <w:ind w:left="11119"/>
        <w:rPr>
          <w:sz w:val="24"/>
          <w:szCs w:val="24"/>
        </w:rPr>
      </w:pPr>
    </w:p>
    <w:p w14:paraId="2BED065E" w14:textId="77777777" w:rsidR="00D82335" w:rsidRDefault="00D82335">
      <w:pPr>
        <w:spacing w:after="0" w:line="184" w:lineRule="exact"/>
        <w:ind w:left="11119"/>
        <w:rPr>
          <w:sz w:val="24"/>
          <w:szCs w:val="24"/>
        </w:rPr>
      </w:pPr>
    </w:p>
    <w:p w14:paraId="3F1A0988" w14:textId="77777777" w:rsidR="00D82335" w:rsidRDefault="00D82335">
      <w:pPr>
        <w:spacing w:after="0" w:line="184" w:lineRule="exact"/>
        <w:ind w:left="11119"/>
        <w:rPr>
          <w:sz w:val="24"/>
          <w:szCs w:val="24"/>
        </w:rPr>
      </w:pPr>
    </w:p>
    <w:p w14:paraId="64EC87E3" w14:textId="77777777" w:rsidR="00D82335" w:rsidRDefault="00D82335">
      <w:pPr>
        <w:spacing w:after="0" w:line="184" w:lineRule="exact"/>
        <w:ind w:left="11119"/>
        <w:rPr>
          <w:sz w:val="24"/>
          <w:szCs w:val="24"/>
        </w:rPr>
      </w:pPr>
    </w:p>
    <w:p w14:paraId="6125F55E" w14:textId="77777777" w:rsidR="00D82335" w:rsidRDefault="00D82335">
      <w:pPr>
        <w:spacing w:after="0" w:line="184" w:lineRule="exact"/>
        <w:ind w:left="11119"/>
        <w:rPr>
          <w:sz w:val="24"/>
          <w:szCs w:val="24"/>
        </w:rPr>
      </w:pPr>
    </w:p>
    <w:p w14:paraId="0842F231" w14:textId="77777777" w:rsidR="00D82335" w:rsidRDefault="00D82335">
      <w:pPr>
        <w:spacing w:after="0" w:line="184" w:lineRule="exact"/>
        <w:ind w:left="11119"/>
        <w:rPr>
          <w:sz w:val="24"/>
          <w:szCs w:val="24"/>
        </w:rPr>
      </w:pPr>
    </w:p>
    <w:p w14:paraId="0B51E984" w14:textId="77777777" w:rsidR="00D82335" w:rsidRDefault="00D82335">
      <w:pPr>
        <w:spacing w:after="0" w:line="184" w:lineRule="exact"/>
        <w:ind w:left="11119"/>
        <w:rPr>
          <w:sz w:val="24"/>
          <w:szCs w:val="24"/>
        </w:rPr>
      </w:pPr>
    </w:p>
    <w:p w14:paraId="60782AC4" w14:textId="77777777" w:rsidR="00D82335" w:rsidRDefault="00D82335">
      <w:pPr>
        <w:spacing w:after="0" w:line="184" w:lineRule="exact"/>
        <w:ind w:left="11119"/>
        <w:rPr>
          <w:sz w:val="24"/>
          <w:szCs w:val="24"/>
        </w:rPr>
      </w:pPr>
    </w:p>
    <w:p w14:paraId="7D0D9BC8" w14:textId="77777777" w:rsidR="00D82335" w:rsidRDefault="00D82335">
      <w:pPr>
        <w:spacing w:after="0" w:line="184" w:lineRule="exact"/>
        <w:ind w:left="11119"/>
        <w:rPr>
          <w:sz w:val="24"/>
          <w:szCs w:val="24"/>
        </w:rPr>
      </w:pPr>
    </w:p>
    <w:p w14:paraId="0E1E4E28" w14:textId="77777777" w:rsidR="00D82335" w:rsidRDefault="00D82335">
      <w:pPr>
        <w:spacing w:after="0" w:line="184" w:lineRule="exact"/>
        <w:ind w:left="11119"/>
        <w:rPr>
          <w:sz w:val="24"/>
          <w:szCs w:val="24"/>
        </w:rPr>
      </w:pPr>
    </w:p>
    <w:p w14:paraId="3BA909CE" w14:textId="77777777" w:rsidR="00D82335" w:rsidRDefault="00D82335">
      <w:pPr>
        <w:spacing w:after="0" w:line="184" w:lineRule="exact"/>
        <w:ind w:left="11119"/>
        <w:rPr>
          <w:sz w:val="24"/>
          <w:szCs w:val="24"/>
        </w:rPr>
      </w:pPr>
    </w:p>
    <w:p w14:paraId="5EEA034B" w14:textId="77777777" w:rsidR="00D82335" w:rsidRDefault="00D82335">
      <w:pPr>
        <w:spacing w:after="0" w:line="184" w:lineRule="exact"/>
        <w:ind w:left="11119"/>
        <w:rPr>
          <w:sz w:val="24"/>
          <w:szCs w:val="24"/>
        </w:rPr>
      </w:pPr>
    </w:p>
    <w:p w14:paraId="528D3DD2" w14:textId="77777777" w:rsidR="00D82335" w:rsidRDefault="00C90EAB">
      <w:pPr>
        <w:spacing w:before="91" w:after="0" w:line="184" w:lineRule="exact"/>
        <w:ind w:left="11119"/>
      </w:pPr>
      <w:r>
        <w:rPr>
          <w:rFonts w:ascii="Arial" w:hAnsi="Arial" w:cs="Arial"/>
          <w:color w:val="A1A1A0"/>
          <w:w w:val="115"/>
          <w:sz w:val="16"/>
          <w:szCs w:val="16"/>
        </w:rPr>
        <w:t>40</w:t>
      </w:r>
    </w:p>
    <w:p w14:paraId="0F897882" w14:textId="409C83BD"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72736" behindDoc="1" locked="0" layoutInCell="0" allowOverlap="1" wp14:anchorId="433AF2DF" wp14:editId="0D0980BD">
                <wp:simplePos x="0" y="0"/>
                <wp:positionH relativeFrom="page">
                  <wp:posOffset>6491605</wp:posOffset>
                </wp:positionH>
                <wp:positionV relativeFrom="page">
                  <wp:posOffset>10278110</wp:posOffset>
                </wp:positionV>
                <wp:extent cx="706755" cy="125095"/>
                <wp:effectExtent l="0" t="0" r="0" b="0"/>
                <wp:wrapNone/>
                <wp:docPr id="5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FA4093" id="Freeform 55" o:spid="_x0000_s1026" style="position:absolute;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34176" behindDoc="1" locked="0" layoutInCell="0" allowOverlap="1" wp14:anchorId="47841CCB" wp14:editId="1354130F">
                <wp:simplePos x="0" y="0"/>
                <wp:positionH relativeFrom="page">
                  <wp:posOffset>0</wp:posOffset>
                </wp:positionH>
                <wp:positionV relativeFrom="page">
                  <wp:posOffset>660400</wp:posOffset>
                </wp:positionV>
                <wp:extent cx="284480" cy="203200"/>
                <wp:effectExtent l="0" t="0" r="0" b="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3A81E" id="Freeform 54" o:spid="_x0000_s1026" style="position:absolute;margin-left:0;margin-top:52pt;width:22.4pt;height:16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p>
    <w:p w14:paraId="27E0D730"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77AC1C9C" w14:textId="77777777" w:rsidR="00D82335" w:rsidRDefault="00D82335">
      <w:pPr>
        <w:spacing w:after="0" w:line="240" w:lineRule="exact"/>
        <w:rPr>
          <w:rFonts w:ascii="Times New Roman" w:hAnsi="Times New Roman"/>
          <w:sz w:val="24"/>
        </w:rPr>
      </w:pPr>
    </w:p>
    <w:p w14:paraId="20D27426" w14:textId="77777777" w:rsidR="00D82335" w:rsidRDefault="00D82335">
      <w:pPr>
        <w:spacing w:after="0" w:line="345" w:lineRule="exact"/>
        <w:ind w:left="566"/>
        <w:rPr>
          <w:sz w:val="24"/>
          <w:szCs w:val="24"/>
        </w:rPr>
      </w:pPr>
    </w:p>
    <w:p w14:paraId="44BEA9CD" w14:textId="77777777" w:rsidR="00D82335" w:rsidRDefault="00D82335">
      <w:pPr>
        <w:spacing w:after="0" w:line="345" w:lineRule="exact"/>
        <w:ind w:left="566"/>
        <w:rPr>
          <w:sz w:val="24"/>
          <w:szCs w:val="24"/>
        </w:rPr>
      </w:pPr>
    </w:p>
    <w:p w14:paraId="6184E8B3" w14:textId="77777777" w:rsidR="00D82335" w:rsidRDefault="00C90EAB">
      <w:pPr>
        <w:spacing w:before="25" w:after="0" w:line="345" w:lineRule="exact"/>
        <w:ind w:left="566"/>
      </w:pPr>
      <w:r>
        <w:rPr>
          <w:rFonts w:ascii="Times New Roman" w:hAnsi="Times New Roman"/>
          <w:color w:val="1F293D"/>
          <w:w w:val="101"/>
          <w:sz w:val="30"/>
          <w:szCs w:val="30"/>
        </w:rPr>
        <w:t>15. Online safety</w:t>
      </w:r>
    </w:p>
    <w:p w14:paraId="42E002F4" w14:textId="77777777" w:rsidR="00D82335" w:rsidRDefault="00D82335">
      <w:pPr>
        <w:spacing w:after="0" w:line="286" w:lineRule="exact"/>
        <w:ind w:left="566"/>
        <w:rPr>
          <w:sz w:val="24"/>
          <w:szCs w:val="24"/>
        </w:rPr>
      </w:pPr>
    </w:p>
    <w:p w14:paraId="26DE2202" w14:textId="0E0B8557" w:rsidR="00D82335" w:rsidRDefault="009053FC">
      <w:pPr>
        <w:spacing w:before="18" w:after="0" w:line="286" w:lineRule="exact"/>
        <w:ind w:left="566" w:right="475"/>
      </w:pPr>
      <w:r w:rsidRPr="00EE492D">
        <w:rPr>
          <w:rFonts w:ascii="Arial" w:hAnsi="Arial" w:cs="Arial"/>
          <w:w w:val="104"/>
        </w:rPr>
        <w:t>Changes training academy’s</w:t>
      </w:r>
      <w:r w:rsidR="00C90EAB">
        <w:rPr>
          <w:rFonts w:ascii="Arial" w:hAnsi="Arial" w:cs="Arial"/>
          <w:color w:val="0F1322"/>
          <w:w w:val="103"/>
        </w:rPr>
        <w:t xml:space="preserve">’s online safety policy and other connected policies and agreements </w:t>
      </w:r>
      <w:r w:rsidR="00C90EAB">
        <w:rPr>
          <w:rFonts w:ascii="Arial" w:hAnsi="Arial" w:cs="Arial"/>
          <w:color w:val="0F1322"/>
          <w:w w:val="103"/>
        </w:rPr>
        <w:t xml:space="preserve">can be found on the  school website or upon request. These are updated annually and as required. </w:t>
      </w:r>
      <w:r w:rsidR="00C90EAB">
        <w:br/>
      </w:r>
      <w:r w:rsidR="00C90EAB">
        <w:rPr>
          <w:rFonts w:ascii="Arial" w:hAnsi="Arial" w:cs="Arial"/>
          <w:color w:val="0F1322"/>
          <w:w w:val="105"/>
        </w:rPr>
        <w:t xml:space="preserve">All staff must understand that threats to children from online activity are increasingly a factor in many </w:t>
      </w:r>
      <w:r w:rsidR="00C90EAB">
        <w:rPr>
          <w:rFonts w:ascii="Arial" w:hAnsi="Arial" w:cs="Arial"/>
          <w:color w:val="0F1322"/>
          <w:w w:val="102"/>
        </w:rPr>
        <w:t>types of abuse. All staff should be aware that these risks also evolve and change.</w:t>
      </w:r>
    </w:p>
    <w:p w14:paraId="32CB78A0" w14:textId="77777777" w:rsidR="00D82335" w:rsidRDefault="00D82335">
      <w:pPr>
        <w:spacing w:after="0" w:line="280" w:lineRule="exact"/>
        <w:ind w:left="566"/>
        <w:rPr>
          <w:sz w:val="24"/>
          <w:szCs w:val="24"/>
        </w:rPr>
      </w:pPr>
    </w:p>
    <w:p w14:paraId="42DF5A0E" w14:textId="77777777" w:rsidR="00D82335" w:rsidRDefault="00C90EAB">
      <w:pPr>
        <w:spacing w:before="19" w:after="0" w:line="280" w:lineRule="exact"/>
        <w:ind w:left="566" w:right="524"/>
        <w:jc w:val="both"/>
      </w:pPr>
      <w:r>
        <w:rPr>
          <w:rFonts w:ascii="Arial" w:hAnsi="Arial" w:cs="Arial"/>
          <w:color w:val="0F1322"/>
          <w:w w:val="104"/>
        </w:rPr>
        <w:t xml:space="preserve">All staff are trained in online safety in conjunction with their safeguarding training. As these threats are </w:t>
      </w:r>
      <w:r>
        <w:br/>
      </w:r>
      <w:r>
        <w:rPr>
          <w:rFonts w:ascii="Arial" w:hAnsi="Arial" w:cs="Arial"/>
          <w:color w:val="0F1322"/>
          <w:w w:val="104"/>
        </w:rPr>
        <w:t>dynamic and evolve, the school keeps staff awareness up-to-date through regular bulletins and training.</w:t>
      </w:r>
    </w:p>
    <w:p w14:paraId="0D8EB351" w14:textId="77777777" w:rsidR="00D82335" w:rsidRDefault="00C90EAB">
      <w:pPr>
        <w:spacing w:before="264" w:after="0" w:line="300" w:lineRule="exact"/>
        <w:ind w:left="566" w:right="964"/>
        <w:jc w:val="both"/>
      </w:pPr>
      <w:r>
        <w:rPr>
          <w:rFonts w:ascii="Arial Bold" w:hAnsi="Arial Bold" w:cs="Arial Bold"/>
          <w:color w:val="0F1322"/>
        </w:rPr>
        <w:t xml:space="preserve">The school’s approach to online safety is </w:t>
      </w:r>
      <w:r>
        <w:rPr>
          <w:rFonts w:ascii="Arial Bold" w:hAnsi="Arial Bold" w:cs="Arial Bold"/>
          <w:color w:val="0F1322"/>
        </w:rPr>
        <w:t xml:space="preserve">based on the four key categories of risk as identified by </w:t>
      </w:r>
      <w:r>
        <w:rPr>
          <w:rFonts w:ascii="Arial Bold" w:hAnsi="Arial Bold" w:cs="Arial Bold"/>
          <w:color w:val="0F1322"/>
          <w:spacing w:val="-7"/>
        </w:rPr>
        <w:t>KCSIE 2021:</w:t>
      </w:r>
    </w:p>
    <w:p w14:paraId="3681D0F1" w14:textId="77777777" w:rsidR="00D82335" w:rsidRDefault="00C90EAB">
      <w:pPr>
        <w:tabs>
          <w:tab w:val="left" w:pos="926"/>
        </w:tabs>
        <w:spacing w:before="11" w:after="0" w:line="360" w:lineRule="exact"/>
        <w:ind w:left="566" w:right="920"/>
        <w:jc w:val="both"/>
      </w:pPr>
      <w:r>
        <w:rPr>
          <w:rFonts w:ascii="Arial Bold" w:hAnsi="Arial Bold" w:cs="Arial Bold"/>
          <w:color w:val="0F1322"/>
          <w:w w:val="105"/>
        </w:rPr>
        <w:t>•  Content</w:t>
      </w:r>
      <w:r>
        <w:rPr>
          <w:rFonts w:ascii="Arial" w:hAnsi="Arial" w:cs="Arial"/>
          <w:color w:val="0F1322"/>
          <w:w w:val="105"/>
        </w:rPr>
        <w:t xml:space="preserve"> - being exposed to illegal, inappropriate, or harmful content, such as pornography, fake </w:t>
      </w:r>
      <w:r>
        <w:br/>
      </w:r>
      <w:r>
        <w:rPr>
          <w:rFonts w:ascii="Arial" w:hAnsi="Arial" w:cs="Arial"/>
          <w:color w:val="0F1322"/>
        </w:rPr>
        <w:tab/>
      </w:r>
      <w:r>
        <w:rPr>
          <w:rFonts w:ascii="Arial" w:hAnsi="Arial" w:cs="Arial"/>
          <w:color w:val="0F1322"/>
          <w:w w:val="102"/>
        </w:rPr>
        <w:t>news, racism, misogyny, self-harm, suicide, anti-Semitism, radicalisation, and extre</w:t>
      </w:r>
      <w:r>
        <w:rPr>
          <w:rFonts w:ascii="Arial" w:hAnsi="Arial" w:cs="Arial"/>
          <w:color w:val="0F1322"/>
          <w:w w:val="102"/>
        </w:rPr>
        <w:t>mism.</w:t>
      </w:r>
    </w:p>
    <w:p w14:paraId="2D396EF7" w14:textId="77777777" w:rsidR="00D82335" w:rsidRDefault="00C90EAB">
      <w:pPr>
        <w:spacing w:before="89" w:after="0" w:line="253" w:lineRule="exact"/>
        <w:ind w:left="566"/>
      </w:pPr>
      <w:r>
        <w:rPr>
          <w:rFonts w:ascii="Arial Bold" w:hAnsi="Arial Bold" w:cs="Arial Bold"/>
          <w:color w:val="0F1322"/>
          <w:w w:val="106"/>
        </w:rPr>
        <w:t>•  Contact</w:t>
      </w:r>
      <w:r>
        <w:rPr>
          <w:rFonts w:ascii="Arial" w:hAnsi="Arial" w:cs="Arial"/>
          <w:color w:val="0F1322"/>
          <w:w w:val="106"/>
        </w:rPr>
        <w:t xml:space="preserve"> - being subjected to harmful online interaction with other users, such as peer-to-peer</w:t>
      </w:r>
    </w:p>
    <w:p w14:paraId="0F62C32A" w14:textId="77777777" w:rsidR="00D82335" w:rsidRDefault="00C90EAB">
      <w:pPr>
        <w:spacing w:before="19" w:after="0" w:line="360" w:lineRule="exact"/>
        <w:ind w:left="926" w:right="484"/>
        <w:jc w:val="both"/>
      </w:pPr>
      <w:r>
        <w:rPr>
          <w:rFonts w:ascii="Arial" w:hAnsi="Arial" w:cs="Arial"/>
          <w:color w:val="0F1322"/>
          <w:w w:val="104"/>
        </w:rPr>
        <w:t>pressure, commercial advertising, and adults posing as children or young adults with the intention to groom or exploit them for sexual, criminal, financ</w:t>
      </w:r>
      <w:r>
        <w:rPr>
          <w:rFonts w:ascii="Arial" w:hAnsi="Arial" w:cs="Arial"/>
          <w:color w:val="0F1322"/>
          <w:w w:val="104"/>
        </w:rPr>
        <w:t>ial, or other purposes.</w:t>
      </w:r>
    </w:p>
    <w:p w14:paraId="5AE5D608" w14:textId="77777777" w:rsidR="00D82335" w:rsidRDefault="00C90EAB">
      <w:pPr>
        <w:spacing w:before="89" w:after="0" w:line="253" w:lineRule="exact"/>
        <w:ind w:left="566"/>
      </w:pPr>
      <w:r>
        <w:rPr>
          <w:rFonts w:ascii="Arial Bold" w:hAnsi="Arial Bold" w:cs="Arial Bold"/>
          <w:color w:val="0F1322"/>
          <w:w w:val="104"/>
        </w:rPr>
        <w:t xml:space="preserve">•  Conduct </w:t>
      </w:r>
      <w:r>
        <w:rPr>
          <w:rFonts w:ascii="Arial" w:hAnsi="Arial" w:cs="Arial"/>
          <w:color w:val="0F1322"/>
          <w:w w:val="104"/>
        </w:rPr>
        <w:t>- personal online behaviour that increases the likelihood of, or causes, harm, such as</w:t>
      </w:r>
    </w:p>
    <w:p w14:paraId="3E50DE74" w14:textId="77777777" w:rsidR="00D82335" w:rsidRDefault="00C90EAB">
      <w:pPr>
        <w:spacing w:before="19" w:after="0" w:line="360" w:lineRule="exact"/>
        <w:ind w:left="926" w:right="470"/>
        <w:jc w:val="both"/>
      </w:pPr>
      <w:r>
        <w:rPr>
          <w:rFonts w:ascii="Arial" w:hAnsi="Arial" w:cs="Arial"/>
          <w:color w:val="0F1322"/>
          <w:w w:val="102"/>
        </w:rPr>
        <w:t>making, sending, and receiving explicit images (e.g. consensual and non-consensual sharing of nudes and semi-nudes and/or pornography), sharing other explicit images, and online bullying.</w:t>
      </w:r>
    </w:p>
    <w:p w14:paraId="3F72D10C" w14:textId="77777777" w:rsidR="00D82335" w:rsidRDefault="00C90EAB">
      <w:pPr>
        <w:tabs>
          <w:tab w:val="left" w:pos="926"/>
        </w:tabs>
        <w:spacing w:after="0" w:line="360" w:lineRule="exact"/>
        <w:ind w:left="566" w:right="1007"/>
        <w:jc w:val="both"/>
      </w:pPr>
      <w:r>
        <w:rPr>
          <w:rFonts w:ascii="Arial Bold" w:hAnsi="Arial Bold" w:cs="Arial Bold"/>
          <w:color w:val="0F1322"/>
          <w:w w:val="105"/>
        </w:rPr>
        <w:t>•  Commerce</w:t>
      </w:r>
      <w:r>
        <w:rPr>
          <w:rFonts w:ascii="Arial" w:hAnsi="Arial" w:cs="Arial"/>
          <w:color w:val="0F1322"/>
          <w:w w:val="105"/>
        </w:rPr>
        <w:t xml:space="preserve"> - risks such as online gambling, inappropriate advertisi</w:t>
      </w:r>
      <w:r>
        <w:rPr>
          <w:rFonts w:ascii="Arial" w:hAnsi="Arial" w:cs="Arial"/>
          <w:color w:val="0F1322"/>
          <w:w w:val="105"/>
        </w:rPr>
        <w:t xml:space="preserve">ng, phishing, and/or financial </w:t>
      </w:r>
      <w:r>
        <w:br/>
      </w:r>
      <w:r>
        <w:rPr>
          <w:rFonts w:ascii="Arial" w:hAnsi="Arial" w:cs="Arial"/>
          <w:color w:val="0F1322"/>
        </w:rPr>
        <w:tab/>
      </w:r>
      <w:r>
        <w:rPr>
          <w:rFonts w:ascii="Arial" w:hAnsi="Arial" w:cs="Arial"/>
          <w:color w:val="0F1322"/>
        </w:rPr>
        <w:t>scams.</w:t>
      </w:r>
    </w:p>
    <w:p w14:paraId="32CA8916" w14:textId="77777777" w:rsidR="00D82335" w:rsidRDefault="00D82335">
      <w:pPr>
        <w:spacing w:after="0" w:line="253" w:lineRule="exact"/>
        <w:ind w:left="566"/>
        <w:rPr>
          <w:sz w:val="24"/>
          <w:szCs w:val="24"/>
        </w:rPr>
      </w:pPr>
    </w:p>
    <w:p w14:paraId="1EF9CEA9" w14:textId="77777777" w:rsidR="00D82335" w:rsidRDefault="00C90EAB">
      <w:pPr>
        <w:spacing w:before="36" w:after="0" w:line="253" w:lineRule="exact"/>
        <w:ind w:left="566"/>
      </w:pPr>
      <w:r>
        <w:rPr>
          <w:rFonts w:ascii="Arial" w:hAnsi="Arial" w:cs="Arial"/>
          <w:color w:val="0F1322"/>
          <w:w w:val="104"/>
        </w:rPr>
        <w:t>Being safe in the online environment is essential for students - it empowers them to keep themselves</w:t>
      </w:r>
    </w:p>
    <w:p w14:paraId="7079EFAD" w14:textId="77777777" w:rsidR="00D82335" w:rsidRDefault="00C90EAB">
      <w:pPr>
        <w:spacing w:before="25" w:after="0" w:line="280" w:lineRule="exact"/>
        <w:ind w:left="566" w:right="414"/>
      </w:pPr>
      <w:r>
        <w:rPr>
          <w:rFonts w:ascii="Arial" w:hAnsi="Arial" w:cs="Arial"/>
          <w:color w:val="0F1322"/>
          <w:w w:val="103"/>
        </w:rPr>
        <w:t xml:space="preserve">safe. Online safety is taught in RSHE but is also embedded through our curriculum provision and ensures </w:t>
      </w:r>
      <w:r>
        <w:rPr>
          <w:rFonts w:ascii="Arial" w:hAnsi="Arial" w:cs="Arial"/>
          <w:color w:val="0F1322"/>
          <w:w w:val="104"/>
        </w:rPr>
        <w:t xml:space="preserve">children are taught about safeguarding, including online safety, through a variety of teaching and </w:t>
      </w:r>
      <w:r>
        <w:br/>
      </w:r>
      <w:r>
        <w:rPr>
          <w:rFonts w:ascii="Arial" w:hAnsi="Arial" w:cs="Arial"/>
          <w:color w:val="0F1322"/>
          <w:w w:val="103"/>
        </w:rPr>
        <w:t>learning opportunities.</w:t>
      </w:r>
    </w:p>
    <w:p w14:paraId="10ECA83A" w14:textId="77777777" w:rsidR="00D82335" w:rsidRDefault="00D82335">
      <w:pPr>
        <w:spacing w:after="0" w:line="253" w:lineRule="exact"/>
        <w:ind w:left="566"/>
        <w:rPr>
          <w:sz w:val="24"/>
          <w:szCs w:val="24"/>
        </w:rPr>
      </w:pPr>
    </w:p>
    <w:p w14:paraId="61FE6D98" w14:textId="77777777" w:rsidR="00D82335" w:rsidRDefault="00C90EAB">
      <w:pPr>
        <w:spacing w:before="70" w:after="0" w:line="253" w:lineRule="exact"/>
        <w:ind w:left="566"/>
      </w:pPr>
      <w:r>
        <w:rPr>
          <w:rFonts w:ascii="Arial" w:hAnsi="Arial" w:cs="Arial"/>
          <w:color w:val="0F1322"/>
          <w:w w:val="101"/>
        </w:rPr>
        <w:t>We teach students a range o</w:t>
      </w:r>
      <w:r>
        <w:rPr>
          <w:rFonts w:ascii="Arial" w:hAnsi="Arial" w:cs="Arial"/>
          <w:color w:val="0F1322"/>
          <w:w w:val="101"/>
        </w:rPr>
        <w:t>f topics, including:</w:t>
      </w:r>
    </w:p>
    <w:p w14:paraId="78BF46B8"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How to recognise threats online.</w:t>
      </w:r>
    </w:p>
    <w:p w14:paraId="5D08ED43"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How to recognise inappropriate content and how to behave online - for example, we will cover</w:t>
      </w:r>
    </w:p>
    <w:p w14:paraId="3A831D40" w14:textId="77777777" w:rsidR="00D82335" w:rsidRDefault="00C90EAB">
      <w:pPr>
        <w:spacing w:before="19" w:after="0" w:line="360" w:lineRule="exact"/>
        <w:ind w:left="926" w:right="718"/>
        <w:jc w:val="both"/>
      </w:pPr>
      <w:r>
        <w:rPr>
          <w:rFonts w:ascii="Arial" w:hAnsi="Arial" w:cs="Arial"/>
          <w:color w:val="0F1322"/>
          <w:w w:val="103"/>
        </w:rPr>
        <w:t xml:space="preserve">misogynistic content; self-harm, sexual discrimination, cyberbullying, peer-on-peer abuse, the dark </w:t>
      </w:r>
      <w:r>
        <w:rPr>
          <w:rFonts w:ascii="Arial" w:hAnsi="Arial" w:cs="Arial"/>
          <w:color w:val="0F1322"/>
          <w:w w:val="101"/>
        </w:rPr>
        <w:t>web, fake news, false advertising, and phishing.</w:t>
      </w:r>
    </w:p>
    <w:p w14:paraId="5305E808" w14:textId="77777777" w:rsidR="00D82335" w:rsidRDefault="00C90EAB">
      <w:pPr>
        <w:spacing w:before="89"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How to keep personal data safe.</w:t>
      </w:r>
    </w:p>
    <w:p w14:paraId="24A35532"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How to report issues of concern both for themselves and others.</w:t>
      </w:r>
    </w:p>
    <w:p w14:paraId="29083449" w14:textId="2103FC4B" w:rsidR="00D82335" w:rsidRDefault="009053FC">
      <w:pPr>
        <w:spacing w:before="269" w:after="0" w:line="300" w:lineRule="exact"/>
        <w:ind w:left="567" w:right="706"/>
        <w:jc w:val="both"/>
      </w:pPr>
      <w:r w:rsidRPr="00EE492D">
        <w:rPr>
          <w:rFonts w:ascii="Arial" w:hAnsi="Arial" w:cs="Arial"/>
          <w:w w:val="104"/>
        </w:rPr>
        <w:t>Changes training academy’s</w:t>
      </w:r>
      <w:r>
        <w:rPr>
          <w:rFonts w:ascii="Arial" w:hAnsi="Arial" w:cs="Arial"/>
          <w:color w:val="0F1322"/>
          <w:w w:val="104"/>
        </w:rPr>
        <w:t xml:space="preserve"> </w:t>
      </w:r>
      <w:r w:rsidR="00C90EAB">
        <w:rPr>
          <w:rFonts w:ascii="Arial" w:hAnsi="Arial" w:cs="Arial"/>
          <w:color w:val="0F1322"/>
          <w:w w:val="102"/>
        </w:rPr>
        <w:t xml:space="preserve">also has a robust set of procedures in place to address the issues posed by </w:t>
      </w:r>
      <w:r w:rsidR="00C90EAB">
        <w:rPr>
          <w:rFonts w:ascii="Arial" w:hAnsi="Arial" w:cs="Arial"/>
          <w:color w:val="0F1322"/>
          <w:w w:val="101"/>
        </w:rPr>
        <w:t>online threats, including:</w:t>
      </w:r>
    </w:p>
    <w:p w14:paraId="3ACA952F" w14:textId="18F46FA8" w:rsidR="00D82335" w:rsidRDefault="00C90EAB">
      <w:pPr>
        <w:tabs>
          <w:tab w:val="left" w:pos="926"/>
          <w:tab w:val="left" w:pos="926"/>
          <w:tab w:val="left" w:pos="926"/>
        </w:tabs>
        <w:spacing w:before="11" w:after="0" w:line="360" w:lineRule="exact"/>
        <w:ind w:left="566" w:right="447"/>
      </w:pPr>
      <w:r>
        <w:rPr>
          <w:rFonts w:ascii="Times New Roman" w:hAnsi="Times New Roman"/>
          <w:color w:val="000000"/>
          <w:w w:val="103"/>
          <w:sz w:val="24"/>
          <w:szCs w:val="24"/>
        </w:rPr>
        <w:t>•</w:t>
      </w:r>
      <w:r>
        <w:rPr>
          <w:rFonts w:ascii="Arial" w:hAnsi="Arial" w:cs="Arial"/>
          <w:color w:val="0F1322"/>
          <w:w w:val="103"/>
        </w:rPr>
        <w:t xml:space="preserve">  Online Safety Policy and related policies</w:t>
      </w:r>
      <w:r>
        <w:rPr>
          <w:rFonts w:ascii="Arial" w:hAnsi="Arial" w:cs="Arial"/>
          <w:color w:val="7395F7"/>
          <w:w w:val="103"/>
        </w:rPr>
        <w:t>]</w:t>
      </w:r>
      <w:r>
        <w:rPr>
          <w:rFonts w:ascii="Arial" w:hAnsi="Arial" w:cs="Arial"/>
          <w:color w:val="0F1322"/>
          <w:w w:val="103"/>
        </w:rPr>
        <w:t xml:space="preserve"> which must </w:t>
      </w:r>
      <w:r>
        <w:br/>
      </w:r>
      <w:r>
        <w:rPr>
          <w:rFonts w:ascii="Arial" w:hAnsi="Arial" w:cs="Arial"/>
          <w:color w:val="0F1322"/>
        </w:rPr>
        <w:tab/>
      </w:r>
      <w:r>
        <w:rPr>
          <w:rFonts w:ascii="Arial" w:hAnsi="Arial" w:cs="Arial"/>
          <w:color w:val="0F1322"/>
          <w:w w:val="103"/>
        </w:rPr>
        <w:t>be read alongside this document and in conjunction with the DfE guidance ‘Teaching online saf</w:t>
      </w:r>
      <w:r>
        <w:rPr>
          <w:rFonts w:ascii="Arial" w:hAnsi="Arial" w:cs="Arial"/>
          <w:color w:val="0F1322"/>
          <w:w w:val="103"/>
        </w:rPr>
        <w:t xml:space="preserve">ety in </w:t>
      </w:r>
      <w:r>
        <w:br/>
      </w:r>
      <w:r>
        <w:rPr>
          <w:rFonts w:ascii="Arial" w:hAnsi="Arial" w:cs="Arial"/>
          <w:color w:val="0F1322"/>
        </w:rPr>
        <w:tab/>
      </w:r>
      <w:r>
        <w:rPr>
          <w:rFonts w:ascii="Arial" w:hAnsi="Arial" w:cs="Arial"/>
          <w:color w:val="0F1322"/>
          <w:spacing w:val="1"/>
        </w:rPr>
        <w:t>schools, 2019’.</w:t>
      </w:r>
    </w:p>
    <w:p w14:paraId="08C9FC8D" w14:textId="77777777" w:rsidR="00D82335" w:rsidRDefault="00C90EAB">
      <w:pPr>
        <w:tabs>
          <w:tab w:val="left" w:pos="926"/>
        </w:tabs>
        <w:spacing w:after="0" w:line="360" w:lineRule="exact"/>
        <w:ind w:left="566" w:right="484"/>
        <w:jc w:val="both"/>
      </w:pPr>
      <w:r>
        <w:rPr>
          <w:rFonts w:ascii="Times New Roman" w:hAnsi="Times New Roman"/>
          <w:color w:val="000000"/>
          <w:w w:val="105"/>
          <w:sz w:val="24"/>
          <w:szCs w:val="24"/>
        </w:rPr>
        <w:t>•</w:t>
      </w:r>
      <w:r>
        <w:rPr>
          <w:rFonts w:ascii="Arial" w:hAnsi="Arial" w:cs="Arial"/>
          <w:color w:val="0F1322"/>
          <w:w w:val="105"/>
        </w:rPr>
        <w:t xml:space="preserve">  Robust and regular information for everyone in school about how to maintain a safe online presence </w:t>
      </w:r>
      <w:r>
        <w:br/>
      </w:r>
      <w:r>
        <w:rPr>
          <w:rFonts w:ascii="Arial" w:hAnsi="Arial" w:cs="Arial"/>
          <w:color w:val="0F1322"/>
        </w:rPr>
        <w:tab/>
      </w:r>
      <w:r>
        <w:rPr>
          <w:rFonts w:ascii="Arial" w:hAnsi="Arial" w:cs="Arial"/>
          <w:color w:val="0F1322"/>
          <w:w w:val="102"/>
        </w:rPr>
        <w:t>(including students, staff, and volunteers).</w:t>
      </w:r>
    </w:p>
    <w:p w14:paraId="47EA63D8" w14:textId="77777777" w:rsidR="00D82335" w:rsidRDefault="00C90EAB">
      <w:pPr>
        <w:spacing w:before="89"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Engagement with parents and others using events such as parent’s evenings and newsletters, as well</w:t>
      </w:r>
    </w:p>
    <w:p w14:paraId="06053F45" w14:textId="77777777" w:rsidR="00D82335" w:rsidRDefault="00D82335">
      <w:pPr>
        <w:spacing w:after="0" w:line="184" w:lineRule="exact"/>
        <w:ind w:left="11158"/>
        <w:rPr>
          <w:sz w:val="24"/>
          <w:szCs w:val="24"/>
        </w:rPr>
      </w:pPr>
    </w:p>
    <w:p w14:paraId="1258FFD4" w14:textId="77777777" w:rsidR="00D82335" w:rsidRDefault="00D82335">
      <w:pPr>
        <w:spacing w:after="0" w:line="184" w:lineRule="exact"/>
        <w:ind w:left="11158"/>
        <w:rPr>
          <w:sz w:val="24"/>
          <w:szCs w:val="24"/>
        </w:rPr>
      </w:pPr>
    </w:p>
    <w:p w14:paraId="7B5B1F9C" w14:textId="77777777" w:rsidR="00D82335" w:rsidRDefault="00C90EAB">
      <w:pPr>
        <w:spacing w:before="156" w:after="0" w:line="184" w:lineRule="exact"/>
        <w:ind w:left="11158"/>
      </w:pPr>
      <w:r>
        <w:rPr>
          <w:rFonts w:ascii="Arial" w:hAnsi="Arial" w:cs="Arial"/>
          <w:color w:val="A1A1A0"/>
          <w:spacing w:val="-3"/>
          <w:sz w:val="16"/>
          <w:szCs w:val="16"/>
        </w:rPr>
        <w:t>41</w:t>
      </w:r>
    </w:p>
    <w:p w14:paraId="71D89B54" w14:textId="395B5800"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73760" behindDoc="1" locked="0" layoutInCell="0" allowOverlap="1" wp14:anchorId="32517209" wp14:editId="116DB8E8">
                <wp:simplePos x="0" y="0"/>
                <wp:positionH relativeFrom="page">
                  <wp:posOffset>6491605</wp:posOffset>
                </wp:positionH>
                <wp:positionV relativeFrom="page">
                  <wp:posOffset>10278110</wp:posOffset>
                </wp:positionV>
                <wp:extent cx="706755" cy="125095"/>
                <wp:effectExtent l="0" t="0" r="0" b="0"/>
                <wp:wrapNone/>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B31189" id="Freeform 53"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35200" behindDoc="1" locked="0" layoutInCell="0" allowOverlap="1" wp14:anchorId="79909863" wp14:editId="1FE4E4C6">
                <wp:simplePos x="0" y="0"/>
                <wp:positionH relativeFrom="page">
                  <wp:posOffset>0</wp:posOffset>
                </wp:positionH>
                <wp:positionV relativeFrom="page">
                  <wp:posOffset>660400</wp:posOffset>
                </wp:positionV>
                <wp:extent cx="284480" cy="203200"/>
                <wp:effectExtent l="0" t="0" r="0" b="0"/>
                <wp:wrapNone/>
                <wp:docPr id="5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FF576" id="Freeform 52" o:spid="_x0000_s1026" style="position:absolute;margin-left:0;margin-top:52pt;width:22.4pt;height:1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p>
    <w:p w14:paraId="1DCBE8DE"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32B15029" w14:textId="77777777" w:rsidR="00D82335" w:rsidRDefault="00D82335">
      <w:pPr>
        <w:spacing w:after="0" w:line="240" w:lineRule="exact"/>
        <w:rPr>
          <w:rFonts w:ascii="Times New Roman" w:hAnsi="Times New Roman"/>
          <w:sz w:val="24"/>
        </w:rPr>
      </w:pPr>
    </w:p>
    <w:p w14:paraId="575D019F" w14:textId="77777777" w:rsidR="00D82335" w:rsidRDefault="00D82335">
      <w:pPr>
        <w:spacing w:after="0" w:line="360" w:lineRule="exact"/>
        <w:ind w:left="926"/>
        <w:rPr>
          <w:sz w:val="24"/>
          <w:szCs w:val="24"/>
        </w:rPr>
      </w:pPr>
    </w:p>
    <w:p w14:paraId="26140A9A" w14:textId="1474DCEB" w:rsidR="00D82335" w:rsidRDefault="00C90EAB">
      <w:pPr>
        <w:spacing w:before="283" w:after="0" w:line="360" w:lineRule="exact"/>
        <w:ind w:left="926" w:right="665"/>
        <w:jc w:val="both"/>
        <w:rPr>
          <w:rFonts w:ascii="Arial" w:hAnsi="Arial" w:cs="Arial"/>
          <w:color w:val="7395F7"/>
          <w:w w:val="103"/>
        </w:rPr>
      </w:pPr>
      <w:r>
        <w:rPr>
          <w:rFonts w:ascii="Arial" w:hAnsi="Arial" w:cs="Arial"/>
          <w:color w:val="0F1322"/>
          <w:w w:val="103"/>
        </w:rPr>
        <w:t>as social media channels.</w:t>
      </w:r>
    </w:p>
    <w:p w14:paraId="624BD559" w14:textId="118E680D" w:rsidR="009053FC" w:rsidRPr="009053FC" w:rsidRDefault="009053FC">
      <w:pPr>
        <w:spacing w:before="283" w:after="0" w:line="360" w:lineRule="exact"/>
        <w:ind w:left="926" w:right="665"/>
        <w:jc w:val="both"/>
      </w:pPr>
      <w:r w:rsidRPr="009053FC">
        <w:rPr>
          <w:rFonts w:ascii="Arial" w:hAnsi="Arial" w:cs="Arial"/>
          <w:w w:val="103"/>
        </w:rPr>
        <w:t xml:space="preserve">All information is located in the leaner resource pack. </w:t>
      </w:r>
    </w:p>
    <w:p w14:paraId="69E7879D" w14:textId="77777777" w:rsidR="00D82335" w:rsidRDefault="00C90EAB">
      <w:pPr>
        <w:spacing w:before="89"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Ensuring robust filters and monitoring are in place.</w:t>
      </w:r>
    </w:p>
    <w:p w14:paraId="724A91C9" w14:textId="77777777" w:rsidR="00D82335" w:rsidRDefault="00D82335">
      <w:pPr>
        <w:spacing w:after="0" w:line="280" w:lineRule="exact"/>
        <w:ind w:left="567"/>
        <w:rPr>
          <w:sz w:val="24"/>
          <w:szCs w:val="24"/>
        </w:rPr>
      </w:pPr>
    </w:p>
    <w:p w14:paraId="31C7C09C" w14:textId="77777777" w:rsidR="00D82335" w:rsidRDefault="00C90EAB">
      <w:pPr>
        <w:spacing w:before="25" w:after="0" w:line="280" w:lineRule="exact"/>
        <w:ind w:left="567" w:right="562"/>
        <w:jc w:val="both"/>
      </w:pPr>
      <w:r>
        <w:rPr>
          <w:rFonts w:ascii="Arial" w:hAnsi="Arial" w:cs="Arial"/>
          <w:color w:val="0F1322"/>
          <w:w w:val="104"/>
        </w:rPr>
        <w:t xml:space="preserve">Together with our IT providers, the school ensures it provides an appropriate level of security to protect </w:t>
      </w:r>
      <w:r>
        <w:rPr>
          <w:rFonts w:ascii="Arial" w:hAnsi="Arial" w:cs="Arial"/>
          <w:color w:val="0F1322"/>
          <w:w w:val="103"/>
        </w:rPr>
        <w:t>all our use</w:t>
      </w:r>
      <w:r>
        <w:rPr>
          <w:rFonts w:ascii="Arial" w:hAnsi="Arial" w:cs="Arial"/>
          <w:color w:val="0F1322"/>
          <w:w w:val="103"/>
        </w:rPr>
        <w:t>rs and their data.</w:t>
      </w:r>
    </w:p>
    <w:p w14:paraId="5734EC6C" w14:textId="77777777" w:rsidR="00D82335" w:rsidRDefault="00D82335">
      <w:pPr>
        <w:spacing w:after="0" w:line="253" w:lineRule="exact"/>
        <w:ind w:left="567"/>
        <w:rPr>
          <w:sz w:val="24"/>
          <w:szCs w:val="24"/>
        </w:rPr>
      </w:pPr>
    </w:p>
    <w:p w14:paraId="66673148" w14:textId="77777777" w:rsidR="00D82335" w:rsidRDefault="00D82335">
      <w:pPr>
        <w:spacing w:after="0" w:line="184" w:lineRule="exact"/>
        <w:ind w:left="11128"/>
        <w:rPr>
          <w:sz w:val="24"/>
          <w:szCs w:val="24"/>
        </w:rPr>
      </w:pPr>
    </w:p>
    <w:p w14:paraId="1FDA920A" w14:textId="77777777" w:rsidR="00D82335" w:rsidRDefault="00D82335">
      <w:pPr>
        <w:spacing w:after="0" w:line="184" w:lineRule="exact"/>
        <w:ind w:left="11128"/>
        <w:rPr>
          <w:sz w:val="24"/>
          <w:szCs w:val="24"/>
        </w:rPr>
      </w:pPr>
    </w:p>
    <w:p w14:paraId="1F215F47" w14:textId="77777777" w:rsidR="00D82335" w:rsidRDefault="00D82335">
      <w:pPr>
        <w:spacing w:after="0" w:line="184" w:lineRule="exact"/>
        <w:ind w:left="11128"/>
        <w:rPr>
          <w:sz w:val="24"/>
          <w:szCs w:val="24"/>
        </w:rPr>
      </w:pPr>
    </w:p>
    <w:p w14:paraId="5E50F1DF" w14:textId="77777777" w:rsidR="00D82335" w:rsidRDefault="00D82335">
      <w:pPr>
        <w:spacing w:after="0" w:line="184" w:lineRule="exact"/>
        <w:ind w:left="11128"/>
        <w:rPr>
          <w:sz w:val="24"/>
          <w:szCs w:val="24"/>
        </w:rPr>
      </w:pPr>
    </w:p>
    <w:p w14:paraId="625BD200" w14:textId="77777777" w:rsidR="00D82335" w:rsidRDefault="00D82335">
      <w:pPr>
        <w:spacing w:after="0" w:line="184" w:lineRule="exact"/>
        <w:ind w:left="11128"/>
        <w:rPr>
          <w:sz w:val="24"/>
          <w:szCs w:val="24"/>
        </w:rPr>
      </w:pPr>
    </w:p>
    <w:p w14:paraId="7794299B" w14:textId="77777777" w:rsidR="00D82335" w:rsidRDefault="00D82335">
      <w:pPr>
        <w:spacing w:after="0" w:line="184" w:lineRule="exact"/>
        <w:ind w:left="11128"/>
        <w:rPr>
          <w:sz w:val="24"/>
          <w:szCs w:val="24"/>
        </w:rPr>
      </w:pPr>
    </w:p>
    <w:p w14:paraId="0A0D16D3" w14:textId="77777777" w:rsidR="00D82335" w:rsidRDefault="00D82335">
      <w:pPr>
        <w:spacing w:after="0" w:line="184" w:lineRule="exact"/>
        <w:ind w:left="11128"/>
        <w:rPr>
          <w:sz w:val="24"/>
          <w:szCs w:val="24"/>
        </w:rPr>
      </w:pPr>
    </w:p>
    <w:p w14:paraId="33314557" w14:textId="77777777" w:rsidR="00D82335" w:rsidRDefault="00D82335">
      <w:pPr>
        <w:spacing w:after="0" w:line="184" w:lineRule="exact"/>
        <w:ind w:left="11128"/>
        <w:rPr>
          <w:sz w:val="24"/>
          <w:szCs w:val="24"/>
        </w:rPr>
      </w:pPr>
    </w:p>
    <w:p w14:paraId="043DE649" w14:textId="77777777" w:rsidR="00D82335" w:rsidRDefault="00D82335">
      <w:pPr>
        <w:spacing w:after="0" w:line="184" w:lineRule="exact"/>
        <w:ind w:left="11128"/>
        <w:rPr>
          <w:sz w:val="24"/>
          <w:szCs w:val="24"/>
        </w:rPr>
      </w:pPr>
    </w:p>
    <w:p w14:paraId="55B84387" w14:textId="77777777" w:rsidR="00D82335" w:rsidRDefault="00D82335">
      <w:pPr>
        <w:spacing w:after="0" w:line="184" w:lineRule="exact"/>
        <w:ind w:left="11128"/>
        <w:rPr>
          <w:sz w:val="24"/>
          <w:szCs w:val="24"/>
        </w:rPr>
      </w:pPr>
    </w:p>
    <w:p w14:paraId="1903770D" w14:textId="77777777" w:rsidR="00D82335" w:rsidRDefault="00D82335">
      <w:pPr>
        <w:spacing w:after="0" w:line="184" w:lineRule="exact"/>
        <w:ind w:left="11128"/>
        <w:rPr>
          <w:sz w:val="24"/>
          <w:szCs w:val="24"/>
        </w:rPr>
      </w:pPr>
    </w:p>
    <w:p w14:paraId="34FADB81" w14:textId="77777777" w:rsidR="00D82335" w:rsidRDefault="00D82335">
      <w:pPr>
        <w:spacing w:after="0" w:line="184" w:lineRule="exact"/>
        <w:ind w:left="11128"/>
        <w:rPr>
          <w:sz w:val="24"/>
          <w:szCs w:val="24"/>
        </w:rPr>
      </w:pPr>
    </w:p>
    <w:p w14:paraId="16C3BD08" w14:textId="77777777" w:rsidR="00D82335" w:rsidRDefault="00D82335">
      <w:pPr>
        <w:spacing w:after="0" w:line="184" w:lineRule="exact"/>
        <w:ind w:left="11128"/>
        <w:rPr>
          <w:sz w:val="24"/>
          <w:szCs w:val="24"/>
        </w:rPr>
      </w:pPr>
    </w:p>
    <w:p w14:paraId="6E379539" w14:textId="77777777" w:rsidR="00D82335" w:rsidRDefault="00D82335">
      <w:pPr>
        <w:spacing w:after="0" w:line="184" w:lineRule="exact"/>
        <w:ind w:left="11128"/>
        <w:rPr>
          <w:sz w:val="24"/>
          <w:szCs w:val="24"/>
        </w:rPr>
      </w:pPr>
    </w:p>
    <w:p w14:paraId="6564AA2F" w14:textId="77777777" w:rsidR="00D82335" w:rsidRDefault="00D82335">
      <w:pPr>
        <w:spacing w:after="0" w:line="184" w:lineRule="exact"/>
        <w:ind w:left="11128"/>
        <w:rPr>
          <w:sz w:val="24"/>
          <w:szCs w:val="24"/>
        </w:rPr>
      </w:pPr>
    </w:p>
    <w:p w14:paraId="61E1BE4A" w14:textId="77777777" w:rsidR="00D82335" w:rsidRDefault="00D82335">
      <w:pPr>
        <w:spacing w:after="0" w:line="184" w:lineRule="exact"/>
        <w:ind w:left="11128"/>
        <w:rPr>
          <w:sz w:val="24"/>
          <w:szCs w:val="24"/>
        </w:rPr>
      </w:pPr>
    </w:p>
    <w:p w14:paraId="2C4E0855" w14:textId="77777777" w:rsidR="00D82335" w:rsidRDefault="00D82335">
      <w:pPr>
        <w:spacing w:after="0" w:line="184" w:lineRule="exact"/>
        <w:ind w:left="11128"/>
        <w:rPr>
          <w:sz w:val="24"/>
          <w:szCs w:val="24"/>
        </w:rPr>
      </w:pPr>
    </w:p>
    <w:p w14:paraId="48A26A7D" w14:textId="77777777" w:rsidR="00D82335" w:rsidRDefault="00D82335">
      <w:pPr>
        <w:spacing w:after="0" w:line="184" w:lineRule="exact"/>
        <w:ind w:left="11128"/>
        <w:rPr>
          <w:sz w:val="24"/>
          <w:szCs w:val="24"/>
        </w:rPr>
      </w:pPr>
    </w:p>
    <w:p w14:paraId="19DC0D70" w14:textId="77777777" w:rsidR="00D82335" w:rsidRDefault="00D82335">
      <w:pPr>
        <w:spacing w:after="0" w:line="184" w:lineRule="exact"/>
        <w:ind w:left="11128"/>
        <w:rPr>
          <w:sz w:val="24"/>
          <w:szCs w:val="24"/>
        </w:rPr>
      </w:pPr>
    </w:p>
    <w:p w14:paraId="29FC34DD" w14:textId="77777777" w:rsidR="00D82335" w:rsidRDefault="00D82335">
      <w:pPr>
        <w:spacing w:after="0" w:line="184" w:lineRule="exact"/>
        <w:ind w:left="11128"/>
        <w:rPr>
          <w:sz w:val="24"/>
          <w:szCs w:val="24"/>
        </w:rPr>
      </w:pPr>
    </w:p>
    <w:p w14:paraId="4B84DE72" w14:textId="77777777" w:rsidR="00D82335" w:rsidRDefault="00D82335">
      <w:pPr>
        <w:spacing w:after="0" w:line="184" w:lineRule="exact"/>
        <w:ind w:left="11128"/>
        <w:rPr>
          <w:sz w:val="24"/>
          <w:szCs w:val="24"/>
        </w:rPr>
      </w:pPr>
    </w:p>
    <w:p w14:paraId="4356A54A" w14:textId="77777777" w:rsidR="00D82335" w:rsidRDefault="00D82335">
      <w:pPr>
        <w:spacing w:after="0" w:line="184" w:lineRule="exact"/>
        <w:ind w:left="11128"/>
        <w:rPr>
          <w:sz w:val="24"/>
          <w:szCs w:val="24"/>
        </w:rPr>
      </w:pPr>
    </w:p>
    <w:p w14:paraId="6E0FD49B" w14:textId="77777777" w:rsidR="00D82335" w:rsidRDefault="00D82335">
      <w:pPr>
        <w:spacing w:after="0" w:line="184" w:lineRule="exact"/>
        <w:ind w:left="11128"/>
        <w:rPr>
          <w:sz w:val="24"/>
          <w:szCs w:val="24"/>
        </w:rPr>
      </w:pPr>
    </w:p>
    <w:p w14:paraId="705C3E82" w14:textId="77777777" w:rsidR="00D82335" w:rsidRDefault="00D82335">
      <w:pPr>
        <w:spacing w:after="0" w:line="184" w:lineRule="exact"/>
        <w:ind w:left="11128"/>
        <w:rPr>
          <w:sz w:val="24"/>
          <w:szCs w:val="24"/>
        </w:rPr>
      </w:pPr>
    </w:p>
    <w:p w14:paraId="1DD6F957" w14:textId="77777777" w:rsidR="00D82335" w:rsidRDefault="00D82335">
      <w:pPr>
        <w:spacing w:after="0" w:line="184" w:lineRule="exact"/>
        <w:ind w:left="11128"/>
        <w:rPr>
          <w:sz w:val="24"/>
          <w:szCs w:val="24"/>
        </w:rPr>
      </w:pPr>
    </w:p>
    <w:p w14:paraId="5B2838AC" w14:textId="77777777" w:rsidR="00D82335" w:rsidRDefault="00D82335">
      <w:pPr>
        <w:spacing w:after="0" w:line="184" w:lineRule="exact"/>
        <w:ind w:left="11128"/>
        <w:rPr>
          <w:sz w:val="24"/>
          <w:szCs w:val="24"/>
        </w:rPr>
      </w:pPr>
    </w:p>
    <w:p w14:paraId="311315EC" w14:textId="77777777" w:rsidR="00D82335" w:rsidRDefault="00D82335">
      <w:pPr>
        <w:spacing w:after="0" w:line="184" w:lineRule="exact"/>
        <w:ind w:left="11128"/>
        <w:rPr>
          <w:sz w:val="24"/>
          <w:szCs w:val="24"/>
        </w:rPr>
      </w:pPr>
    </w:p>
    <w:p w14:paraId="443CC6BE" w14:textId="77777777" w:rsidR="00D82335" w:rsidRDefault="00D82335">
      <w:pPr>
        <w:spacing w:after="0" w:line="184" w:lineRule="exact"/>
        <w:ind w:left="11128"/>
        <w:rPr>
          <w:sz w:val="24"/>
          <w:szCs w:val="24"/>
        </w:rPr>
      </w:pPr>
    </w:p>
    <w:p w14:paraId="6AA12FDA" w14:textId="77777777" w:rsidR="00D82335" w:rsidRDefault="00D82335">
      <w:pPr>
        <w:spacing w:after="0" w:line="184" w:lineRule="exact"/>
        <w:ind w:left="11128"/>
        <w:rPr>
          <w:sz w:val="24"/>
          <w:szCs w:val="24"/>
        </w:rPr>
      </w:pPr>
    </w:p>
    <w:p w14:paraId="44B5AD50" w14:textId="77777777" w:rsidR="00D82335" w:rsidRDefault="00D82335">
      <w:pPr>
        <w:spacing w:after="0" w:line="184" w:lineRule="exact"/>
        <w:ind w:left="11128"/>
        <w:rPr>
          <w:sz w:val="24"/>
          <w:szCs w:val="24"/>
        </w:rPr>
      </w:pPr>
    </w:p>
    <w:p w14:paraId="08C6BE37" w14:textId="77777777" w:rsidR="00D82335" w:rsidRDefault="00D82335">
      <w:pPr>
        <w:spacing w:after="0" w:line="184" w:lineRule="exact"/>
        <w:ind w:left="11128"/>
        <w:rPr>
          <w:sz w:val="24"/>
          <w:szCs w:val="24"/>
        </w:rPr>
      </w:pPr>
    </w:p>
    <w:p w14:paraId="4B7C09E3" w14:textId="77777777" w:rsidR="00D82335" w:rsidRDefault="00D82335">
      <w:pPr>
        <w:spacing w:after="0" w:line="184" w:lineRule="exact"/>
        <w:ind w:left="11128"/>
        <w:rPr>
          <w:sz w:val="24"/>
          <w:szCs w:val="24"/>
        </w:rPr>
      </w:pPr>
    </w:p>
    <w:p w14:paraId="7094355C" w14:textId="77777777" w:rsidR="00D82335" w:rsidRDefault="00D82335">
      <w:pPr>
        <w:spacing w:after="0" w:line="184" w:lineRule="exact"/>
        <w:ind w:left="11128"/>
        <w:rPr>
          <w:sz w:val="24"/>
          <w:szCs w:val="24"/>
        </w:rPr>
      </w:pPr>
    </w:p>
    <w:p w14:paraId="00CFF9D8" w14:textId="77777777" w:rsidR="00D82335" w:rsidRDefault="00D82335">
      <w:pPr>
        <w:spacing w:after="0" w:line="184" w:lineRule="exact"/>
        <w:ind w:left="11128"/>
        <w:rPr>
          <w:sz w:val="24"/>
          <w:szCs w:val="24"/>
        </w:rPr>
      </w:pPr>
    </w:p>
    <w:p w14:paraId="45B08AD7" w14:textId="77777777" w:rsidR="00D82335" w:rsidRDefault="00D82335">
      <w:pPr>
        <w:spacing w:after="0" w:line="184" w:lineRule="exact"/>
        <w:ind w:left="11128"/>
        <w:rPr>
          <w:sz w:val="24"/>
          <w:szCs w:val="24"/>
        </w:rPr>
      </w:pPr>
    </w:p>
    <w:p w14:paraId="20CB3CDD" w14:textId="77777777" w:rsidR="00D82335" w:rsidRDefault="00D82335">
      <w:pPr>
        <w:spacing w:after="0" w:line="184" w:lineRule="exact"/>
        <w:ind w:left="11128"/>
        <w:rPr>
          <w:sz w:val="24"/>
          <w:szCs w:val="24"/>
        </w:rPr>
      </w:pPr>
    </w:p>
    <w:p w14:paraId="2FEAB8A9" w14:textId="77777777" w:rsidR="00D82335" w:rsidRDefault="00D82335">
      <w:pPr>
        <w:spacing w:after="0" w:line="184" w:lineRule="exact"/>
        <w:ind w:left="11128"/>
        <w:rPr>
          <w:sz w:val="24"/>
          <w:szCs w:val="24"/>
        </w:rPr>
      </w:pPr>
    </w:p>
    <w:p w14:paraId="5ABB0515" w14:textId="77777777" w:rsidR="00D82335" w:rsidRDefault="00D82335">
      <w:pPr>
        <w:spacing w:after="0" w:line="184" w:lineRule="exact"/>
        <w:ind w:left="11128"/>
        <w:rPr>
          <w:sz w:val="24"/>
          <w:szCs w:val="24"/>
        </w:rPr>
      </w:pPr>
    </w:p>
    <w:p w14:paraId="53BEE0BA" w14:textId="77777777" w:rsidR="00D82335" w:rsidRDefault="00D82335">
      <w:pPr>
        <w:spacing w:after="0" w:line="184" w:lineRule="exact"/>
        <w:ind w:left="11128"/>
        <w:rPr>
          <w:sz w:val="24"/>
          <w:szCs w:val="24"/>
        </w:rPr>
      </w:pPr>
    </w:p>
    <w:p w14:paraId="5CC02133" w14:textId="77777777" w:rsidR="00D82335" w:rsidRDefault="00D82335">
      <w:pPr>
        <w:spacing w:after="0" w:line="184" w:lineRule="exact"/>
        <w:ind w:left="11128"/>
        <w:rPr>
          <w:sz w:val="24"/>
          <w:szCs w:val="24"/>
        </w:rPr>
      </w:pPr>
    </w:p>
    <w:p w14:paraId="51C6955E" w14:textId="77777777" w:rsidR="00D82335" w:rsidRDefault="00D82335">
      <w:pPr>
        <w:spacing w:after="0" w:line="184" w:lineRule="exact"/>
        <w:ind w:left="11128"/>
        <w:rPr>
          <w:sz w:val="24"/>
          <w:szCs w:val="24"/>
        </w:rPr>
      </w:pPr>
    </w:p>
    <w:p w14:paraId="4A5D09F2" w14:textId="77777777" w:rsidR="00D82335" w:rsidRDefault="00D82335">
      <w:pPr>
        <w:spacing w:after="0" w:line="184" w:lineRule="exact"/>
        <w:ind w:left="11128"/>
        <w:rPr>
          <w:sz w:val="24"/>
          <w:szCs w:val="24"/>
        </w:rPr>
      </w:pPr>
    </w:p>
    <w:p w14:paraId="6E5357BC" w14:textId="77777777" w:rsidR="00D82335" w:rsidRDefault="00D82335">
      <w:pPr>
        <w:spacing w:after="0" w:line="184" w:lineRule="exact"/>
        <w:ind w:left="11128"/>
        <w:rPr>
          <w:sz w:val="24"/>
          <w:szCs w:val="24"/>
        </w:rPr>
      </w:pPr>
    </w:p>
    <w:p w14:paraId="0E59CACD" w14:textId="77777777" w:rsidR="00D82335" w:rsidRDefault="00D82335">
      <w:pPr>
        <w:spacing w:after="0" w:line="184" w:lineRule="exact"/>
        <w:ind w:left="11128"/>
        <w:rPr>
          <w:sz w:val="24"/>
          <w:szCs w:val="24"/>
        </w:rPr>
      </w:pPr>
    </w:p>
    <w:p w14:paraId="25C5C58F" w14:textId="77777777" w:rsidR="00D82335" w:rsidRDefault="00D82335">
      <w:pPr>
        <w:spacing w:after="0" w:line="184" w:lineRule="exact"/>
        <w:ind w:left="11128"/>
        <w:rPr>
          <w:sz w:val="24"/>
          <w:szCs w:val="24"/>
        </w:rPr>
      </w:pPr>
    </w:p>
    <w:p w14:paraId="2F38C36F" w14:textId="77777777" w:rsidR="00D82335" w:rsidRDefault="00D82335">
      <w:pPr>
        <w:spacing w:after="0" w:line="184" w:lineRule="exact"/>
        <w:ind w:left="11128"/>
        <w:rPr>
          <w:sz w:val="24"/>
          <w:szCs w:val="24"/>
        </w:rPr>
      </w:pPr>
    </w:p>
    <w:p w14:paraId="2FAE53EA" w14:textId="77777777" w:rsidR="00D82335" w:rsidRDefault="00D82335">
      <w:pPr>
        <w:spacing w:after="0" w:line="184" w:lineRule="exact"/>
        <w:ind w:left="11128"/>
        <w:rPr>
          <w:sz w:val="24"/>
          <w:szCs w:val="24"/>
        </w:rPr>
      </w:pPr>
    </w:p>
    <w:p w14:paraId="4DD602A3" w14:textId="77777777" w:rsidR="00D82335" w:rsidRDefault="00D82335">
      <w:pPr>
        <w:spacing w:after="0" w:line="184" w:lineRule="exact"/>
        <w:ind w:left="11128"/>
        <w:rPr>
          <w:sz w:val="24"/>
          <w:szCs w:val="24"/>
        </w:rPr>
      </w:pPr>
    </w:p>
    <w:p w14:paraId="262FFDC2" w14:textId="77777777" w:rsidR="00D82335" w:rsidRDefault="00D82335">
      <w:pPr>
        <w:spacing w:after="0" w:line="184" w:lineRule="exact"/>
        <w:ind w:left="11128"/>
        <w:rPr>
          <w:sz w:val="24"/>
          <w:szCs w:val="24"/>
        </w:rPr>
      </w:pPr>
    </w:p>
    <w:p w14:paraId="1A26CD73" w14:textId="77777777" w:rsidR="00D82335" w:rsidRDefault="00D82335">
      <w:pPr>
        <w:spacing w:after="0" w:line="184" w:lineRule="exact"/>
        <w:ind w:left="11128"/>
        <w:rPr>
          <w:sz w:val="24"/>
          <w:szCs w:val="24"/>
        </w:rPr>
      </w:pPr>
    </w:p>
    <w:p w14:paraId="5DA483AD" w14:textId="77777777" w:rsidR="00D82335" w:rsidRDefault="00D82335">
      <w:pPr>
        <w:spacing w:after="0" w:line="184" w:lineRule="exact"/>
        <w:ind w:left="11128"/>
        <w:rPr>
          <w:sz w:val="24"/>
          <w:szCs w:val="24"/>
        </w:rPr>
      </w:pPr>
    </w:p>
    <w:p w14:paraId="0B5C67F5" w14:textId="77777777" w:rsidR="00D82335" w:rsidRDefault="00D82335">
      <w:pPr>
        <w:spacing w:after="0" w:line="184" w:lineRule="exact"/>
        <w:ind w:left="11128"/>
        <w:rPr>
          <w:sz w:val="24"/>
          <w:szCs w:val="24"/>
        </w:rPr>
      </w:pPr>
    </w:p>
    <w:p w14:paraId="730CC8E4" w14:textId="77777777" w:rsidR="00D82335" w:rsidRDefault="00D82335">
      <w:pPr>
        <w:spacing w:after="0" w:line="184" w:lineRule="exact"/>
        <w:ind w:left="11128"/>
        <w:rPr>
          <w:sz w:val="24"/>
          <w:szCs w:val="24"/>
        </w:rPr>
      </w:pPr>
    </w:p>
    <w:p w14:paraId="4C83B715" w14:textId="77777777" w:rsidR="00D82335" w:rsidRDefault="00D82335">
      <w:pPr>
        <w:spacing w:after="0" w:line="184" w:lineRule="exact"/>
        <w:ind w:left="11128"/>
        <w:rPr>
          <w:sz w:val="24"/>
          <w:szCs w:val="24"/>
        </w:rPr>
      </w:pPr>
    </w:p>
    <w:p w14:paraId="74137BF7" w14:textId="77777777" w:rsidR="00D82335" w:rsidRDefault="00D82335">
      <w:pPr>
        <w:spacing w:after="0" w:line="184" w:lineRule="exact"/>
        <w:ind w:left="11128"/>
        <w:rPr>
          <w:sz w:val="24"/>
          <w:szCs w:val="24"/>
        </w:rPr>
      </w:pPr>
    </w:p>
    <w:p w14:paraId="2A879CAE" w14:textId="77777777" w:rsidR="00D82335" w:rsidRDefault="00D82335">
      <w:pPr>
        <w:spacing w:after="0" w:line="184" w:lineRule="exact"/>
        <w:ind w:left="11128"/>
        <w:rPr>
          <w:sz w:val="24"/>
          <w:szCs w:val="24"/>
        </w:rPr>
      </w:pPr>
    </w:p>
    <w:p w14:paraId="2F92930F" w14:textId="77777777" w:rsidR="00D82335" w:rsidRDefault="00D82335">
      <w:pPr>
        <w:spacing w:after="0" w:line="184" w:lineRule="exact"/>
        <w:ind w:left="11128"/>
        <w:rPr>
          <w:sz w:val="24"/>
          <w:szCs w:val="24"/>
        </w:rPr>
      </w:pPr>
    </w:p>
    <w:p w14:paraId="252063BE" w14:textId="77777777" w:rsidR="00D82335" w:rsidRDefault="00D82335">
      <w:pPr>
        <w:spacing w:after="0" w:line="184" w:lineRule="exact"/>
        <w:ind w:left="11128"/>
        <w:rPr>
          <w:sz w:val="24"/>
          <w:szCs w:val="24"/>
        </w:rPr>
      </w:pPr>
    </w:p>
    <w:p w14:paraId="669F39D3" w14:textId="77777777" w:rsidR="00D82335" w:rsidRDefault="00D82335">
      <w:pPr>
        <w:spacing w:after="0" w:line="184" w:lineRule="exact"/>
        <w:ind w:left="11128"/>
        <w:rPr>
          <w:sz w:val="24"/>
          <w:szCs w:val="24"/>
        </w:rPr>
      </w:pPr>
    </w:p>
    <w:p w14:paraId="057A50A3" w14:textId="77777777" w:rsidR="00D82335" w:rsidRDefault="00D82335">
      <w:pPr>
        <w:spacing w:after="0" w:line="184" w:lineRule="exact"/>
        <w:ind w:left="11128"/>
        <w:rPr>
          <w:sz w:val="24"/>
          <w:szCs w:val="24"/>
        </w:rPr>
      </w:pPr>
    </w:p>
    <w:p w14:paraId="40742FCB" w14:textId="77777777" w:rsidR="00D82335" w:rsidRDefault="00D82335">
      <w:pPr>
        <w:spacing w:after="0" w:line="184" w:lineRule="exact"/>
        <w:ind w:left="11128"/>
        <w:rPr>
          <w:sz w:val="24"/>
          <w:szCs w:val="24"/>
        </w:rPr>
      </w:pPr>
    </w:p>
    <w:p w14:paraId="445A4986" w14:textId="77777777" w:rsidR="00D82335" w:rsidRDefault="00D82335">
      <w:pPr>
        <w:spacing w:after="0" w:line="184" w:lineRule="exact"/>
        <w:ind w:left="11128"/>
        <w:rPr>
          <w:sz w:val="24"/>
          <w:szCs w:val="24"/>
        </w:rPr>
      </w:pPr>
    </w:p>
    <w:p w14:paraId="56C37E28" w14:textId="77777777" w:rsidR="00D82335" w:rsidRDefault="00D82335">
      <w:pPr>
        <w:spacing w:after="0" w:line="184" w:lineRule="exact"/>
        <w:ind w:left="11128"/>
        <w:rPr>
          <w:sz w:val="24"/>
          <w:szCs w:val="24"/>
        </w:rPr>
      </w:pPr>
    </w:p>
    <w:p w14:paraId="24CBB4A0" w14:textId="77777777" w:rsidR="00D82335" w:rsidRDefault="00D82335">
      <w:pPr>
        <w:spacing w:after="0" w:line="184" w:lineRule="exact"/>
        <w:ind w:left="11128"/>
        <w:rPr>
          <w:sz w:val="24"/>
          <w:szCs w:val="24"/>
        </w:rPr>
      </w:pPr>
    </w:p>
    <w:p w14:paraId="35DD2DC6" w14:textId="77777777" w:rsidR="00D82335" w:rsidRDefault="00D82335">
      <w:pPr>
        <w:spacing w:after="0" w:line="184" w:lineRule="exact"/>
        <w:ind w:left="11128"/>
        <w:rPr>
          <w:sz w:val="24"/>
          <w:szCs w:val="24"/>
        </w:rPr>
      </w:pPr>
    </w:p>
    <w:p w14:paraId="0131E1FF" w14:textId="77777777" w:rsidR="00D82335" w:rsidRDefault="00D82335">
      <w:pPr>
        <w:spacing w:after="0" w:line="184" w:lineRule="exact"/>
        <w:ind w:left="11128"/>
        <w:rPr>
          <w:sz w:val="24"/>
          <w:szCs w:val="24"/>
        </w:rPr>
      </w:pPr>
    </w:p>
    <w:p w14:paraId="71B797AD" w14:textId="77777777" w:rsidR="00D82335" w:rsidRDefault="00D82335">
      <w:pPr>
        <w:spacing w:after="0" w:line="184" w:lineRule="exact"/>
        <w:ind w:left="11128"/>
        <w:rPr>
          <w:sz w:val="24"/>
          <w:szCs w:val="24"/>
        </w:rPr>
      </w:pPr>
    </w:p>
    <w:p w14:paraId="2B42AFDA" w14:textId="77777777" w:rsidR="00D82335" w:rsidRDefault="00D82335">
      <w:pPr>
        <w:spacing w:after="0" w:line="184" w:lineRule="exact"/>
        <w:ind w:left="11128"/>
        <w:rPr>
          <w:sz w:val="24"/>
          <w:szCs w:val="24"/>
        </w:rPr>
      </w:pPr>
    </w:p>
    <w:p w14:paraId="386101B5" w14:textId="77777777" w:rsidR="00D82335" w:rsidRDefault="00D82335">
      <w:pPr>
        <w:spacing w:after="0" w:line="184" w:lineRule="exact"/>
        <w:ind w:left="11128"/>
        <w:rPr>
          <w:sz w:val="24"/>
          <w:szCs w:val="24"/>
        </w:rPr>
      </w:pPr>
    </w:p>
    <w:p w14:paraId="7C8B497A" w14:textId="77777777" w:rsidR="00D82335" w:rsidRDefault="00C90EAB">
      <w:pPr>
        <w:spacing w:before="68" w:after="0" w:line="184" w:lineRule="exact"/>
        <w:ind w:left="11128"/>
      </w:pPr>
      <w:r>
        <w:rPr>
          <w:rFonts w:ascii="Arial" w:hAnsi="Arial" w:cs="Arial"/>
          <w:color w:val="A1A1A0"/>
          <w:w w:val="110"/>
          <w:sz w:val="16"/>
          <w:szCs w:val="16"/>
        </w:rPr>
        <w:t>42</w:t>
      </w:r>
    </w:p>
    <w:p w14:paraId="068ECD87" w14:textId="79837D3F"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74784" behindDoc="1" locked="0" layoutInCell="0" allowOverlap="1" wp14:anchorId="3B32F4FE" wp14:editId="0DCC8127">
                <wp:simplePos x="0" y="0"/>
                <wp:positionH relativeFrom="page">
                  <wp:posOffset>6491605</wp:posOffset>
                </wp:positionH>
                <wp:positionV relativeFrom="page">
                  <wp:posOffset>10278110</wp:posOffset>
                </wp:positionV>
                <wp:extent cx="706755" cy="125095"/>
                <wp:effectExtent l="0" t="0" r="0" b="0"/>
                <wp:wrapNone/>
                <wp:docPr id="5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CA6515" id="Freeform 51"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F6F5F6E"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EACB8F4" w14:textId="77777777" w:rsidR="00D82335" w:rsidRDefault="00D82335">
      <w:pPr>
        <w:spacing w:after="0" w:line="240" w:lineRule="exact"/>
        <w:rPr>
          <w:rFonts w:ascii="Times New Roman" w:hAnsi="Times New Roman"/>
          <w:sz w:val="24"/>
        </w:rPr>
      </w:pPr>
    </w:p>
    <w:p w14:paraId="2340591C" w14:textId="77777777" w:rsidR="00D82335" w:rsidRDefault="00D82335">
      <w:pPr>
        <w:spacing w:after="0" w:line="345" w:lineRule="exact"/>
        <w:ind w:left="566"/>
        <w:rPr>
          <w:sz w:val="24"/>
          <w:szCs w:val="24"/>
        </w:rPr>
      </w:pPr>
    </w:p>
    <w:p w14:paraId="76A7534C" w14:textId="77777777" w:rsidR="00D82335" w:rsidRDefault="00D82335">
      <w:pPr>
        <w:spacing w:after="0" w:line="345" w:lineRule="exact"/>
        <w:ind w:left="566"/>
        <w:rPr>
          <w:sz w:val="24"/>
          <w:szCs w:val="24"/>
        </w:rPr>
      </w:pPr>
    </w:p>
    <w:p w14:paraId="0C33796F" w14:textId="77777777" w:rsidR="00D82335" w:rsidRDefault="00C90EAB">
      <w:pPr>
        <w:spacing w:before="25" w:after="0" w:line="345" w:lineRule="exact"/>
        <w:ind w:left="566"/>
      </w:pPr>
      <w:r>
        <w:rPr>
          <w:rFonts w:ascii="Times New Roman" w:hAnsi="Times New Roman"/>
          <w:color w:val="1F293D"/>
          <w:sz w:val="30"/>
          <w:szCs w:val="30"/>
        </w:rPr>
        <w:t>16. Cybercrime</w:t>
      </w:r>
    </w:p>
    <w:p w14:paraId="2DC63D50" w14:textId="77777777" w:rsidR="00D82335" w:rsidRDefault="00D82335">
      <w:pPr>
        <w:spacing w:after="0" w:line="290" w:lineRule="exact"/>
        <w:ind w:left="566"/>
        <w:rPr>
          <w:sz w:val="24"/>
          <w:szCs w:val="24"/>
        </w:rPr>
      </w:pPr>
    </w:p>
    <w:p w14:paraId="292B036D" w14:textId="7A6D60F1" w:rsidR="00D82335" w:rsidRDefault="009053FC">
      <w:pPr>
        <w:spacing w:before="11" w:after="0" w:line="290" w:lineRule="exact"/>
        <w:ind w:left="566" w:right="937"/>
        <w:jc w:val="both"/>
      </w:pPr>
      <w:r w:rsidRPr="00EE492D">
        <w:rPr>
          <w:rFonts w:ascii="Arial" w:hAnsi="Arial" w:cs="Arial"/>
          <w:w w:val="104"/>
        </w:rPr>
        <w:t>Changes training academy’s</w:t>
      </w:r>
      <w:r>
        <w:rPr>
          <w:rFonts w:ascii="Arial" w:hAnsi="Arial" w:cs="Arial"/>
          <w:color w:val="0F1322"/>
          <w:w w:val="104"/>
        </w:rPr>
        <w:t xml:space="preserve"> </w:t>
      </w:r>
      <w:r w:rsidR="00C90EAB">
        <w:rPr>
          <w:rFonts w:ascii="Arial" w:hAnsi="Arial" w:cs="Arial"/>
          <w:color w:val="0F1322"/>
          <w:w w:val="104"/>
        </w:rPr>
        <w:t xml:space="preserve">recognises that there is a risk to students from being drawn into this type of </w:t>
      </w:r>
      <w:r w:rsidR="00C90EAB">
        <w:rPr>
          <w:rFonts w:ascii="Arial" w:hAnsi="Arial" w:cs="Arial"/>
          <w:color w:val="0F1322"/>
          <w:w w:val="103"/>
        </w:rPr>
        <w:t xml:space="preserve">criminal activity that can only be committed online (i.e. cyber-enabled activity). There are three main </w:t>
      </w:r>
      <w:r w:rsidR="00C90EAB">
        <w:rPr>
          <w:rFonts w:ascii="Arial" w:hAnsi="Arial" w:cs="Arial"/>
          <w:color w:val="0F1322"/>
          <w:w w:val="102"/>
        </w:rPr>
        <w:t>types of activity:</w:t>
      </w:r>
    </w:p>
    <w:p w14:paraId="722F2C82" w14:textId="77777777" w:rsidR="00D82335" w:rsidRDefault="00C90EAB">
      <w:pPr>
        <w:tabs>
          <w:tab w:val="left" w:pos="926"/>
        </w:tabs>
        <w:spacing w:before="293" w:after="0" w:line="360" w:lineRule="exact"/>
        <w:ind w:left="566" w:right="439"/>
        <w:jc w:val="both"/>
      </w:pPr>
      <w:r>
        <w:rPr>
          <w:rFonts w:ascii="Arial Bold" w:hAnsi="Arial Bold" w:cs="Arial Bold"/>
          <w:color w:val="0F1322"/>
          <w:spacing w:val="3"/>
        </w:rPr>
        <w:t>•  Unauthorised access (hackin</w:t>
      </w:r>
      <w:r>
        <w:rPr>
          <w:rFonts w:ascii="Arial Bold" w:hAnsi="Arial Bold" w:cs="Arial Bold"/>
          <w:color w:val="0F1322"/>
          <w:spacing w:val="3"/>
        </w:rPr>
        <w:t xml:space="preserve">g) </w:t>
      </w:r>
      <w:r>
        <w:rPr>
          <w:rFonts w:ascii="Arial" w:hAnsi="Arial" w:cs="Arial"/>
          <w:color w:val="0F1322"/>
          <w:spacing w:val="3"/>
        </w:rPr>
        <w:t xml:space="preserve">- for example, where students access areas of an IT system to change </w:t>
      </w:r>
      <w:r>
        <w:br/>
      </w:r>
      <w:r>
        <w:rPr>
          <w:rFonts w:ascii="Arial" w:hAnsi="Arial" w:cs="Arial"/>
          <w:color w:val="0F1322"/>
        </w:rPr>
        <w:tab/>
      </w:r>
      <w:r>
        <w:rPr>
          <w:rFonts w:ascii="Arial" w:hAnsi="Arial" w:cs="Arial"/>
          <w:color w:val="0F1322"/>
          <w:spacing w:val="3"/>
        </w:rPr>
        <w:t>their grades.</w:t>
      </w:r>
    </w:p>
    <w:p w14:paraId="16CB751C" w14:textId="77777777" w:rsidR="00D82335" w:rsidRDefault="00C90EAB">
      <w:pPr>
        <w:spacing w:before="89" w:after="0" w:line="253" w:lineRule="exact"/>
        <w:ind w:left="566"/>
      </w:pPr>
      <w:r>
        <w:rPr>
          <w:rFonts w:ascii="Arial" w:hAnsi="Arial" w:cs="Arial"/>
          <w:color w:val="0F1322"/>
          <w:w w:val="103"/>
        </w:rPr>
        <w:t>•</w:t>
      </w:r>
      <w:r>
        <w:rPr>
          <w:rFonts w:ascii="Arial Bold" w:hAnsi="Arial Bold" w:cs="Arial Bold"/>
          <w:color w:val="0F1322"/>
          <w:w w:val="103"/>
        </w:rPr>
        <w:t xml:space="preserve">  Denial of service (booting) </w:t>
      </w:r>
      <w:r>
        <w:rPr>
          <w:rFonts w:ascii="Arial" w:hAnsi="Arial" w:cs="Arial"/>
          <w:color w:val="0F1322"/>
          <w:w w:val="103"/>
        </w:rPr>
        <w:t>- where a network is overrun, or an attempt is made to achieve this.</w:t>
      </w:r>
    </w:p>
    <w:p w14:paraId="16586CA5" w14:textId="77777777" w:rsidR="00D82335" w:rsidRDefault="00C90EAB">
      <w:pPr>
        <w:spacing w:before="107" w:after="0" w:line="253" w:lineRule="exact"/>
        <w:ind w:left="566"/>
      </w:pPr>
      <w:r>
        <w:rPr>
          <w:rFonts w:ascii="Arial" w:hAnsi="Arial" w:cs="Arial"/>
          <w:color w:val="0F1322"/>
          <w:w w:val="104"/>
        </w:rPr>
        <w:t>•</w:t>
      </w:r>
      <w:r>
        <w:rPr>
          <w:rFonts w:ascii="Arial Bold" w:hAnsi="Arial Bold" w:cs="Arial Bold"/>
          <w:color w:val="0F1322"/>
          <w:w w:val="104"/>
        </w:rPr>
        <w:t xml:space="preserve">  Malicious software (malware)</w:t>
      </w:r>
      <w:r>
        <w:rPr>
          <w:rFonts w:ascii="Arial" w:hAnsi="Arial" w:cs="Arial"/>
          <w:color w:val="0F1322"/>
          <w:w w:val="104"/>
        </w:rPr>
        <w:t xml:space="preserve"> - activity which introduces viruses into IT systems (or attempts to).</w:t>
      </w:r>
    </w:p>
    <w:p w14:paraId="594CB5A1" w14:textId="77777777" w:rsidR="00D82335" w:rsidRDefault="00C90EAB">
      <w:pPr>
        <w:spacing w:before="269" w:after="0" w:line="300" w:lineRule="exact"/>
        <w:ind w:left="566" w:right="510"/>
        <w:jc w:val="both"/>
      </w:pPr>
      <w:r>
        <w:rPr>
          <w:rFonts w:ascii="Arial" w:hAnsi="Arial" w:cs="Arial"/>
          <w:color w:val="0F1322"/>
          <w:w w:val="103"/>
        </w:rPr>
        <w:t>Staff who have concerns about this should report it to the DSL, who can refer the individual to the Cyber Choices programme. This programme aims to intervene when young people are at ri</w:t>
      </w:r>
      <w:r>
        <w:rPr>
          <w:rFonts w:ascii="Arial" w:hAnsi="Arial" w:cs="Arial"/>
          <w:color w:val="0F1322"/>
          <w:w w:val="103"/>
        </w:rPr>
        <w:t>sk in this way.</w:t>
      </w:r>
    </w:p>
    <w:p w14:paraId="6EE0CA76" w14:textId="77777777" w:rsidR="00D82335" w:rsidRDefault="00D82335">
      <w:pPr>
        <w:spacing w:after="0" w:line="345" w:lineRule="exact"/>
        <w:ind w:left="566"/>
        <w:rPr>
          <w:sz w:val="24"/>
          <w:szCs w:val="24"/>
        </w:rPr>
      </w:pPr>
    </w:p>
    <w:p w14:paraId="40C3FD10" w14:textId="77777777" w:rsidR="00D82335" w:rsidRDefault="00D82335">
      <w:pPr>
        <w:spacing w:after="0" w:line="345" w:lineRule="exact"/>
        <w:ind w:left="566"/>
        <w:rPr>
          <w:sz w:val="24"/>
          <w:szCs w:val="24"/>
        </w:rPr>
      </w:pPr>
    </w:p>
    <w:p w14:paraId="39D033BE" w14:textId="77777777" w:rsidR="00D82335" w:rsidRDefault="00C90EAB">
      <w:pPr>
        <w:spacing w:before="273" w:after="0" w:line="345" w:lineRule="exact"/>
        <w:ind w:left="566"/>
      </w:pPr>
      <w:r>
        <w:rPr>
          <w:rFonts w:ascii="Times New Roman" w:hAnsi="Times New Roman"/>
          <w:color w:val="1F293D"/>
          <w:w w:val="105"/>
          <w:sz w:val="30"/>
          <w:szCs w:val="30"/>
        </w:rPr>
        <w:t>17. Opportunities to teach safeguarding</w:t>
      </w:r>
    </w:p>
    <w:p w14:paraId="035DCD34" w14:textId="77777777" w:rsidR="00D82335" w:rsidRDefault="00D82335">
      <w:pPr>
        <w:spacing w:after="0" w:line="285" w:lineRule="exact"/>
        <w:ind w:left="566"/>
        <w:rPr>
          <w:sz w:val="24"/>
          <w:szCs w:val="24"/>
        </w:rPr>
      </w:pPr>
    </w:p>
    <w:p w14:paraId="4095FAD0" w14:textId="5B0D7A7F" w:rsidR="00D82335" w:rsidRDefault="009053FC">
      <w:pPr>
        <w:spacing w:before="20" w:after="0" w:line="285" w:lineRule="exact"/>
        <w:ind w:left="566" w:right="414"/>
      </w:pPr>
      <w:r w:rsidRPr="00EE492D">
        <w:rPr>
          <w:rFonts w:ascii="Arial" w:hAnsi="Arial" w:cs="Arial"/>
          <w:w w:val="104"/>
        </w:rPr>
        <w:t>Changes training academy’s</w:t>
      </w:r>
      <w:r>
        <w:rPr>
          <w:rFonts w:ascii="Arial" w:hAnsi="Arial" w:cs="Arial"/>
          <w:color w:val="0F1322"/>
          <w:w w:val="104"/>
        </w:rPr>
        <w:t xml:space="preserve"> </w:t>
      </w:r>
      <w:r w:rsidR="00C90EAB">
        <w:rPr>
          <w:rFonts w:ascii="Arial" w:hAnsi="Arial" w:cs="Arial"/>
          <w:color w:val="0F1322"/>
          <w:w w:val="104"/>
        </w:rPr>
        <w:t xml:space="preserve">will ensure that children are taught about safeguarding, including </w:t>
      </w:r>
      <w:r w:rsidR="00C90EAB">
        <w:rPr>
          <w:rFonts w:ascii="Arial" w:hAnsi="Arial" w:cs="Arial"/>
          <w:color w:val="0F1322"/>
          <w:w w:val="103"/>
        </w:rPr>
        <w:t xml:space="preserve">online safety. This may include covering  relevant topics through learning in general but is </w:t>
      </w:r>
      <w:r w:rsidR="00C90EAB">
        <w:rPr>
          <w:rFonts w:ascii="Arial" w:hAnsi="Arial" w:cs="Arial"/>
          <w:color w:val="0F1322"/>
          <w:w w:val="103"/>
        </w:rPr>
        <w:t xml:space="preserve">covered </w:t>
      </w:r>
      <w:r w:rsidR="00C90EAB">
        <w:br/>
      </w:r>
      <w:r w:rsidR="00C90EAB">
        <w:rPr>
          <w:rFonts w:ascii="Arial" w:hAnsi="Arial" w:cs="Arial"/>
          <w:color w:val="0F1322"/>
          <w:w w:val="102"/>
        </w:rPr>
        <w:t xml:space="preserve">particularly through PSHE lessons. We recognise that a ‘one size fits all’ approach may not be appropriate </w:t>
      </w:r>
      <w:r w:rsidR="00C90EAB">
        <w:rPr>
          <w:rFonts w:ascii="Arial" w:hAnsi="Arial" w:cs="Arial"/>
          <w:color w:val="0F1322"/>
          <w:w w:val="104"/>
        </w:rPr>
        <w:t xml:space="preserve">for all children, and a more personalised or contextualised approach for more vulnerable children, </w:t>
      </w:r>
      <w:r w:rsidR="00C90EAB">
        <w:br/>
      </w:r>
      <w:r w:rsidR="00C90EAB">
        <w:rPr>
          <w:rFonts w:ascii="Arial" w:hAnsi="Arial" w:cs="Arial"/>
          <w:color w:val="0F1322"/>
          <w:w w:val="101"/>
        </w:rPr>
        <w:t>victims of abuse, and some SEND children</w:t>
      </w:r>
      <w:r w:rsidR="00C90EAB">
        <w:rPr>
          <w:rFonts w:ascii="Arial" w:hAnsi="Arial" w:cs="Arial"/>
          <w:color w:val="0F1322"/>
          <w:w w:val="101"/>
        </w:rPr>
        <w:t xml:space="preserve"> might be needed.</w:t>
      </w:r>
    </w:p>
    <w:p w14:paraId="54C3DCDF" w14:textId="77777777" w:rsidR="00D82335" w:rsidRDefault="00D82335">
      <w:pPr>
        <w:spacing w:after="0" w:line="280" w:lineRule="exact"/>
        <w:ind w:left="566"/>
        <w:rPr>
          <w:sz w:val="24"/>
          <w:szCs w:val="24"/>
        </w:rPr>
      </w:pPr>
    </w:p>
    <w:p w14:paraId="78FD32A5" w14:textId="77777777" w:rsidR="00D82335" w:rsidRDefault="00C90EAB">
      <w:pPr>
        <w:spacing w:before="20" w:after="0" w:line="280" w:lineRule="exact"/>
        <w:ind w:left="566" w:right="398"/>
      </w:pPr>
      <w:r>
        <w:rPr>
          <w:rFonts w:ascii="Arial" w:hAnsi="Arial" w:cs="Arial"/>
          <w:color w:val="0F1322"/>
          <w:w w:val="104"/>
        </w:rPr>
        <w:t xml:space="preserve">The school understands that our responsibility extends to helping students keep themselves safe outside </w:t>
      </w:r>
      <w:r>
        <w:rPr>
          <w:rFonts w:ascii="Arial" w:hAnsi="Arial" w:cs="Arial"/>
          <w:color w:val="0F1322"/>
          <w:w w:val="103"/>
        </w:rPr>
        <w:t xml:space="preserve">of school, and this includes both online and outside of the school gates, where dangers such as child </w:t>
      </w:r>
      <w:r>
        <w:br/>
      </w:r>
      <w:r>
        <w:rPr>
          <w:rFonts w:ascii="Arial" w:hAnsi="Arial" w:cs="Arial"/>
          <w:color w:val="0F1322"/>
          <w:w w:val="102"/>
        </w:rPr>
        <w:t>abduction and grooming exist.</w:t>
      </w:r>
    </w:p>
    <w:p w14:paraId="248CE9C4" w14:textId="77777777" w:rsidR="00D82335" w:rsidRDefault="00D82335">
      <w:pPr>
        <w:spacing w:after="0" w:line="184" w:lineRule="exact"/>
        <w:ind w:left="11123"/>
        <w:rPr>
          <w:sz w:val="24"/>
          <w:szCs w:val="24"/>
        </w:rPr>
      </w:pPr>
    </w:p>
    <w:p w14:paraId="4CF0C790" w14:textId="77777777" w:rsidR="00D82335" w:rsidRDefault="00D82335">
      <w:pPr>
        <w:spacing w:after="0" w:line="184" w:lineRule="exact"/>
        <w:ind w:left="11123"/>
        <w:rPr>
          <w:sz w:val="24"/>
          <w:szCs w:val="24"/>
        </w:rPr>
      </w:pPr>
    </w:p>
    <w:p w14:paraId="4C24C477" w14:textId="77777777" w:rsidR="00D82335" w:rsidRDefault="00D82335">
      <w:pPr>
        <w:spacing w:after="0" w:line="184" w:lineRule="exact"/>
        <w:ind w:left="11123"/>
        <w:rPr>
          <w:sz w:val="24"/>
          <w:szCs w:val="24"/>
        </w:rPr>
      </w:pPr>
    </w:p>
    <w:p w14:paraId="3991EB50" w14:textId="77777777" w:rsidR="00D82335" w:rsidRDefault="00D82335">
      <w:pPr>
        <w:spacing w:after="0" w:line="184" w:lineRule="exact"/>
        <w:ind w:left="11123"/>
        <w:rPr>
          <w:sz w:val="24"/>
          <w:szCs w:val="24"/>
        </w:rPr>
      </w:pPr>
    </w:p>
    <w:p w14:paraId="2DFD2CFD" w14:textId="77777777" w:rsidR="00D82335" w:rsidRDefault="00D82335">
      <w:pPr>
        <w:spacing w:after="0" w:line="184" w:lineRule="exact"/>
        <w:ind w:left="11123"/>
        <w:rPr>
          <w:sz w:val="24"/>
          <w:szCs w:val="24"/>
        </w:rPr>
      </w:pPr>
    </w:p>
    <w:p w14:paraId="64B39FFA" w14:textId="77777777" w:rsidR="00D82335" w:rsidRDefault="00D82335">
      <w:pPr>
        <w:spacing w:after="0" w:line="184" w:lineRule="exact"/>
        <w:ind w:left="11123"/>
        <w:rPr>
          <w:sz w:val="24"/>
          <w:szCs w:val="24"/>
        </w:rPr>
      </w:pPr>
    </w:p>
    <w:p w14:paraId="5A0D3141" w14:textId="77777777" w:rsidR="00D82335" w:rsidRDefault="00D82335">
      <w:pPr>
        <w:spacing w:after="0" w:line="184" w:lineRule="exact"/>
        <w:ind w:left="11123"/>
        <w:rPr>
          <w:sz w:val="24"/>
          <w:szCs w:val="24"/>
        </w:rPr>
      </w:pPr>
    </w:p>
    <w:p w14:paraId="472778FC" w14:textId="77777777" w:rsidR="00D82335" w:rsidRDefault="00D82335">
      <w:pPr>
        <w:spacing w:after="0" w:line="184" w:lineRule="exact"/>
        <w:ind w:left="11123"/>
        <w:rPr>
          <w:sz w:val="24"/>
          <w:szCs w:val="24"/>
        </w:rPr>
      </w:pPr>
    </w:p>
    <w:p w14:paraId="50592460" w14:textId="77777777" w:rsidR="00D82335" w:rsidRDefault="00D82335">
      <w:pPr>
        <w:spacing w:after="0" w:line="184" w:lineRule="exact"/>
        <w:ind w:left="11123"/>
        <w:rPr>
          <w:sz w:val="24"/>
          <w:szCs w:val="24"/>
        </w:rPr>
      </w:pPr>
    </w:p>
    <w:p w14:paraId="06D565FF" w14:textId="77777777" w:rsidR="00D82335" w:rsidRDefault="00D82335">
      <w:pPr>
        <w:spacing w:after="0" w:line="184" w:lineRule="exact"/>
        <w:ind w:left="11123"/>
        <w:rPr>
          <w:sz w:val="24"/>
          <w:szCs w:val="24"/>
        </w:rPr>
      </w:pPr>
    </w:p>
    <w:p w14:paraId="43B6A96D" w14:textId="77777777" w:rsidR="00D82335" w:rsidRDefault="00D82335">
      <w:pPr>
        <w:spacing w:after="0" w:line="184" w:lineRule="exact"/>
        <w:ind w:left="11123"/>
        <w:rPr>
          <w:sz w:val="24"/>
          <w:szCs w:val="24"/>
        </w:rPr>
      </w:pPr>
    </w:p>
    <w:p w14:paraId="518E8081" w14:textId="77777777" w:rsidR="00D82335" w:rsidRDefault="00D82335">
      <w:pPr>
        <w:spacing w:after="0" w:line="184" w:lineRule="exact"/>
        <w:ind w:left="11123"/>
        <w:rPr>
          <w:sz w:val="24"/>
          <w:szCs w:val="24"/>
        </w:rPr>
      </w:pPr>
    </w:p>
    <w:p w14:paraId="62E4C0C2" w14:textId="77777777" w:rsidR="00D82335" w:rsidRDefault="00D82335">
      <w:pPr>
        <w:spacing w:after="0" w:line="184" w:lineRule="exact"/>
        <w:ind w:left="11123"/>
        <w:rPr>
          <w:sz w:val="24"/>
          <w:szCs w:val="24"/>
        </w:rPr>
      </w:pPr>
    </w:p>
    <w:p w14:paraId="7CC3C1E4" w14:textId="77777777" w:rsidR="00D82335" w:rsidRDefault="00D82335">
      <w:pPr>
        <w:spacing w:after="0" w:line="184" w:lineRule="exact"/>
        <w:ind w:left="11123"/>
        <w:rPr>
          <w:sz w:val="24"/>
          <w:szCs w:val="24"/>
        </w:rPr>
      </w:pPr>
    </w:p>
    <w:p w14:paraId="7CF24BD9" w14:textId="77777777" w:rsidR="00D82335" w:rsidRDefault="00D82335">
      <w:pPr>
        <w:spacing w:after="0" w:line="184" w:lineRule="exact"/>
        <w:ind w:left="11123"/>
        <w:rPr>
          <w:sz w:val="24"/>
          <w:szCs w:val="24"/>
        </w:rPr>
      </w:pPr>
    </w:p>
    <w:p w14:paraId="7654C621" w14:textId="77777777" w:rsidR="00D82335" w:rsidRDefault="00D82335">
      <w:pPr>
        <w:spacing w:after="0" w:line="184" w:lineRule="exact"/>
        <w:ind w:left="11123"/>
        <w:rPr>
          <w:sz w:val="24"/>
          <w:szCs w:val="24"/>
        </w:rPr>
      </w:pPr>
    </w:p>
    <w:p w14:paraId="2D41DB66" w14:textId="77777777" w:rsidR="00D82335" w:rsidRDefault="00D82335">
      <w:pPr>
        <w:spacing w:after="0" w:line="184" w:lineRule="exact"/>
        <w:ind w:left="11123"/>
        <w:rPr>
          <w:sz w:val="24"/>
          <w:szCs w:val="24"/>
        </w:rPr>
      </w:pPr>
    </w:p>
    <w:p w14:paraId="528A91D3" w14:textId="77777777" w:rsidR="00D82335" w:rsidRDefault="00D82335">
      <w:pPr>
        <w:spacing w:after="0" w:line="184" w:lineRule="exact"/>
        <w:ind w:left="11123"/>
        <w:rPr>
          <w:sz w:val="24"/>
          <w:szCs w:val="24"/>
        </w:rPr>
      </w:pPr>
    </w:p>
    <w:p w14:paraId="29092737" w14:textId="77777777" w:rsidR="00D82335" w:rsidRDefault="00D82335">
      <w:pPr>
        <w:spacing w:after="0" w:line="184" w:lineRule="exact"/>
        <w:ind w:left="11123"/>
        <w:rPr>
          <w:sz w:val="24"/>
          <w:szCs w:val="24"/>
        </w:rPr>
      </w:pPr>
    </w:p>
    <w:p w14:paraId="5F324178" w14:textId="77777777" w:rsidR="00D82335" w:rsidRDefault="00D82335">
      <w:pPr>
        <w:spacing w:after="0" w:line="184" w:lineRule="exact"/>
        <w:ind w:left="11123"/>
        <w:rPr>
          <w:sz w:val="24"/>
          <w:szCs w:val="24"/>
        </w:rPr>
      </w:pPr>
    </w:p>
    <w:p w14:paraId="2606864A" w14:textId="77777777" w:rsidR="00D82335" w:rsidRDefault="00D82335">
      <w:pPr>
        <w:spacing w:after="0" w:line="184" w:lineRule="exact"/>
        <w:ind w:left="11123"/>
        <w:rPr>
          <w:sz w:val="24"/>
          <w:szCs w:val="24"/>
        </w:rPr>
      </w:pPr>
    </w:p>
    <w:p w14:paraId="635A9BB9" w14:textId="77777777" w:rsidR="00D82335" w:rsidRDefault="00D82335">
      <w:pPr>
        <w:spacing w:after="0" w:line="184" w:lineRule="exact"/>
        <w:ind w:left="11123"/>
        <w:rPr>
          <w:sz w:val="24"/>
          <w:szCs w:val="24"/>
        </w:rPr>
      </w:pPr>
    </w:p>
    <w:p w14:paraId="2614F60E" w14:textId="77777777" w:rsidR="00D82335" w:rsidRDefault="00D82335">
      <w:pPr>
        <w:spacing w:after="0" w:line="184" w:lineRule="exact"/>
        <w:ind w:left="11123"/>
        <w:rPr>
          <w:sz w:val="24"/>
          <w:szCs w:val="24"/>
        </w:rPr>
      </w:pPr>
    </w:p>
    <w:p w14:paraId="0D303581" w14:textId="77777777" w:rsidR="00D82335" w:rsidRDefault="00D82335">
      <w:pPr>
        <w:spacing w:after="0" w:line="184" w:lineRule="exact"/>
        <w:ind w:left="11123"/>
        <w:rPr>
          <w:sz w:val="24"/>
          <w:szCs w:val="24"/>
        </w:rPr>
      </w:pPr>
    </w:p>
    <w:p w14:paraId="0D81551B" w14:textId="77777777" w:rsidR="00D82335" w:rsidRDefault="00D82335">
      <w:pPr>
        <w:spacing w:after="0" w:line="184" w:lineRule="exact"/>
        <w:ind w:left="11123"/>
        <w:rPr>
          <w:sz w:val="24"/>
          <w:szCs w:val="24"/>
        </w:rPr>
      </w:pPr>
    </w:p>
    <w:p w14:paraId="35AAABF9" w14:textId="77777777" w:rsidR="00D82335" w:rsidRDefault="00D82335">
      <w:pPr>
        <w:spacing w:after="0" w:line="184" w:lineRule="exact"/>
        <w:ind w:left="11123"/>
        <w:rPr>
          <w:sz w:val="24"/>
          <w:szCs w:val="24"/>
        </w:rPr>
      </w:pPr>
    </w:p>
    <w:p w14:paraId="6F944E04" w14:textId="77777777" w:rsidR="00D82335" w:rsidRDefault="00D82335">
      <w:pPr>
        <w:spacing w:after="0" w:line="184" w:lineRule="exact"/>
        <w:ind w:left="11123"/>
        <w:rPr>
          <w:sz w:val="24"/>
          <w:szCs w:val="24"/>
        </w:rPr>
      </w:pPr>
    </w:p>
    <w:p w14:paraId="2781D223" w14:textId="77777777" w:rsidR="00D82335" w:rsidRDefault="00D82335">
      <w:pPr>
        <w:spacing w:after="0" w:line="184" w:lineRule="exact"/>
        <w:ind w:left="11123"/>
        <w:rPr>
          <w:sz w:val="24"/>
          <w:szCs w:val="24"/>
        </w:rPr>
      </w:pPr>
    </w:p>
    <w:p w14:paraId="3A6744BC" w14:textId="77777777" w:rsidR="00D82335" w:rsidRDefault="00D82335">
      <w:pPr>
        <w:spacing w:after="0" w:line="184" w:lineRule="exact"/>
        <w:ind w:left="11123"/>
        <w:rPr>
          <w:sz w:val="24"/>
          <w:szCs w:val="24"/>
        </w:rPr>
      </w:pPr>
    </w:p>
    <w:p w14:paraId="26C4A6BB" w14:textId="77777777" w:rsidR="00D82335" w:rsidRDefault="00D82335">
      <w:pPr>
        <w:spacing w:after="0" w:line="184" w:lineRule="exact"/>
        <w:ind w:left="11123"/>
        <w:rPr>
          <w:sz w:val="24"/>
          <w:szCs w:val="24"/>
        </w:rPr>
      </w:pPr>
    </w:p>
    <w:p w14:paraId="613D23E1" w14:textId="77777777" w:rsidR="00D82335" w:rsidRDefault="00D82335">
      <w:pPr>
        <w:spacing w:after="0" w:line="184" w:lineRule="exact"/>
        <w:ind w:left="11123"/>
        <w:rPr>
          <w:sz w:val="24"/>
          <w:szCs w:val="24"/>
        </w:rPr>
      </w:pPr>
    </w:p>
    <w:p w14:paraId="019667AD" w14:textId="77777777" w:rsidR="00D82335" w:rsidRDefault="00D82335">
      <w:pPr>
        <w:spacing w:after="0" w:line="184" w:lineRule="exact"/>
        <w:ind w:left="11123"/>
        <w:rPr>
          <w:sz w:val="24"/>
          <w:szCs w:val="24"/>
        </w:rPr>
      </w:pPr>
    </w:p>
    <w:p w14:paraId="021411C5" w14:textId="77777777" w:rsidR="00D82335" w:rsidRDefault="00D82335">
      <w:pPr>
        <w:spacing w:after="0" w:line="184" w:lineRule="exact"/>
        <w:ind w:left="11123"/>
        <w:rPr>
          <w:sz w:val="24"/>
          <w:szCs w:val="24"/>
        </w:rPr>
      </w:pPr>
    </w:p>
    <w:p w14:paraId="56FA75B4" w14:textId="77777777" w:rsidR="00D82335" w:rsidRDefault="00D82335">
      <w:pPr>
        <w:spacing w:after="0" w:line="184" w:lineRule="exact"/>
        <w:ind w:left="11123"/>
        <w:rPr>
          <w:sz w:val="24"/>
          <w:szCs w:val="24"/>
        </w:rPr>
      </w:pPr>
    </w:p>
    <w:p w14:paraId="61825623" w14:textId="77777777" w:rsidR="00D82335" w:rsidRDefault="00D82335">
      <w:pPr>
        <w:spacing w:after="0" w:line="184" w:lineRule="exact"/>
        <w:ind w:left="11123"/>
        <w:rPr>
          <w:sz w:val="24"/>
          <w:szCs w:val="24"/>
        </w:rPr>
      </w:pPr>
    </w:p>
    <w:p w14:paraId="602F62D7" w14:textId="77777777" w:rsidR="00D82335" w:rsidRDefault="00D82335">
      <w:pPr>
        <w:spacing w:after="0" w:line="184" w:lineRule="exact"/>
        <w:ind w:left="11123"/>
        <w:rPr>
          <w:sz w:val="24"/>
          <w:szCs w:val="24"/>
        </w:rPr>
      </w:pPr>
    </w:p>
    <w:p w14:paraId="14EFC20D" w14:textId="77777777" w:rsidR="00D82335" w:rsidRDefault="00D82335">
      <w:pPr>
        <w:spacing w:after="0" w:line="184" w:lineRule="exact"/>
        <w:ind w:left="11123"/>
        <w:rPr>
          <w:sz w:val="24"/>
          <w:szCs w:val="24"/>
        </w:rPr>
      </w:pPr>
    </w:p>
    <w:p w14:paraId="4CF42E6F" w14:textId="77777777" w:rsidR="00D82335" w:rsidRDefault="00C90EAB">
      <w:pPr>
        <w:spacing w:before="92" w:after="0" w:line="184" w:lineRule="exact"/>
        <w:ind w:left="11123"/>
      </w:pPr>
      <w:r>
        <w:rPr>
          <w:rFonts w:ascii="Arial" w:hAnsi="Arial" w:cs="Arial"/>
          <w:color w:val="A1A1A0"/>
          <w:w w:val="113"/>
          <w:sz w:val="16"/>
          <w:szCs w:val="16"/>
        </w:rPr>
        <w:t>43</w:t>
      </w:r>
    </w:p>
    <w:p w14:paraId="4EA63DA0" w14:textId="5611D599"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75808" behindDoc="1" locked="0" layoutInCell="0" allowOverlap="1" wp14:anchorId="2CED84D3" wp14:editId="0242C1CF">
                <wp:simplePos x="0" y="0"/>
                <wp:positionH relativeFrom="page">
                  <wp:posOffset>6491605</wp:posOffset>
                </wp:positionH>
                <wp:positionV relativeFrom="page">
                  <wp:posOffset>10278110</wp:posOffset>
                </wp:positionV>
                <wp:extent cx="706755" cy="125095"/>
                <wp:effectExtent l="0" t="0" r="0" b="0"/>
                <wp:wrapNone/>
                <wp:docPr id="4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AC464E" id="Freeform 50" o:spid="_x0000_s1026" style="position:absolute;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36224" behindDoc="1" locked="0" layoutInCell="0" allowOverlap="1" wp14:anchorId="2F0D503F" wp14:editId="52DCE040">
                <wp:simplePos x="0" y="0"/>
                <wp:positionH relativeFrom="page">
                  <wp:posOffset>0</wp:posOffset>
                </wp:positionH>
                <wp:positionV relativeFrom="page">
                  <wp:posOffset>660400</wp:posOffset>
                </wp:positionV>
                <wp:extent cx="284480" cy="203200"/>
                <wp:effectExtent l="0" t="0" r="0" b="0"/>
                <wp:wrapNone/>
                <wp:docPr id="4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897AB" id="Freeform 49" o:spid="_x0000_s1026" style="position:absolute;margin-left:0;margin-top:52pt;width:22.4pt;height:1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r w:rsidRPr="00D9719C">
        <w:rPr>
          <w:noProof/>
        </w:rPr>
        <mc:AlternateContent>
          <mc:Choice Requires="wps">
            <w:drawing>
              <wp:anchor distT="0" distB="0" distL="114300" distR="114300" simplePos="0" relativeHeight="251678208" behindDoc="1" locked="0" layoutInCell="0" allowOverlap="1" wp14:anchorId="2CCC4034" wp14:editId="1A3CF9BF">
                <wp:simplePos x="0" y="0"/>
                <wp:positionH relativeFrom="page">
                  <wp:posOffset>0</wp:posOffset>
                </wp:positionH>
                <wp:positionV relativeFrom="page">
                  <wp:posOffset>3870960</wp:posOffset>
                </wp:positionV>
                <wp:extent cx="284480" cy="203200"/>
                <wp:effectExtent l="0" t="0" r="0" b="0"/>
                <wp:wrapNone/>
                <wp:docPr id="4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86D81" id="Freeform 48" o:spid="_x0000_s1026" style="position:absolute;margin-left:0;margin-top:304.8pt;width:22.4pt;height:1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" o:allowincell="f" path="m,320l,,449,r,320e" fillcolor="#7395f7" stroked="f">
                <v:path arrowok="t" o:connecttype="custom" o:connectlocs="0,203200;0,0;284480,0;284480,203200;284480,203200" o:connectangles="0,0,0,0,0"/>
                <w10:wrap anchorx="page" anchory="page"/>
              </v:shape>
            </w:pict>
          </mc:Fallback>
        </mc:AlternateContent>
      </w:r>
    </w:p>
    <w:p w14:paraId="5A971324"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70C63B1F" w14:textId="77777777" w:rsidR="00D82335" w:rsidRDefault="00D82335">
      <w:pPr>
        <w:spacing w:after="0" w:line="240" w:lineRule="exact"/>
        <w:rPr>
          <w:rFonts w:ascii="Times New Roman" w:hAnsi="Times New Roman"/>
          <w:sz w:val="24"/>
        </w:rPr>
      </w:pPr>
    </w:p>
    <w:p w14:paraId="7FD6F571" w14:textId="77777777" w:rsidR="00D82335" w:rsidRDefault="00D82335">
      <w:pPr>
        <w:spacing w:after="0" w:line="345" w:lineRule="exact"/>
        <w:ind w:left="566"/>
        <w:rPr>
          <w:sz w:val="24"/>
          <w:szCs w:val="24"/>
        </w:rPr>
      </w:pPr>
    </w:p>
    <w:p w14:paraId="7492E084" w14:textId="77777777" w:rsidR="00D82335" w:rsidRDefault="00D82335">
      <w:pPr>
        <w:spacing w:after="0" w:line="345" w:lineRule="exact"/>
        <w:ind w:left="566"/>
        <w:rPr>
          <w:sz w:val="24"/>
          <w:szCs w:val="24"/>
        </w:rPr>
      </w:pPr>
    </w:p>
    <w:p w14:paraId="41BC1A85" w14:textId="7A7107D1" w:rsidR="00D82335" w:rsidRDefault="00C90EAB">
      <w:pPr>
        <w:spacing w:before="25" w:after="0" w:line="345" w:lineRule="exact"/>
        <w:ind w:left="566"/>
      </w:pPr>
      <w:r>
        <w:rPr>
          <w:rFonts w:ascii="Times New Roman" w:hAnsi="Times New Roman"/>
          <w:color w:val="1F293D"/>
          <w:w w:val="106"/>
          <w:sz w:val="30"/>
          <w:szCs w:val="30"/>
        </w:rPr>
        <w:t xml:space="preserve">18. Looked </w:t>
      </w:r>
      <w:r w:rsidR="009053FC">
        <w:rPr>
          <w:rFonts w:ascii="Times New Roman" w:hAnsi="Times New Roman"/>
          <w:color w:val="1F293D"/>
          <w:w w:val="106"/>
          <w:sz w:val="30"/>
          <w:szCs w:val="30"/>
        </w:rPr>
        <w:t>after</w:t>
      </w:r>
      <w:r>
        <w:rPr>
          <w:rFonts w:ascii="Times New Roman" w:hAnsi="Times New Roman"/>
          <w:color w:val="1F293D"/>
          <w:w w:val="106"/>
          <w:sz w:val="30"/>
          <w:szCs w:val="30"/>
        </w:rPr>
        <w:t xml:space="preserve"> children</w:t>
      </w:r>
    </w:p>
    <w:p w14:paraId="68522FD0" w14:textId="77777777" w:rsidR="00D82335" w:rsidRDefault="00D82335">
      <w:pPr>
        <w:spacing w:after="0" w:line="253" w:lineRule="exact"/>
        <w:ind w:left="566"/>
        <w:rPr>
          <w:sz w:val="24"/>
          <w:szCs w:val="24"/>
        </w:rPr>
      </w:pPr>
    </w:p>
    <w:p w14:paraId="3401340D" w14:textId="0864B25C" w:rsidR="00D82335" w:rsidRDefault="00C90EAB">
      <w:pPr>
        <w:spacing w:before="78" w:after="0" w:line="253" w:lineRule="exact"/>
        <w:ind w:left="566"/>
      </w:pPr>
      <w:r>
        <w:rPr>
          <w:rFonts w:ascii="Arial" w:hAnsi="Arial" w:cs="Arial"/>
          <w:color w:val="0F1322"/>
          <w:w w:val="103"/>
        </w:rPr>
        <w:t>All staff in</w:t>
      </w:r>
      <w:r>
        <w:rPr>
          <w:rFonts w:ascii="Arial" w:hAnsi="Arial" w:cs="Arial"/>
          <w:color w:val="7395F7"/>
          <w:w w:val="103"/>
        </w:rPr>
        <w:t xml:space="preserve"> </w:t>
      </w:r>
      <w:r w:rsidR="009053FC" w:rsidRPr="00EE492D">
        <w:rPr>
          <w:rFonts w:ascii="Arial" w:hAnsi="Arial" w:cs="Arial"/>
          <w:w w:val="104"/>
        </w:rPr>
        <w:t>Changes training academy’s</w:t>
      </w:r>
      <w:r w:rsidR="009053FC">
        <w:rPr>
          <w:rFonts w:ascii="Arial" w:hAnsi="Arial" w:cs="Arial"/>
          <w:color w:val="0F1322"/>
          <w:w w:val="104"/>
        </w:rPr>
        <w:t xml:space="preserve"> </w:t>
      </w:r>
      <w:r>
        <w:rPr>
          <w:rFonts w:ascii="Arial" w:hAnsi="Arial" w:cs="Arial"/>
          <w:color w:val="0F1322"/>
          <w:w w:val="103"/>
        </w:rPr>
        <w:t>will have an awareness of issues around safeguarding</w:t>
      </w:r>
    </w:p>
    <w:p w14:paraId="2D36A95F" w14:textId="77777777" w:rsidR="00D82335" w:rsidRDefault="00C90EAB">
      <w:pPr>
        <w:spacing w:before="27" w:after="0" w:line="253" w:lineRule="exact"/>
        <w:ind w:left="566"/>
      </w:pPr>
      <w:r>
        <w:rPr>
          <w:rFonts w:ascii="Arial" w:hAnsi="Arial" w:cs="Arial"/>
          <w:color w:val="0F1322"/>
          <w:w w:val="103"/>
        </w:rPr>
        <w:t>looked after children. The leadership team will ensure that staff have the skills, knowledge, and</w:t>
      </w:r>
    </w:p>
    <w:p w14:paraId="250C6267" w14:textId="77777777" w:rsidR="00D82335" w:rsidRDefault="00C90EAB">
      <w:pPr>
        <w:spacing w:before="47" w:after="0" w:line="253" w:lineRule="exact"/>
        <w:ind w:left="566"/>
      </w:pPr>
      <w:r>
        <w:rPr>
          <w:rFonts w:ascii="Arial" w:hAnsi="Arial" w:cs="Arial"/>
          <w:color w:val="0F1322"/>
          <w:w w:val="104"/>
        </w:rPr>
        <w:t>understanding necessary to keep looked after children safe. Staff a</w:t>
      </w:r>
      <w:r>
        <w:rPr>
          <w:rFonts w:ascii="Arial" w:hAnsi="Arial" w:cs="Arial"/>
          <w:color w:val="0F1322"/>
          <w:w w:val="104"/>
        </w:rPr>
        <w:t>re aware that looked after children</w:t>
      </w:r>
    </w:p>
    <w:p w14:paraId="6727C86E" w14:textId="77777777" w:rsidR="00D82335" w:rsidRDefault="00C90EAB">
      <w:pPr>
        <w:spacing w:before="5" w:after="0" w:line="280" w:lineRule="exact"/>
        <w:ind w:left="566" w:right="393"/>
        <w:jc w:val="both"/>
      </w:pPr>
      <w:r>
        <w:rPr>
          <w:rFonts w:ascii="Arial" w:hAnsi="Arial" w:cs="Arial"/>
          <w:color w:val="0F1322"/>
          <w:w w:val="103"/>
        </w:rPr>
        <w:t xml:space="preserve">(and those previously looked after) may have extra needs and may need extra support to achieve desired </w:t>
      </w:r>
      <w:r>
        <w:rPr>
          <w:rFonts w:ascii="Arial" w:hAnsi="Arial" w:cs="Arial"/>
          <w:color w:val="0F1322"/>
          <w:w w:val="102"/>
        </w:rPr>
        <w:t>education outcomes.</w:t>
      </w:r>
    </w:p>
    <w:p w14:paraId="7C411AF2" w14:textId="77777777" w:rsidR="00D82335" w:rsidRDefault="00D82335">
      <w:pPr>
        <w:spacing w:after="0" w:line="285" w:lineRule="exact"/>
        <w:ind w:left="566"/>
        <w:rPr>
          <w:sz w:val="24"/>
          <w:szCs w:val="24"/>
        </w:rPr>
      </w:pPr>
    </w:p>
    <w:p w14:paraId="68B3A0D6" w14:textId="77777777" w:rsidR="00D82335" w:rsidRDefault="00C90EAB">
      <w:pPr>
        <w:spacing w:before="11" w:after="0" w:line="285" w:lineRule="exact"/>
        <w:ind w:left="566" w:right="588"/>
      </w:pPr>
      <w:r>
        <w:rPr>
          <w:rFonts w:ascii="Arial" w:hAnsi="Arial" w:cs="Arial"/>
          <w:color w:val="0F1322"/>
          <w:w w:val="103"/>
        </w:rPr>
        <w:t xml:space="preserve">Staff will be aware of the legal status of a looked after child’s care arrangements. In particular, they will </w:t>
      </w:r>
      <w:r>
        <w:br/>
      </w:r>
      <w:r>
        <w:rPr>
          <w:rFonts w:ascii="Arial" w:hAnsi="Arial" w:cs="Arial"/>
          <w:color w:val="0F1322"/>
          <w:w w:val="105"/>
        </w:rPr>
        <w:t xml:space="preserve">ensure that appropriate staff have the information they need in relation to a student’s looked after </w:t>
      </w:r>
      <w:r>
        <w:br/>
      </w:r>
      <w:r>
        <w:rPr>
          <w:rFonts w:ascii="Arial" w:hAnsi="Arial" w:cs="Arial"/>
          <w:color w:val="0F1322"/>
          <w:w w:val="104"/>
        </w:rPr>
        <w:t>legal status (whether they are looked after</w:t>
      </w:r>
      <w:r>
        <w:rPr>
          <w:rFonts w:ascii="Arial" w:hAnsi="Arial" w:cs="Arial"/>
          <w:color w:val="0F1322"/>
          <w:w w:val="104"/>
        </w:rPr>
        <w:t xml:space="preserve"> under voluntary arrangements with consent of parents or </w:t>
      </w:r>
      <w:r>
        <w:br/>
      </w:r>
      <w:r>
        <w:rPr>
          <w:rFonts w:ascii="Arial" w:hAnsi="Arial" w:cs="Arial"/>
          <w:color w:val="0F1322"/>
          <w:w w:val="105"/>
        </w:rPr>
        <w:t xml:space="preserve">on an interim or full care order) and contact arrangements with birth parents or those with parental </w:t>
      </w:r>
      <w:r>
        <w:br/>
      </w:r>
      <w:r>
        <w:rPr>
          <w:rFonts w:ascii="Arial" w:hAnsi="Arial" w:cs="Arial"/>
          <w:color w:val="0F1322"/>
          <w:w w:val="104"/>
        </w:rPr>
        <w:t xml:space="preserve">responsibility. They should also have information about the student’s care arrangements and the </w:t>
      </w:r>
      <w:r>
        <w:rPr>
          <w:rFonts w:ascii="Arial" w:hAnsi="Arial" w:cs="Arial"/>
          <w:color w:val="0F1322"/>
          <w:w w:val="104"/>
        </w:rPr>
        <w:t xml:space="preserve">levels </w:t>
      </w:r>
      <w:r>
        <w:br/>
      </w:r>
      <w:r>
        <w:rPr>
          <w:rFonts w:ascii="Arial" w:hAnsi="Arial" w:cs="Arial"/>
          <w:color w:val="0F1322"/>
          <w:w w:val="104"/>
        </w:rPr>
        <w:t xml:space="preserve">of authority delegated to the carer by the authority looking after him/her. The Designated Safeguarding </w:t>
      </w:r>
      <w:r>
        <w:br/>
      </w:r>
      <w:r>
        <w:rPr>
          <w:rFonts w:ascii="Arial" w:hAnsi="Arial" w:cs="Arial"/>
          <w:color w:val="0F1322"/>
          <w:w w:val="103"/>
        </w:rPr>
        <w:t xml:space="preserve">Lead will have details of the student’s social worker and the name of the virtual school head in the </w:t>
      </w:r>
      <w:r>
        <w:br/>
      </w:r>
      <w:r>
        <w:rPr>
          <w:rFonts w:ascii="Arial" w:hAnsi="Arial" w:cs="Arial"/>
          <w:color w:val="0F1322"/>
          <w:w w:val="102"/>
        </w:rPr>
        <w:t>authority that looks after the student.</w:t>
      </w:r>
    </w:p>
    <w:p w14:paraId="4E2E1360" w14:textId="77777777" w:rsidR="00D82335" w:rsidRDefault="00C90EAB">
      <w:pPr>
        <w:spacing w:before="275" w:after="0" w:line="286" w:lineRule="exact"/>
        <w:ind w:left="566" w:right="450"/>
      </w:pPr>
      <w:r>
        <w:rPr>
          <w:rFonts w:ascii="Arial" w:hAnsi="Arial" w:cs="Arial"/>
          <w:color w:val="0F1322"/>
          <w:w w:val="103"/>
        </w:rPr>
        <w:t>T</w:t>
      </w:r>
      <w:r>
        <w:rPr>
          <w:rFonts w:ascii="Arial" w:hAnsi="Arial" w:cs="Arial"/>
          <w:color w:val="0F1322"/>
          <w:w w:val="103"/>
        </w:rPr>
        <w:t xml:space="preserve">he headteacher will appoint a Designated Teacher to promote the educational achievement of students </w:t>
      </w:r>
      <w:r>
        <w:rPr>
          <w:rFonts w:ascii="Arial" w:hAnsi="Arial" w:cs="Arial"/>
          <w:color w:val="0F1322"/>
          <w:w w:val="104"/>
        </w:rPr>
        <w:t xml:space="preserve">who are looked after and to ensure that this person has appropriate training. The role of this teacher </w:t>
      </w:r>
      <w:r>
        <w:rPr>
          <w:rFonts w:ascii="Arial" w:hAnsi="Arial" w:cs="Arial"/>
          <w:color w:val="0F1322"/>
          <w:w w:val="103"/>
        </w:rPr>
        <w:t>is to work closely with the DSL to ensure that any sa</w:t>
      </w:r>
      <w:r>
        <w:rPr>
          <w:rFonts w:ascii="Arial" w:hAnsi="Arial" w:cs="Arial"/>
          <w:color w:val="0F1322"/>
          <w:w w:val="103"/>
        </w:rPr>
        <w:t xml:space="preserve">feguarding concerns regarding looked after and </w:t>
      </w:r>
      <w:r>
        <w:br/>
      </w:r>
      <w:r>
        <w:rPr>
          <w:rFonts w:ascii="Arial" w:hAnsi="Arial" w:cs="Arial"/>
          <w:color w:val="0F1322"/>
          <w:w w:val="103"/>
        </w:rPr>
        <w:t>previously looked after children are quickly and effectively responded to.</w:t>
      </w:r>
    </w:p>
    <w:p w14:paraId="58AA175A" w14:textId="77777777" w:rsidR="00D82335" w:rsidRDefault="00D82335">
      <w:pPr>
        <w:spacing w:after="0" w:line="253" w:lineRule="exact"/>
        <w:ind w:left="566"/>
        <w:rPr>
          <w:sz w:val="24"/>
          <w:szCs w:val="24"/>
        </w:rPr>
      </w:pPr>
    </w:p>
    <w:p w14:paraId="34EF7299" w14:textId="77777777" w:rsidR="00D82335" w:rsidRDefault="00D82335">
      <w:pPr>
        <w:spacing w:after="0" w:line="345" w:lineRule="exact"/>
        <w:ind w:left="566"/>
        <w:rPr>
          <w:sz w:val="24"/>
          <w:szCs w:val="24"/>
        </w:rPr>
      </w:pPr>
    </w:p>
    <w:p w14:paraId="610C34B7" w14:textId="77777777" w:rsidR="00D82335" w:rsidRDefault="00D82335">
      <w:pPr>
        <w:spacing w:after="0" w:line="345" w:lineRule="exact"/>
        <w:ind w:left="566"/>
        <w:rPr>
          <w:sz w:val="24"/>
          <w:szCs w:val="24"/>
        </w:rPr>
      </w:pPr>
    </w:p>
    <w:p w14:paraId="2C4F4838" w14:textId="77777777" w:rsidR="00D82335" w:rsidRDefault="00C90EAB">
      <w:pPr>
        <w:spacing w:before="321" w:after="0" w:line="345" w:lineRule="exact"/>
        <w:ind w:left="566"/>
      </w:pPr>
      <w:r>
        <w:rPr>
          <w:rFonts w:ascii="Times New Roman" w:hAnsi="Times New Roman"/>
          <w:color w:val="1F293D"/>
          <w:w w:val="106"/>
          <w:sz w:val="30"/>
          <w:szCs w:val="30"/>
        </w:rPr>
        <w:t>19. Liaison with the virtual head</w:t>
      </w:r>
    </w:p>
    <w:p w14:paraId="789249DB" w14:textId="77777777" w:rsidR="00D82335" w:rsidRDefault="00D82335">
      <w:pPr>
        <w:spacing w:after="0" w:line="253" w:lineRule="exact"/>
        <w:ind w:left="566"/>
        <w:rPr>
          <w:sz w:val="24"/>
          <w:szCs w:val="24"/>
        </w:rPr>
      </w:pPr>
    </w:p>
    <w:p w14:paraId="1F285BA2" w14:textId="77777777" w:rsidR="00D82335" w:rsidRDefault="00C90EAB">
      <w:pPr>
        <w:spacing w:before="78" w:after="0" w:line="253" w:lineRule="exact"/>
        <w:ind w:left="566"/>
      </w:pPr>
      <w:r>
        <w:rPr>
          <w:rFonts w:ascii="Arial" w:hAnsi="Arial" w:cs="Arial"/>
          <w:color w:val="0F1322"/>
          <w:w w:val="103"/>
        </w:rPr>
        <w:t>The school’s Designated Teacher for looked after children will work with the virtual school head to</w:t>
      </w:r>
    </w:p>
    <w:p w14:paraId="6A50201A" w14:textId="77777777" w:rsidR="00D82335" w:rsidRDefault="00C90EAB">
      <w:pPr>
        <w:spacing w:before="5" w:after="0" w:line="280" w:lineRule="exact"/>
        <w:ind w:left="566" w:right="752"/>
        <w:jc w:val="both"/>
      </w:pPr>
      <w:r>
        <w:rPr>
          <w:rFonts w:ascii="Arial" w:hAnsi="Arial" w:cs="Arial"/>
          <w:color w:val="0F1322"/>
          <w:w w:val="104"/>
        </w:rPr>
        <w:t>monitor the child’s welfare, promote their educational achievement, and discuss how funding can be best used to support t</w:t>
      </w:r>
      <w:r>
        <w:rPr>
          <w:rFonts w:ascii="Arial" w:hAnsi="Arial" w:cs="Arial"/>
          <w:color w:val="0F1322"/>
          <w:w w:val="104"/>
        </w:rPr>
        <w:t xml:space="preserve">he progress of the child and meet the needs identified in the student’s personal </w:t>
      </w:r>
      <w:r>
        <w:rPr>
          <w:rFonts w:ascii="Arial" w:hAnsi="Arial" w:cs="Arial"/>
          <w:color w:val="0F1322"/>
          <w:w w:val="103"/>
        </w:rPr>
        <w:t>education plan.</w:t>
      </w:r>
    </w:p>
    <w:p w14:paraId="1EEC85E0" w14:textId="77777777" w:rsidR="00D82335" w:rsidRDefault="00D82335">
      <w:pPr>
        <w:spacing w:after="0" w:line="184" w:lineRule="exact"/>
        <w:ind w:left="11122"/>
        <w:rPr>
          <w:sz w:val="24"/>
          <w:szCs w:val="24"/>
        </w:rPr>
      </w:pPr>
    </w:p>
    <w:p w14:paraId="72D8A296" w14:textId="77777777" w:rsidR="00D82335" w:rsidRDefault="00D82335">
      <w:pPr>
        <w:spacing w:after="0" w:line="184" w:lineRule="exact"/>
        <w:ind w:left="11122"/>
        <w:rPr>
          <w:sz w:val="24"/>
          <w:szCs w:val="24"/>
        </w:rPr>
      </w:pPr>
    </w:p>
    <w:p w14:paraId="7BE247E1" w14:textId="77777777" w:rsidR="00D82335" w:rsidRDefault="00D82335">
      <w:pPr>
        <w:spacing w:after="0" w:line="184" w:lineRule="exact"/>
        <w:ind w:left="11122"/>
        <w:rPr>
          <w:sz w:val="24"/>
          <w:szCs w:val="24"/>
        </w:rPr>
      </w:pPr>
    </w:p>
    <w:p w14:paraId="32EC7874" w14:textId="77777777" w:rsidR="00D82335" w:rsidRDefault="00D82335">
      <w:pPr>
        <w:spacing w:after="0" w:line="184" w:lineRule="exact"/>
        <w:ind w:left="11122"/>
        <w:rPr>
          <w:sz w:val="24"/>
          <w:szCs w:val="24"/>
        </w:rPr>
      </w:pPr>
    </w:p>
    <w:p w14:paraId="34D5BB67" w14:textId="77777777" w:rsidR="00D82335" w:rsidRDefault="00D82335">
      <w:pPr>
        <w:spacing w:after="0" w:line="184" w:lineRule="exact"/>
        <w:ind w:left="11122"/>
        <w:rPr>
          <w:sz w:val="24"/>
          <w:szCs w:val="24"/>
        </w:rPr>
      </w:pPr>
    </w:p>
    <w:p w14:paraId="06834047" w14:textId="77777777" w:rsidR="00D82335" w:rsidRDefault="00D82335">
      <w:pPr>
        <w:spacing w:after="0" w:line="184" w:lineRule="exact"/>
        <w:ind w:left="11122"/>
        <w:rPr>
          <w:sz w:val="24"/>
          <w:szCs w:val="24"/>
        </w:rPr>
      </w:pPr>
    </w:p>
    <w:p w14:paraId="74459FCF" w14:textId="77777777" w:rsidR="00D82335" w:rsidRDefault="00D82335">
      <w:pPr>
        <w:spacing w:after="0" w:line="184" w:lineRule="exact"/>
        <w:ind w:left="11122"/>
        <w:rPr>
          <w:sz w:val="24"/>
          <w:szCs w:val="24"/>
        </w:rPr>
      </w:pPr>
    </w:p>
    <w:p w14:paraId="2E10B4FF" w14:textId="77777777" w:rsidR="00D82335" w:rsidRDefault="00D82335">
      <w:pPr>
        <w:spacing w:after="0" w:line="184" w:lineRule="exact"/>
        <w:ind w:left="11122"/>
        <w:rPr>
          <w:sz w:val="24"/>
          <w:szCs w:val="24"/>
        </w:rPr>
      </w:pPr>
    </w:p>
    <w:p w14:paraId="51FC6A96" w14:textId="77777777" w:rsidR="00D82335" w:rsidRDefault="00D82335">
      <w:pPr>
        <w:spacing w:after="0" w:line="184" w:lineRule="exact"/>
        <w:ind w:left="11122"/>
        <w:rPr>
          <w:sz w:val="24"/>
          <w:szCs w:val="24"/>
        </w:rPr>
      </w:pPr>
    </w:p>
    <w:p w14:paraId="5B91CF10" w14:textId="77777777" w:rsidR="00D82335" w:rsidRDefault="00D82335">
      <w:pPr>
        <w:spacing w:after="0" w:line="184" w:lineRule="exact"/>
        <w:ind w:left="11122"/>
        <w:rPr>
          <w:sz w:val="24"/>
          <w:szCs w:val="24"/>
        </w:rPr>
      </w:pPr>
    </w:p>
    <w:p w14:paraId="03C17919" w14:textId="77777777" w:rsidR="00D82335" w:rsidRDefault="00D82335">
      <w:pPr>
        <w:spacing w:after="0" w:line="184" w:lineRule="exact"/>
        <w:ind w:left="11122"/>
        <w:rPr>
          <w:sz w:val="24"/>
          <w:szCs w:val="24"/>
        </w:rPr>
      </w:pPr>
    </w:p>
    <w:p w14:paraId="304F7738" w14:textId="77777777" w:rsidR="00D82335" w:rsidRDefault="00D82335">
      <w:pPr>
        <w:spacing w:after="0" w:line="184" w:lineRule="exact"/>
        <w:ind w:left="11122"/>
        <w:rPr>
          <w:sz w:val="24"/>
          <w:szCs w:val="24"/>
        </w:rPr>
      </w:pPr>
    </w:p>
    <w:p w14:paraId="739D6F97" w14:textId="77777777" w:rsidR="00D82335" w:rsidRDefault="00D82335">
      <w:pPr>
        <w:spacing w:after="0" w:line="184" w:lineRule="exact"/>
        <w:ind w:left="11122"/>
        <w:rPr>
          <w:sz w:val="24"/>
          <w:szCs w:val="24"/>
        </w:rPr>
      </w:pPr>
    </w:p>
    <w:p w14:paraId="79CEE24C" w14:textId="77777777" w:rsidR="00D82335" w:rsidRDefault="00D82335">
      <w:pPr>
        <w:spacing w:after="0" w:line="184" w:lineRule="exact"/>
        <w:ind w:left="11122"/>
        <w:rPr>
          <w:sz w:val="24"/>
          <w:szCs w:val="24"/>
        </w:rPr>
      </w:pPr>
    </w:p>
    <w:p w14:paraId="10CC73ED" w14:textId="77777777" w:rsidR="00D82335" w:rsidRDefault="00D82335">
      <w:pPr>
        <w:spacing w:after="0" w:line="184" w:lineRule="exact"/>
        <w:ind w:left="11122"/>
        <w:rPr>
          <w:sz w:val="24"/>
          <w:szCs w:val="24"/>
        </w:rPr>
      </w:pPr>
    </w:p>
    <w:p w14:paraId="0E87F762" w14:textId="77777777" w:rsidR="00D82335" w:rsidRDefault="00D82335">
      <w:pPr>
        <w:spacing w:after="0" w:line="184" w:lineRule="exact"/>
        <w:ind w:left="11122"/>
        <w:rPr>
          <w:sz w:val="24"/>
          <w:szCs w:val="24"/>
        </w:rPr>
      </w:pPr>
    </w:p>
    <w:p w14:paraId="112A2B7E" w14:textId="77777777" w:rsidR="00D82335" w:rsidRDefault="00D82335">
      <w:pPr>
        <w:spacing w:after="0" w:line="184" w:lineRule="exact"/>
        <w:ind w:left="11122"/>
        <w:rPr>
          <w:sz w:val="24"/>
          <w:szCs w:val="24"/>
        </w:rPr>
      </w:pPr>
    </w:p>
    <w:p w14:paraId="19D33FCA" w14:textId="77777777" w:rsidR="00D82335" w:rsidRDefault="00D82335">
      <w:pPr>
        <w:spacing w:after="0" w:line="184" w:lineRule="exact"/>
        <w:ind w:left="11122"/>
        <w:rPr>
          <w:sz w:val="24"/>
          <w:szCs w:val="24"/>
        </w:rPr>
      </w:pPr>
    </w:p>
    <w:p w14:paraId="5842F901" w14:textId="77777777" w:rsidR="00D82335" w:rsidRDefault="00D82335">
      <w:pPr>
        <w:spacing w:after="0" w:line="184" w:lineRule="exact"/>
        <w:ind w:left="11122"/>
        <w:rPr>
          <w:sz w:val="24"/>
          <w:szCs w:val="24"/>
        </w:rPr>
      </w:pPr>
    </w:p>
    <w:p w14:paraId="1C57864A" w14:textId="77777777" w:rsidR="00D82335" w:rsidRDefault="00D82335">
      <w:pPr>
        <w:spacing w:after="0" w:line="184" w:lineRule="exact"/>
        <w:ind w:left="11122"/>
        <w:rPr>
          <w:sz w:val="24"/>
          <w:szCs w:val="24"/>
        </w:rPr>
      </w:pPr>
    </w:p>
    <w:p w14:paraId="64C78013" w14:textId="77777777" w:rsidR="00D82335" w:rsidRDefault="00D82335">
      <w:pPr>
        <w:spacing w:after="0" w:line="184" w:lineRule="exact"/>
        <w:ind w:left="11122"/>
        <w:rPr>
          <w:sz w:val="24"/>
          <w:szCs w:val="24"/>
        </w:rPr>
      </w:pPr>
    </w:p>
    <w:p w14:paraId="548945C6" w14:textId="77777777" w:rsidR="00D82335" w:rsidRDefault="00D82335">
      <w:pPr>
        <w:spacing w:after="0" w:line="184" w:lineRule="exact"/>
        <w:ind w:left="11122"/>
        <w:rPr>
          <w:sz w:val="24"/>
          <w:szCs w:val="24"/>
        </w:rPr>
      </w:pPr>
    </w:p>
    <w:p w14:paraId="314693D9" w14:textId="77777777" w:rsidR="00D82335" w:rsidRDefault="00D82335">
      <w:pPr>
        <w:spacing w:after="0" w:line="184" w:lineRule="exact"/>
        <w:ind w:left="11122"/>
        <w:rPr>
          <w:sz w:val="24"/>
          <w:szCs w:val="24"/>
        </w:rPr>
      </w:pPr>
    </w:p>
    <w:p w14:paraId="7BA2BA47" w14:textId="77777777" w:rsidR="00D82335" w:rsidRDefault="00D82335">
      <w:pPr>
        <w:spacing w:after="0" w:line="184" w:lineRule="exact"/>
        <w:ind w:left="11122"/>
        <w:rPr>
          <w:sz w:val="24"/>
          <w:szCs w:val="24"/>
        </w:rPr>
      </w:pPr>
    </w:p>
    <w:p w14:paraId="2CD13CD1" w14:textId="77777777" w:rsidR="00D82335" w:rsidRDefault="00D82335">
      <w:pPr>
        <w:spacing w:after="0" w:line="184" w:lineRule="exact"/>
        <w:ind w:left="11122"/>
        <w:rPr>
          <w:sz w:val="24"/>
          <w:szCs w:val="24"/>
        </w:rPr>
      </w:pPr>
    </w:p>
    <w:p w14:paraId="7216DDB0" w14:textId="77777777" w:rsidR="00D82335" w:rsidRDefault="00D82335">
      <w:pPr>
        <w:spacing w:after="0" w:line="184" w:lineRule="exact"/>
        <w:ind w:left="11122"/>
        <w:rPr>
          <w:sz w:val="24"/>
          <w:szCs w:val="24"/>
        </w:rPr>
      </w:pPr>
    </w:p>
    <w:p w14:paraId="724398E1" w14:textId="77777777" w:rsidR="00D82335" w:rsidRDefault="00D82335">
      <w:pPr>
        <w:spacing w:after="0" w:line="184" w:lineRule="exact"/>
        <w:ind w:left="11122"/>
        <w:rPr>
          <w:sz w:val="24"/>
          <w:szCs w:val="24"/>
        </w:rPr>
      </w:pPr>
    </w:p>
    <w:p w14:paraId="264CD7F7" w14:textId="77777777" w:rsidR="00D82335" w:rsidRDefault="00D82335">
      <w:pPr>
        <w:spacing w:after="0" w:line="184" w:lineRule="exact"/>
        <w:ind w:left="11122"/>
        <w:rPr>
          <w:sz w:val="24"/>
          <w:szCs w:val="24"/>
        </w:rPr>
      </w:pPr>
    </w:p>
    <w:p w14:paraId="6D05EBAE" w14:textId="77777777" w:rsidR="00D82335" w:rsidRDefault="00D82335">
      <w:pPr>
        <w:spacing w:after="0" w:line="184" w:lineRule="exact"/>
        <w:ind w:left="11122"/>
        <w:rPr>
          <w:sz w:val="24"/>
          <w:szCs w:val="24"/>
        </w:rPr>
      </w:pPr>
    </w:p>
    <w:p w14:paraId="172F60F5" w14:textId="77777777" w:rsidR="00D82335" w:rsidRDefault="00D82335">
      <w:pPr>
        <w:spacing w:after="0" w:line="184" w:lineRule="exact"/>
        <w:ind w:left="11122"/>
        <w:rPr>
          <w:sz w:val="24"/>
          <w:szCs w:val="24"/>
        </w:rPr>
      </w:pPr>
    </w:p>
    <w:p w14:paraId="0FA75C77" w14:textId="77777777" w:rsidR="00D82335" w:rsidRDefault="00D82335">
      <w:pPr>
        <w:spacing w:after="0" w:line="184" w:lineRule="exact"/>
        <w:ind w:left="11122"/>
        <w:rPr>
          <w:sz w:val="24"/>
          <w:szCs w:val="24"/>
        </w:rPr>
      </w:pPr>
    </w:p>
    <w:p w14:paraId="22930352" w14:textId="77777777" w:rsidR="00D82335" w:rsidRDefault="00C90EAB">
      <w:pPr>
        <w:spacing w:before="36" w:after="0" w:line="184" w:lineRule="exact"/>
        <w:ind w:left="11122"/>
      </w:pPr>
      <w:r>
        <w:rPr>
          <w:rFonts w:ascii="Arial" w:hAnsi="Arial" w:cs="Arial"/>
          <w:color w:val="A1A1A0"/>
          <w:w w:val="114"/>
          <w:sz w:val="16"/>
          <w:szCs w:val="16"/>
        </w:rPr>
        <w:t>44</w:t>
      </w:r>
    </w:p>
    <w:p w14:paraId="7CF31C34" w14:textId="2543F06B"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76832" behindDoc="1" locked="0" layoutInCell="0" allowOverlap="1" wp14:anchorId="32C7D106" wp14:editId="6B5E8C94">
                <wp:simplePos x="0" y="0"/>
                <wp:positionH relativeFrom="page">
                  <wp:posOffset>6491605</wp:posOffset>
                </wp:positionH>
                <wp:positionV relativeFrom="page">
                  <wp:posOffset>10278110</wp:posOffset>
                </wp:positionV>
                <wp:extent cx="706755" cy="125095"/>
                <wp:effectExtent l="0" t="0" r="0" b="0"/>
                <wp:wrapNone/>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D11C71" id="Freeform 47"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19840" behindDoc="1" locked="0" layoutInCell="0" allowOverlap="1" wp14:anchorId="36AAAD9E" wp14:editId="7E21E0BB">
                <wp:simplePos x="0" y="0"/>
                <wp:positionH relativeFrom="page">
                  <wp:posOffset>0</wp:posOffset>
                </wp:positionH>
                <wp:positionV relativeFrom="page">
                  <wp:posOffset>660400</wp:posOffset>
                </wp:positionV>
                <wp:extent cx="284480" cy="203200"/>
                <wp:effectExtent l="0" t="0" r="0" b="0"/>
                <wp:wrapNone/>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A3AB" id="Freeform 46" o:spid="_x0000_s1026" style="position:absolute;margin-left:0;margin-top:52pt;width:22.4pt;height:16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r w:rsidRPr="00D9719C">
        <w:rPr>
          <w:noProof/>
        </w:rPr>
        <mc:AlternateContent>
          <mc:Choice Requires="wps">
            <w:drawing>
              <wp:anchor distT="0" distB="0" distL="114300" distR="114300" simplePos="0" relativeHeight="251624960" behindDoc="1" locked="0" layoutInCell="0" allowOverlap="1" wp14:anchorId="4CD36974" wp14:editId="42A4421F">
                <wp:simplePos x="0" y="0"/>
                <wp:positionH relativeFrom="page">
                  <wp:posOffset>0</wp:posOffset>
                </wp:positionH>
                <wp:positionV relativeFrom="page">
                  <wp:posOffset>5701030</wp:posOffset>
                </wp:positionV>
                <wp:extent cx="284480" cy="203200"/>
                <wp:effectExtent l="0" t="0" r="0" b="0"/>
                <wp:wrapNone/>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B30E" id="Freeform 45" o:spid="_x0000_s1026" style="position:absolute;margin-left:0;margin-top:448.9pt;width:22.4pt;height:1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" o:allowincell="f" path="m,320l,,449,r,320e" fillcolor="#7395f7" stroked="f">
                <v:path arrowok="t" o:connecttype="custom" o:connectlocs="0,203200;0,0;284480,0;284480,203200;284480,203200" o:connectangles="0,0,0,0,0"/>
                <w10:wrap anchorx="page" anchory="page"/>
              </v:shape>
            </w:pict>
          </mc:Fallback>
        </mc:AlternateContent>
      </w:r>
    </w:p>
    <w:p w14:paraId="158DF8AB"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028982AE" w14:textId="77777777" w:rsidR="00D82335" w:rsidRDefault="00D82335">
      <w:pPr>
        <w:spacing w:after="0" w:line="240" w:lineRule="exact"/>
        <w:rPr>
          <w:rFonts w:ascii="Times New Roman" w:hAnsi="Times New Roman"/>
          <w:sz w:val="24"/>
        </w:rPr>
      </w:pPr>
    </w:p>
    <w:p w14:paraId="7066F66B" w14:textId="77777777" w:rsidR="00D82335" w:rsidRDefault="00D82335">
      <w:pPr>
        <w:spacing w:after="0" w:line="345" w:lineRule="exact"/>
        <w:ind w:left="566"/>
        <w:rPr>
          <w:sz w:val="24"/>
          <w:szCs w:val="24"/>
        </w:rPr>
      </w:pPr>
    </w:p>
    <w:p w14:paraId="39086354" w14:textId="77777777" w:rsidR="00D82335" w:rsidRDefault="00D82335">
      <w:pPr>
        <w:spacing w:after="0" w:line="345" w:lineRule="exact"/>
        <w:ind w:left="566"/>
        <w:rPr>
          <w:sz w:val="24"/>
          <w:szCs w:val="24"/>
        </w:rPr>
      </w:pPr>
    </w:p>
    <w:p w14:paraId="11D7730C" w14:textId="77777777" w:rsidR="00D82335" w:rsidRDefault="00C90EAB">
      <w:pPr>
        <w:spacing w:before="25" w:after="0" w:line="345" w:lineRule="exact"/>
        <w:ind w:left="566"/>
      </w:pPr>
      <w:r>
        <w:rPr>
          <w:rFonts w:ascii="Times New Roman" w:hAnsi="Times New Roman"/>
          <w:color w:val="1F293D"/>
          <w:w w:val="106"/>
          <w:sz w:val="30"/>
          <w:szCs w:val="30"/>
        </w:rPr>
        <w:t>20. Pupils with a social worker</w:t>
      </w:r>
    </w:p>
    <w:p w14:paraId="11654B8F" w14:textId="77777777" w:rsidR="00D82335" w:rsidRDefault="00D82335">
      <w:pPr>
        <w:spacing w:after="0" w:line="290" w:lineRule="exact"/>
        <w:ind w:left="566"/>
        <w:rPr>
          <w:sz w:val="24"/>
          <w:szCs w:val="24"/>
        </w:rPr>
      </w:pPr>
    </w:p>
    <w:p w14:paraId="76106943" w14:textId="77777777" w:rsidR="00D82335" w:rsidRDefault="00C90EAB">
      <w:pPr>
        <w:spacing w:before="11" w:after="0" w:line="290" w:lineRule="exact"/>
        <w:ind w:left="566" w:right="477"/>
      </w:pPr>
      <w:r>
        <w:rPr>
          <w:rFonts w:ascii="Arial" w:hAnsi="Arial" w:cs="Arial"/>
          <w:color w:val="0F1322"/>
          <w:w w:val="103"/>
        </w:rPr>
        <w:t xml:space="preserve">We recognise that children with social workers can need extra support. A child’s experiences of adversity </w:t>
      </w:r>
      <w:r>
        <w:rPr>
          <w:rFonts w:ascii="Arial" w:hAnsi="Arial" w:cs="Arial"/>
          <w:color w:val="0F1322"/>
          <w:w w:val="104"/>
        </w:rPr>
        <w:t>and trauma last for many years and can leave them vulnerable to further harm as well as potentially creating barriers to attendance, learning, behavio</w:t>
      </w:r>
      <w:r>
        <w:rPr>
          <w:rFonts w:ascii="Arial" w:hAnsi="Arial" w:cs="Arial"/>
          <w:color w:val="0F1322"/>
          <w:w w:val="104"/>
        </w:rPr>
        <w:t>ur, and mental health.</w:t>
      </w:r>
    </w:p>
    <w:p w14:paraId="6EA33802" w14:textId="77777777" w:rsidR="00D82335" w:rsidRDefault="00C90EAB">
      <w:pPr>
        <w:spacing w:before="262" w:after="0" w:line="300" w:lineRule="exact"/>
        <w:ind w:left="566" w:right="758"/>
        <w:jc w:val="both"/>
      </w:pPr>
      <w:r>
        <w:rPr>
          <w:rFonts w:ascii="Arial" w:hAnsi="Arial" w:cs="Arial"/>
          <w:color w:val="0F1322"/>
          <w:w w:val="104"/>
        </w:rPr>
        <w:t>The DSL and all members of staff will work with and support social workers to help protect vulnerable children and will help with any reasonable adjustments individuals in this cohort may need.</w:t>
      </w:r>
    </w:p>
    <w:p w14:paraId="06A88A8F" w14:textId="77777777" w:rsidR="00D82335" w:rsidRDefault="00C90EAB">
      <w:pPr>
        <w:spacing w:before="269" w:after="0" w:line="290" w:lineRule="exact"/>
        <w:ind w:left="566" w:right="509"/>
      </w:pPr>
      <w:r>
        <w:rPr>
          <w:rFonts w:ascii="Arial" w:hAnsi="Arial" w:cs="Arial"/>
          <w:color w:val="0F1322"/>
          <w:w w:val="102"/>
        </w:rPr>
        <w:t>Where we are aware that a pupil has a s</w:t>
      </w:r>
      <w:r>
        <w:rPr>
          <w:rFonts w:ascii="Arial" w:hAnsi="Arial" w:cs="Arial"/>
          <w:color w:val="0F1322"/>
          <w:w w:val="102"/>
        </w:rPr>
        <w:t xml:space="preserve">ocial worker, the DSL will always consider this fact to ensure any </w:t>
      </w:r>
      <w:r>
        <w:rPr>
          <w:rFonts w:ascii="Arial" w:hAnsi="Arial" w:cs="Arial"/>
          <w:color w:val="0F1322"/>
          <w:w w:val="103"/>
        </w:rPr>
        <w:t xml:space="preserve">decisions are made in the best interests of the pupil’s safety, welfare, and educational outcomes. For </w:t>
      </w:r>
      <w:r>
        <w:rPr>
          <w:rFonts w:ascii="Arial" w:hAnsi="Arial" w:cs="Arial"/>
          <w:color w:val="0F1322"/>
          <w:w w:val="102"/>
        </w:rPr>
        <w:t>example, it will inform decisions about:</w:t>
      </w:r>
    </w:p>
    <w:p w14:paraId="0AD83DBC" w14:textId="77777777" w:rsidR="00D82335" w:rsidRDefault="00C90EAB">
      <w:pPr>
        <w:tabs>
          <w:tab w:val="left" w:pos="926"/>
        </w:tabs>
        <w:spacing w:before="262" w:after="0" w:line="300" w:lineRule="exact"/>
        <w:ind w:left="566" w:right="932"/>
        <w:jc w:val="both"/>
      </w:pPr>
      <w:r>
        <w:rPr>
          <w:rFonts w:ascii="Times New Roman" w:hAnsi="Times New Roman"/>
          <w:color w:val="000000"/>
          <w:w w:val="105"/>
          <w:sz w:val="24"/>
          <w:szCs w:val="24"/>
        </w:rPr>
        <w:t>•</w:t>
      </w:r>
      <w:r>
        <w:rPr>
          <w:rFonts w:ascii="Arial" w:hAnsi="Arial" w:cs="Arial"/>
          <w:color w:val="0F1322"/>
          <w:w w:val="105"/>
        </w:rPr>
        <w:t xml:space="preserve">  Responding to unauthorised absence or miss</w:t>
      </w:r>
      <w:r>
        <w:rPr>
          <w:rFonts w:ascii="Arial" w:hAnsi="Arial" w:cs="Arial"/>
          <w:color w:val="0F1322"/>
          <w:w w:val="105"/>
        </w:rPr>
        <w:t xml:space="preserve">ing education where there are known safeguarding </w:t>
      </w:r>
      <w:r>
        <w:br/>
      </w:r>
      <w:r>
        <w:rPr>
          <w:rFonts w:ascii="Arial" w:hAnsi="Arial" w:cs="Arial"/>
          <w:color w:val="0F1322"/>
        </w:rPr>
        <w:tab/>
      </w:r>
      <w:r>
        <w:rPr>
          <w:rFonts w:ascii="Arial" w:hAnsi="Arial" w:cs="Arial"/>
          <w:color w:val="0F1322"/>
          <w:spacing w:val="2"/>
        </w:rPr>
        <w:t>risks.</w:t>
      </w:r>
    </w:p>
    <w:p w14:paraId="24C5081A" w14:textId="77777777" w:rsidR="00D82335" w:rsidRDefault="00C90EAB">
      <w:pPr>
        <w:spacing w:before="19"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The provision of pastoral and/or academic support.</w:t>
      </w:r>
    </w:p>
    <w:p w14:paraId="35D486C4" w14:textId="77777777" w:rsidR="00D82335" w:rsidRDefault="00D82335">
      <w:pPr>
        <w:spacing w:after="0" w:line="345" w:lineRule="exact"/>
        <w:ind w:left="566"/>
        <w:rPr>
          <w:sz w:val="24"/>
          <w:szCs w:val="24"/>
        </w:rPr>
      </w:pPr>
    </w:p>
    <w:p w14:paraId="3542E552" w14:textId="77777777" w:rsidR="00D82335" w:rsidRDefault="00D82335">
      <w:pPr>
        <w:spacing w:after="0" w:line="345" w:lineRule="exact"/>
        <w:ind w:left="566"/>
        <w:rPr>
          <w:sz w:val="24"/>
          <w:szCs w:val="24"/>
        </w:rPr>
      </w:pPr>
    </w:p>
    <w:p w14:paraId="626445A4" w14:textId="77777777" w:rsidR="00D82335" w:rsidRDefault="00C90EAB">
      <w:pPr>
        <w:spacing w:before="221" w:after="0" w:line="345" w:lineRule="exact"/>
        <w:ind w:left="566"/>
      </w:pPr>
      <w:r>
        <w:rPr>
          <w:rFonts w:ascii="Times New Roman" w:hAnsi="Times New Roman"/>
          <w:color w:val="1F293D"/>
          <w:w w:val="107"/>
          <w:sz w:val="30"/>
          <w:szCs w:val="30"/>
        </w:rPr>
        <w:t>21. Pupils with special educational needs, disabilities, or health issues</w:t>
      </w:r>
    </w:p>
    <w:p w14:paraId="3BD09007" w14:textId="77777777" w:rsidR="00D82335" w:rsidRDefault="00C90EAB">
      <w:pPr>
        <w:spacing w:before="273" w:after="0" w:line="300" w:lineRule="exact"/>
        <w:ind w:left="566" w:right="1142"/>
        <w:jc w:val="both"/>
      </w:pPr>
      <w:r>
        <w:rPr>
          <w:rFonts w:ascii="Arial" w:hAnsi="Arial" w:cs="Arial"/>
          <w:color w:val="0F1322"/>
          <w:w w:val="102"/>
        </w:rPr>
        <w:t xml:space="preserve">Children with special educational needs or disabilities (SEND) or certain health conditions can face </w:t>
      </w:r>
      <w:r>
        <w:rPr>
          <w:rFonts w:ascii="Arial" w:hAnsi="Arial" w:cs="Arial"/>
          <w:color w:val="0F1322"/>
          <w:w w:val="101"/>
        </w:rPr>
        <w:t>additional safeguarding challenges.</w:t>
      </w:r>
    </w:p>
    <w:p w14:paraId="4B322227" w14:textId="77777777" w:rsidR="00D82335" w:rsidRDefault="00C90EAB">
      <w:pPr>
        <w:spacing w:after="0" w:line="280" w:lineRule="exact"/>
        <w:ind w:left="566" w:right="861"/>
        <w:jc w:val="both"/>
      </w:pPr>
      <w:r>
        <w:rPr>
          <w:rFonts w:ascii="Arial" w:hAnsi="Arial" w:cs="Arial"/>
          <w:color w:val="0F1322"/>
          <w:w w:val="103"/>
        </w:rPr>
        <w:t>Additional barriers can exist when recognisin</w:t>
      </w:r>
      <w:r>
        <w:rPr>
          <w:rFonts w:ascii="Arial" w:hAnsi="Arial" w:cs="Arial"/>
          <w:color w:val="0F1322"/>
          <w:w w:val="103"/>
        </w:rPr>
        <w:t xml:space="preserve">g abuse and neglect in this group of children. These can </w:t>
      </w:r>
      <w:r>
        <w:br/>
      </w:r>
      <w:r>
        <w:rPr>
          <w:rFonts w:ascii="Arial" w:hAnsi="Arial" w:cs="Arial"/>
          <w:color w:val="0F1322"/>
          <w:w w:val="102"/>
        </w:rPr>
        <w:t>include:</w:t>
      </w:r>
    </w:p>
    <w:p w14:paraId="5D550231" w14:textId="77777777" w:rsidR="00D82335" w:rsidRDefault="00C90EAB">
      <w:pPr>
        <w:tabs>
          <w:tab w:val="left" w:pos="926"/>
        </w:tabs>
        <w:spacing w:before="11" w:after="0" w:line="360" w:lineRule="exact"/>
        <w:ind w:left="566" w:right="993"/>
        <w:jc w:val="both"/>
      </w:pPr>
      <w:r>
        <w:rPr>
          <w:rFonts w:ascii="Times New Roman" w:hAnsi="Times New Roman"/>
          <w:color w:val="000000"/>
          <w:w w:val="105"/>
          <w:sz w:val="24"/>
          <w:szCs w:val="24"/>
        </w:rPr>
        <w:t>•</w:t>
      </w:r>
      <w:r>
        <w:rPr>
          <w:rFonts w:ascii="Arial" w:hAnsi="Arial" w:cs="Arial"/>
          <w:color w:val="0F1322"/>
          <w:w w:val="105"/>
        </w:rPr>
        <w:t xml:space="preserve">  Assumptions that indicators of possible abuse such as behaviour, mood, and injury relate to the </w:t>
      </w:r>
      <w:r>
        <w:br/>
      </w:r>
      <w:r>
        <w:rPr>
          <w:rFonts w:ascii="Arial" w:hAnsi="Arial" w:cs="Arial"/>
          <w:color w:val="0F1322"/>
        </w:rPr>
        <w:tab/>
      </w:r>
      <w:r>
        <w:rPr>
          <w:rFonts w:ascii="Arial" w:hAnsi="Arial" w:cs="Arial"/>
          <w:color w:val="0F1322"/>
          <w:w w:val="104"/>
        </w:rPr>
        <w:t>child’s condition without further exploration.</w:t>
      </w:r>
    </w:p>
    <w:p w14:paraId="2141EB58" w14:textId="77777777" w:rsidR="00D82335" w:rsidRDefault="00C90EAB">
      <w:pPr>
        <w:tabs>
          <w:tab w:val="left" w:pos="926"/>
        </w:tabs>
        <w:spacing w:after="0" w:line="360" w:lineRule="exact"/>
        <w:ind w:left="566" w:right="413"/>
        <w:jc w:val="both"/>
      </w:pPr>
      <w:r>
        <w:rPr>
          <w:rFonts w:ascii="Times New Roman" w:hAnsi="Times New Roman"/>
          <w:color w:val="000000"/>
          <w:w w:val="106"/>
          <w:sz w:val="24"/>
          <w:szCs w:val="24"/>
        </w:rPr>
        <w:t>•</w:t>
      </w:r>
      <w:r>
        <w:rPr>
          <w:rFonts w:ascii="Arial" w:hAnsi="Arial" w:cs="Arial"/>
          <w:color w:val="0F1322"/>
          <w:w w:val="106"/>
        </w:rPr>
        <w:t xml:space="preserve">  The fact that these children being more prone to peer group isolation or bullying (including prejudice-</w:t>
      </w:r>
      <w:r>
        <w:br/>
      </w:r>
      <w:r>
        <w:rPr>
          <w:rFonts w:ascii="Arial" w:hAnsi="Arial" w:cs="Arial"/>
          <w:color w:val="0F1322"/>
        </w:rPr>
        <w:tab/>
      </w:r>
      <w:r>
        <w:rPr>
          <w:rFonts w:ascii="Arial" w:hAnsi="Arial" w:cs="Arial"/>
          <w:color w:val="0F1322"/>
          <w:w w:val="103"/>
        </w:rPr>
        <w:t>based bullying) than other children.</w:t>
      </w:r>
    </w:p>
    <w:p w14:paraId="78EE44C4" w14:textId="77777777" w:rsidR="00D82335" w:rsidRDefault="00C90EAB">
      <w:pPr>
        <w:tabs>
          <w:tab w:val="left" w:pos="926"/>
        </w:tabs>
        <w:spacing w:after="0" w:line="360" w:lineRule="exact"/>
        <w:ind w:left="566" w:right="415"/>
        <w:jc w:val="both"/>
      </w:pPr>
      <w:r>
        <w:rPr>
          <w:rFonts w:ascii="Times New Roman" w:hAnsi="Times New Roman"/>
          <w:color w:val="000000"/>
          <w:w w:val="105"/>
          <w:sz w:val="24"/>
          <w:szCs w:val="24"/>
        </w:rPr>
        <w:t>•</w:t>
      </w:r>
      <w:r>
        <w:rPr>
          <w:rFonts w:ascii="Arial" w:hAnsi="Arial" w:cs="Arial"/>
          <w:color w:val="0F1322"/>
          <w:w w:val="105"/>
        </w:rPr>
        <w:t xml:space="preserve">  The fact that these children are at increased risk of abuse and exploitation whether from peers, those </w:t>
      </w:r>
      <w:r>
        <w:br/>
      </w:r>
      <w:r>
        <w:rPr>
          <w:rFonts w:ascii="Arial" w:hAnsi="Arial" w:cs="Arial"/>
          <w:color w:val="0F1322"/>
        </w:rPr>
        <w:tab/>
      </w:r>
      <w:r>
        <w:rPr>
          <w:rFonts w:ascii="Arial" w:hAnsi="Arial" w:cs="Arial"/>
          <w:color w:val="0F1322"/>
          <w:w w:val="102"/>
        </w:rPr>
        <w:t xml:space="preserve">who </w:t>
      </w:r>
      <w:r>
        <w:rPr>
          <w:rFonts w:ascii="Arial" w:hAnsi="Arial" w:cs="Arial"/>
          <w:color w:val="0F1322"/>
          <w:w w:val="102"/>
        </w:rPr>
        <w:t>seek to harm children, or criminal gangs.</w:t>
      </w:r>
    </w:p>
    <w:p w14:paraId="67D0FD13" w14:textId="77777777" w:rsidR="00D82335" w:rsidRDefault="00C90EAB">
      <w:pPr>
        <w:tabs>
          <w:tab w:val="left" w:pos="926"/>
        </w:tabs>
        <w:spacing w:after="0" w:line="360" w:lineRule="exact"/>
        <w:ind w:left="566" w:right="633"/>
        <w:jc w:val="both"/>
      </w:pPr>
      <w:r>
        <w:rPr>
          <w:rFonts w:ascii="Times New Roman" w:hAnsi="Times New Roman"/>
          <w:color w:val="000000"/>
          <w:w w:val="106"/>
          <w:sz w:val="24"/>
          <w:szCs w:val="24"/>
        </w:rPr>
        <w:t>•</w:t>
      </w:r>
      <w:r>
        <w:rPr>
          <w:rFonts w:ascii="Arial" w:hAnsi="Arial" w:cs="Arial"/>
          <w:color w:val="0F1322"/>
          <w:w w:val="106"/>
        </w:rPr>
        <w:t xml:space="preserve">  The potential for children with SEND or certain medical conditions to be disproportionally impacted </w:t>
      </w:r>
      <w:r>
        <w:br/>
      </w:r>
      <w:r>
        <w:rPr>
          <w:rFonts w:ascii="Arial" w:hAnsi="Arial" w:cs="Arial"/>
          <w:color w:val="0F1322"/>
        </w:rPr>
        <w:tab/>
      </w:r>
      <w:r>
        <w:rPr>
          <w:rFonts w:ascii="Arial" w:hAnsi="Arial" w:cs="Arial"/>
          <w:color w:val="0F1322"/>
          <w:w w:val="102"/>
        </w:rPr>
        <w:t>by behaviours such as bullying, without outwardly showing any signs.</w:t>
      </w:r>
    </w:p>
    <w:p w14:paraId="5789B511" w14:textId="77777777" w:rsidR="00D82335" w:rsidRDefault="00C90EAB">
      <w:pPr>
        <w:spacing w:before="89"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Communication barriers and difficulti</w:t>
      </w:r>
      <w:r>
        <w:rPr>
          <w:rFonts w:ascii="Arial" w:hAnsi="Arial" w:cs="Arial"/>
          <w:color w:val="0F1322"/>
          <w:w w:val="106"/>
        </w:rPr>
        <w:t>es in managing or reporting these challenges.</w:t>
      </w:r>
    </w:p>
    <w:p w14:paraId="58F42DFB" w14:textId="77777777" w:rsidR="00D82335" w:rsidRDefault="00C90EAB">
      <w:pPr>
        <w:tabs>
          <w:tab w:val="left" w:pos="926"/>
          <w:tab w:val="left" w:pos="926"/>
        </w:tabs>
        <w:spacing w:before="19" w:after="0" w:line="360" w:lineRule="exact"/>
        <w:ind w:left="566" w:right="692"/>
      </w:pPr>
      <w:r>
        <w:rPr>
          <w:rFonts w:ascii="Times New Roman" w:hAnsi="Times New Roman"/>
          <w:color w:val="000000"/>
          <w:w w:val="105"/>
          <w:sz w:val="24"/>
          <w:szCs w:val="24"/>
        </w:rPr>
        <w:t>•</w:t>
      </w:r>
      <w:r>
        <w:rPr>
          <w:rFonts w:ascii="Arial" w:hAnsi="Arial" w:cs="Arial"/>
          <w:color w:val="0F1322"/>
          <w:w w:val="105"/>
        </w:rPr>
        <w:t xml:space="preserve">  The school therefore looks to address this issue through raising awareness amongst staff, offering </w:t>
      </w:r>
      <w:r>
        <w:br/>
      </w:r>
      <w:r>
        <w:rPr>
          <w:rFonts w:ascii="Arial" w:hAnsi="Arial" w:cs="Arial"/>
          <w:color w:val="0F1322"/>
        </w:rPr>
        <w:tab/>
      </w:r>
      <w:r>
        <w:rPr>
          <w:rFonts w:ascii="Arial" w:hAnsi="Arial" w:cs="Arial"/>
          <w:color w:val="0F1322"/>
          <w:w w:val="104"/>
        </w:rPr>
        <w:t xml:space="preserve">tailored pastoral support, and ensuring communication with children in these groups is effective. It </w:t>
      </w:r>
      <w:r>
        <w:br/>
      </w:r>
      <w:r>
        <w:rPr>
          <w:rFonts w:ascii="Arial" w:hAnsi="Arial" w:cs="Arial"/>
          <w:color w:val="0F1322"/>
        </w:rPr>
        <w:tab/>
      </w:r>
      <w:r>
        <w:rPr>
          <w:rFonts w:ascii="Arial" w:hAnsi="Arial" w:cs="Arial"/>
          <w:color w:val="0F1322"/>
          <w:w w:val="102"/>
        </w:rPr>
        <w:t>may</w:t>
      </w:r>
      <w:r>
        <w:rPr>
          <w:rFonts w:ascii="Arial" w:hAnsi="Arial" w:cs="Arial"/>
          <w:color w:val="0F1322"/>
          <w:w w:val="102"/>
        </w:rPr>
        <w:t xml:space="preserve"> also involve referral to CAMHS or supporting any such referral.</w:t>
      </w:r>
    </w:p>
    <w:p w14:paraId="2A94EA19" w14:textId="77777777" w:rsidR="00D82335" w:rsidRDefault="00D82335">
      <w:pPr>
        <w:spacing w:after="0" w:line="276" w:lineRule="exact"/>
        <w:ind w:left="566"/>
        <w:rPr>
          <w:sz w:val="24"/>
          <w:szCs w:val="24"/>
        </w:rPr>
      </w:pPr>
    </w:p>
    <w:p w14:paraId="2DE59AD9" w14:textId="77777777" w:rsidR="00D82335" w:rsidRDefault="00C90EAB">
      <w:pPr>
        <w:spacing w:before="14" w:after="0" w:line="276" w:lineRule="exact"/>
        <w:ind w:left="566"/>
      </w:pPr>
      <w:r>
        <w:rPr>
          <w:rFonts w:ascii="Arial" w:hAnsi="Arial" w:cs="Arial"/>
          <w:color w:val="0F1322"/>
          <w:w w:val="112"/>
          <w:sz w:val="24"/>
          <w:szCs w:val="24"/>
        </w:rPr>
        <w:t>Homelessness</w:t>
      </w:r>
    </w:p>
    <w:p w14:paraId="5C724189" w14:textId="77777777" w:rsidR="00D82335" w:rsidRDefault="00C90EAB">
      <w:pPr>
        <w:spacing w:before="265" w:after="0" w:line="300" w:lineRule="exact"/>
        <w:ind w:left="566" w:right="754"/>
        <w:jc w:val="both"/>
      </w:pPr>
      <w:r>
        <w:rPr>
          <w:rFonts w:ascii="Arial" w:hAnsi="Arial" w:cs="Arial"/>
          <w:color w:val="0F1322"/>
          <w:w w:val="102"/>
        </w:rPr>
        <w:t xml:space="preserve">Being homeless or being at risk of becoming homeless presents a real risk to a child’s welfare and can </w:t>
      </w:r>
      <w:r>
        <w:rPr>
          <w:rFonts w:ascii="Arial" w:hAnsi="Arial" w:cs="Arial"/>
          <w:color w:val="0F1322"/>
          <w:w w:val="101"/>
        </w:rPr>
        <w:t>pose serious safeguarding and child protection risks.</w:t>
      </w:r>
    </w:p>
    <w:p w14:paraId="26490248" w14:textId="77777777" w:rsidR="00D82335" w:rsidRDefault="00D82335">
      <w:pPr>
        <w:spacing w:after="0" w:line="253" w:lineRule="exact"/>
        <w:ind w:left="566"/>
        <w:rPr>
          <w:sz w:val="24"/>
          <w:szCs w:val="24"/>
        </w:rPr>
      </w:pPr>
    </w:p>
    <w:p w14:paraId="59E95201" w14:textId="77777777" w:rsidR="00D82335" w:rsidRDefault="00C90EAB">
      <w:pPr>
        <w:spacing w:before="46" w:after="0" w:line="253" w:lineRule="exact"/>
        <w:ind w:left="566"/>
      </w:pPr>
      <w:r>
        <w:rPr>
          <w:rFonts w:ascii="Arial" w:hAnsi="Arial" w:cs="Arial"/>
          <w:color w:val="0F1322"/>
          <w:spacing w:val="2"/>
        </w:rPr>
        <w:t xml:space="preserve">There is also now a Homelessness Duty imposed through the </w:t>
      </w:r>
      <w:r>
        <w:rPr>
          <w:rFonts w:ascii="Arial Bold" w:hAnsi="Arial Bold" w:cs="Arial Bold"/>
          <w:color w:val="0F1322"/>
          <w:spacing w:val="2"/>
        </w:rPr>
        <w:t>Homelessness Reduction Act 2017</w:t>
      </w:r>
      <w:r>
        <w:rPr>
          <w:rFonts w:ascii="Arial" w:hAnsi="Arial" w:cs="Arial"/>
          <w:color w:val="0F1322"/>
          <w:spacing w:val="2"/>
        </w:rPr>
        <w:t>,</w:t>
      </w:r>
    </w:p>
    <w:p w14:paraId="66FBE600" w14:textId="77777777" w:rsidR="00D82335" w:rsidRDefault="00C90EAB">
      <w:pPr>
        <w:spacing w:before="25" w:after="0" w:line="280" w:lineRule="exact"/>
        <w:ind w:left="566" w:right="534"/>
      </w:pPr>
      <w:r>
        <w:rPr>
          <w:rFonts w:ascii="Arial" w:hAnsi="Arial" w:cs="Arial"/>
          <w:color w:val="0F1322"/>
          <w:w w:val="103"/>
        </w:rPr>
        <w:t xml:space="preserve">which places a duty on local authorities to intervene at earlier stages to prevent homelessness in their </w:t>
      </w:r>
      <w:r>
        <w:rPr>
          <w:rFonts w:ascii="Arial" w:hAnsi="Arial" w:cs="Arial"/>
          <w:color w:val="0F1322"/>
          <w:w w:val="102"/>
        </w:rPr>
        <w:t>areas. This extends to all social services functions, includ</w:t>
      </w:r>
      <w:r>
        <w:rPr>
          <w:rFonts w:ascii="Arial" w:hAnsi="Arial" w:cs="Arial"/>
          <w:color w:val="0F1322"/>
          <w:w w:val="102"/>
        </w:rPr>
        <w:t xml:space="preserve">ing Early Help, and is intended to increase early </w:t>
      </w:r>
      <w:r>
        <w:rPr>
          <w:rFonts w:ascii="Arial" w:hAnsi="Arial" w:cs="Arial"/>
          <w:color w:val="0F1322"/>
          <w:w w:val="101"/>
        </w:rPr>
        <w:t>identification and intervention.</w:t>
      </w:r>
    </w:p>
    <w:p w14:paraId="68B36E95" w14:textId="77777777" w:rsidR="00D82335" w:rsidRDefault="00D82335">
      <w:pPr>
        <w:spacing w:after="0" w:line="184" w:lineRule="exact"/>
        <w:ind w:left="11123"/>
        <w:rPr>
          <w:sz w:val="24"/>
          <w:szCs w:val="24"/>
        </w:rPr>
      </w:pPr>
    </w:p>
    <w:p w14:paraId="46A62923" w14:textId="77777777" w:rsidR="00D82335" w:rsidRDefault="00D82335">
      <w:pPr>
        <w:spacing w:after="0" w:line="184" w:lineRule="exact"/>
        <w:ind w:left="11123"/>
        <w:rPr>
          <w:sz w:val="24"/>
          <w:szCs w:val="24"/>
        </w:rPr>
      </w:pPr>
    </w:p>
    <w:p w14:paraId="6F8509D7" w14:textId="77777777" w:rsidR="00D82335" w:rsidRDefault="00D82335">
      <w:pPr>
        <w:spacing w:after="0" w:line="184" w:lineRule="exact"/>
        <w:ind w:left="11123"/>
        <w:rPr>
          <w:sz w:val="24"/>
          <w:szCs w:val="24"/>
        </w:rPr>
      </w:pPr>
    </w:p>
    <w:p w14:paraId="5DD76D0C" w14:textId="77777777" w:rsidR="00D82335" w:rsidRDefault="00C90EAB">
      <w:pPr>
        <w:spacing w:before="108" w:after="0" w:line="184" w:lineRule="exact"/>
        <w:ind w:left="11123"/>
      </w:pPr>
      <w:r>
        <w:rPr>
          <w:rFonts w:ascii="Arial" w:hAnsi="Arial" w:cs="Arial"/>
          <w:color w:val="A1A1A0"/>
          <w:w w:val="113"/>
          <w:sz w:val="16"/>
          <w:szCs w:val="16"/>
        </w:rPr>
        <w:t>45</w:t>
      </w:r>
    </w:p>
    <w:p w14:paraId="2C7F4D96" w14:textId="5E6361BC"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77856" behindDoc="1" locked="0" layoutInCell="0" allowOverlap="1" wp14:anchorId="658165EC" wp14:editId="0819BC8F">
                <wp:simplePos x="0" y="0"/>
                <wp:positionH relativeFrom="page">
                  <wp:posOffset>6491605</wp:posOffset>
                </wp:positionH>
                <wp:positionV relativeFrom="page">
                  <wp:posOffset>10278110</wp:posOffset>
                </wp:positionV>
                <wp:extent cx="706755" cy="125095"/>
                <wp:effectExtent l="0" t="0" r="0" b="0"/>
                <wp:wrapNone/>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2495F2" id="Freeform 44"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37248" behindDoc="1" locked="0" layoutInCell="0" allowOverlap="1" wp14:anchorId="30300652" wp14:editId="638F082F">
                <wp:simplePos x="0" y="0"/>
                <wp:positionH relativeFrom="page">
                  <wp:posOffset>0</wp:posOffset>
                </wp:positionH>
                <wp:positionV relativeFrom="page">
                  <wp:posOffset>660400</wp:posOffset>
                </wp:positionV>
                <wp:extent cx="284480" cy="203200"/>
                <wp:effectExtent l="0" t="0" r="0" b="0"/>
                <wp:wrapNone/>
                <wp:docPr id="4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49BA9" id="Freeform 43" o:spid="_x0000_s1026" style="position:absolute;margin-left:0;margin-top:52pt;width:22.4pt;height:1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r w:rsidRPr="00D9719C">
        <w:rPr>
          <w:noProof/>
        </w:rPr>
        <mc:AlternateContent>
          <mc:Choice Requires="wps">
            <w:drawing>
              <wp:anchor distT="0" distB="0" distL="114300" distR="114300" simplePos="0" relativeHeight="251675136" behindDoc="1" locked="0" layoutInCell="0" allowOverlap="1" wp14:anchorId="3D6F4DBB" wp14:editId="374DF0BC">
                <wp:simplePos x="0" y="0"/>
                <wp:positionH relativeFrom="page">
                  <wp:posOffset>0</wp:posOffset>
                </wp:positionH>
                <wp:positionV relativeFrom="page">
                  <wp:posOffset>4183380</wp:posOffset>
                </wp:positionV>
                <wp:extent cx="284480" cy="201930"/>
                <wp:effectExtent l="0" t="0" r="0" b="0"/>
                <wp:wrapNone/>
                <wp:docPr id="4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1930"/>
                        </a:xfrm>
                        <a:custGeom>
                          <a:avLst/>
                          <a:gdLst>
                            <a:gd name="T0" fmla="*/ 0 w 449"/>
                            <a:gd name="T1" fmla="*/ 319 h 319"/>
                            <a:gd name="T2" fmla="*/ 0 w 449"/>
                            <a:gd name="T3" fmla="*/ 0 h 319"/>
                            <a:gd name="T4" fmla="*/ 449 w 449"/>
                            <a:gd name="T5" fmla="*/ 0 h 319"/>
                            <a:gd name="T6" fmla="*/ 449 w 449"/>
                            <a:gd name="T7" fmla="*/ 319 h 319"/>
                            <a:gd name="T8" fmla="*/ 449 w 449"/>
                            <a:gd name="T9" fmla="*/ 319 h 319"/>
                          </a:gdLst>
                          <a:ahLst/>
                          <a:cxnLst>
                            <a:cxn ang="0">
                              <a:pos x="T0" y="T1"/>
                            </a:cxn>
                            <a:cxn ang="0">
                              <a:pos x="T2" y="T3"/>
                            </a:cxn>
                            <a:cxn ang="0">
                              <a:pos x="T4" y="T5"/>
                            </a:cxn>
                            <a:cxn ang="0">
                              <a:pos x="T6" y="T7"/>
                            </a:cxn>
                            <a:cxn ang="0">
                              <a:pos x="T8" y="T9"/>
                            </a:cxn>
                          </a:cxnLst>
                          <a:rect l="0" t="0" r="r" b="b"/>
                          <a:pathLst>
                            <a:path w="449" h="319">
                              <a:moveTo>
                                <a:pt x="0" y="319"/>
                              </a:moveTo>
                              <a:lnTo>
                                <a:pt x="0" y="0"/>
                              </a:lnTo>
                              <a:lnTo>
                                <a:pt x="449" y="0"/>
                              </a:lnTo>
                              <a:lnTo>
                                <a:pt x="449" y="319"/>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3CB24" id="Freeform 42" o:spid="_x0000_s1026" style="position:absolute;margin-left:0;margin-top:329.4pt;width:22.4pt;height:15.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" o:allowincell="f" path="m,319l,,449,r,319e" fillcolor="#7395f7" stroked="f">
                <v:path arrowok="t" o:connecttype="custom" o:connectlocs="0,201930;0,0;284480,0;284480,201930;284480,201930" o:connectangles="0,0,0,0,0"/>
                <w10:wrap anchorx="page" anchory="page"/>
              </v:shape>
            </w:pict>
          </mc:Fallback>
        </mc:AlternateContent>
      </w:r>
    </w:p>
    <w:p w14:paraId="2AD0405F"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12423DED" w14:textId="77777777" w:rsidR="00D82335" w:rsidRDefault="00D82335">
      <w:pPr>
        <w:spacing w:after="0" w:line="240" w:lineRule="exact"/>
        <w:rPr>
          <w:rFonts w:ascii="Times New Roman" w:hAnsi="Times New Roman"/>
          <w:sz w:val="24"/>
        </w:rPr>
      </w:pPr>
    </w:p>
    <w:p w14:paraId="124E7688" w14:textId="77777777" w:rsidR="00D82335" w:rsidRDefault="00D82335">
      <w:pPr>
        <w:spacing w:after="0" w:line="253" w:lineRule="exact"/>
        <w:ind w:left="566"/>
        <w:rPr>
          <w:sz w:val="24"/>
          <w:szCs w:val="24"/>
        </w:rPr>
      </w:pPr>
    </w:p>
    <w:p w14:paraId="6725F32E" w14:textId="77777777" w:rsidR="00D82335" w:rsidRDefault="00D82335">
      <w:pPr>
        <w:spacing w:after="0" w:line="253" w:lineRule="exact"/>
        <w:ind w:left="566"/>
        <w:rPr>
          <w:sz w:val="24"/>
          <w:szCs w:val="24"/>
        </w:rPr>
      </w:pPr>
    </w:p>
    <w:p w14:paraId="35EF1942" w14:textId="77777777" w:rsidR="00D82335" w:rsidRDefault="00C90EAB">
      <w:pPr>
        <w:spacing w:before="225" w:after="0" w:line="253" w:lineRule="exact"/>
        <w:ind w:left="566"/>
      </w:pPr>
      <w:r>
        <w:rPr>
          <w:rFonts w:ascii="Arial" w:hAnsi="Arial" w:cs="Arial"/>
          <w:color w:val="0F1322"/>
          <w:w w:val="103"/>
        </w:rPr>
        <w:t>Earlier intervention can help prevent children and young people becoming homeless. Where a child is</w:t>
      </w:r>
    </w:p>
    <w:p w14:paraId="30A8C1E2" w14:textId="77777777" w:rsidR="00D82335" w:rsidRDefault="00C90EAB">
      <w:pPr>
        <w:spacing w:after="0" w:line="300" w:lineRule="exact"/>
        <w:ind w:left="566" w:right="724"/>
        <w:jc w:val="both"/>
      </w:pPr>
      <w:r>
        <w:rPr>
          <w:rFonts w:ascii="Arial" w:hAnsi="Arial" w:cs="Arial"/>
          <w:color w:val="0F1322"/>
          <w:w w:val="103"/>
        </w:rPr>
        <w:t>- or is at risk of - becoming homeless and</w:t>
      </w:r>
      <w:r>
        <w:rPr>
          <w:rFonts w:ascii="Arial" w:hAnsi="Arial" w:cs="Arial"/>
          <w:color w:val="0F1322"/>
          <w:w w:val="103"/>
        </w:rPr>
        <w:t xml:space="preserve"> has also been harmed or is at risk of harm, the DSL will also </w:t>
      </w:r>
      <w:r>
        <w:rPr>
          <w:rFonts w:ascii="Arial" w:hAnsi="Arial" w:cs="Arial"/>
          <w:color w:val="0F1322"/>
          <w:w w:val="102"/>
        </w:rPr>
        <w:t>make a referral to children’s social care.</w:t>
      </w:r>
    </w:p>
    <w:p w14:paraId="5522CAD3" w14:textId="77777777" w:rsidR="00D82335" w:rsidRDefault="00D82335">
      <w:pPr>
        <w:spacing w:after="0" w:line="184" w:lineRule="exact"/>
        <w:ind w:left="11121"/>
        <w:rPr>
          <w:sz w:val="24"/>
          <w:szCs w:val="24"/>
        </w:rPr>
      </w:pPr>
    </w:p>
    <w:p w14:paraId="32CBE4AF" w14:textId="77777777" w:rsidR="00D82335" w:rsidRDefault="00D82335">
      <w:pPr>
        <w:spacing w:after="0" w:line="184" w:lineRule="exact"/>
        <w:ind w:left="11121"/>
        <w:rPr>
          <w:sz w:val="24"/>
          <w:szCs w:val="24"/>
        </w:rPr>
      </w:pPr>
    </w:p>
    <w:p w14:paraId="5310D3DB" w14:textId="77777777" w:rsidR="00D82335" w:rsidRDefault="00D82335">
      <w:pPr>
        <w:spacing w:after="0" w:line="184" w:lineRule="exact"/>
        <w:ind w:left="11121"/>
        <w:rPr>
          <w:sz w:val="24"/>
          <w:szCs w:val="24"/>
        </w:rPr>
      </w:pPr>
    </w:p>
    <w:p w14:paraId="479C60EF" w14:textId="77777777" w:rsidR="00D82335" w:rsidRDefault="00D82335">
      <w:pPr>
        <w:spacing w:after="0" w:line="184" w:lineRule="exact"/>
        <w:ind w:left="11121"/>
        <w:rPr>
          <w:sz w:val="24"/>
          <w:szCs w:val="24"/>
        </w:rPr>
      </w:pPr>
    </w:p>
    <w:p w14:paraId="553F8BA3" w14:textId="77777777" w:rsidR="00D82335" w:rsidRDefault="00D82335">
      <w:pPr>
        <w:spacing w:after="0" w:line="184" w:lineRule="exact"/>
        <w:ind w:left="11121"/>
        <w:rPr>
          <w:sz w:val="24"/>
          <w:szCs w:val="24"/>
        </w:rPr>
      </w:pPr>
    </w:p>
    <w:p w14:paraId="01DCCBC1" w14:textId="77777777" w:rsidR="00D82335" w:rsidRDefault="00D82335">
      <w:pPr>
        <w:spacing w:after="0" w:line="184" w:lineRule="exact"/>
        <w:ind w:left="11121"/>
        <w:rPr>
          <w:sz w:val="24"/>
          <w:szCs w:val="24"/>
        </w:rPr>
      </w:pPr>
    </w:p>
    <w:p w14:paraId="0E814EEF" w14:textId="77777777" w:rsidR="00D82335" w:rsidRDefault="00D82335">
      <w:pPr>
        <w:spacing w:after="0" w:line="184" w:lineRule="exact"/>
        <w:ind w:left="11121"/>
        <w:rPr>
          <w:sz w:val="24"/>
          <w:szCs w:val="24"/>
        </w:rPr>
      </w:pPr>
    </w:p>
    <w:p w14:paraId="11BDD390" w14:textId="77777777" w:rsidR="00D82335" w:rsidRDefault="00D82335">
      <w:pPr>
        <w:spacing w:after="0" w:line="184" w:lineRule="exact"/>
        <w:ind w:left="11121"/>
        <w:rPr>
          <w:sz w:val="24"/>
          <w:szCs w:val="24"/>
        </w:rPr>
      </w:pPr>
    </w:p>
    <w:p w14:paraId="3A69F04A" w14:textId="77777777" w:rsidR="00D82335" w:rsidRDefault="00D82335">
      <w:pPr>
        <w:spacing w:after="0" w:line="184" w:lineRule="exact"/>
        <w:ind w:left="11121"/>
        <w:rPr>
          <w:sz w:val="24"/>
          <w:szCs w:val="24"/>
        </w:rPr>
      </w:pPr>
    </w:p>
    <w:p w14:paraId="0D340A79" w14:textId="77777777" w:rsidR="00D82335" w:rsidRDefault="00D82335">
      <w:pPr>
        <w:spacing w:after="0" w:line="184" w:lineRule="exact"/>
        <w:ind w:left="11121"/>
        <w:rPr>
          <w:sz w:val="24"/>
          <w:szCs w:val="24"/>
        </w:rPr>
      </w:pPr>
    </w:p>
    <w:p w14:paraId="2082714A" w14:textId="77777777" w:rsidR="00D82335" w:rsidRDefault="00D82335">
      <w:pPr>
        <w:spacing w:after="0" w:line="184" w:lineRule="exact"/>
        <w:ind w:left="11121"/>
        <w:rPr>
          <w:sz w:val="24"/>
          <w:szCs w:val="24"/>
        </w:rPr>
      </w:pPr>
    </w:p>
    <w:p w14:paraId="4740F99A" w14:textId="77777777" w:rsidR="00D82335" w:rsidRDefault="00D82335">
      <w:pPr>
        <w:spacing w:after="0" w:line="184" w:lineRule="exact"/>
        <w:ind w:left="11121"/>
        <w:rPr>
          <w:sz w:val="24"/>
          <w:szCs w:val="24"/>
        </w:rPr>
      </w:pPr>
    </w:p>
    <w:p w14:paraId="22B45AFE" w14:textId="77777777" w:rsidR="00D82335" w:rsidRDefault="00D82335">
      <w:pPr>
        <w:spacing w:after="0" w:line="184" w:lineRule="exact"/>
        <w:ind w:left="11121"/>
        <w:rPr>
          <w:sz w:val="24"/>
          <w:szCs w:val="24"/>
        </w:rPr>
      </w:pPr>
    </w:p>
    <w:p w14:paraId="7C139823" w14:textId="77777777" w:rsidR="00D82335" w:rsidRDefault="00D82335">
      <w:pPr>
        <w:spacing w:after="0" w:line="184" w:lineRule="exact"/>
        <w:ind w:left="11121"/>
        <w:rPr>
          <w:sz w:val="24"/>
          <w:szCs w:val="24"/>
        </w:rPr>
      </w:pPr>
    </w:p>
    <w:p w14:paraId="16C07D10" w14:textId="77777777" w:rsidR="00D82335" w:rsidRDefault="00D82335">
      <w:pPr>
        <w:spacing w:after="0" w:line="184" w:lineRule="exact"/>
        <w:ind w:left="11121"/>
        <w:rPr>
          <w:sz w:val="24"/>
          <w:szCs w:val="24"/>
        </w:rPr>
      </w:pPr>
    </w:p>
    <w:p w14:paraId="718A9C83" w14:textId="77777777" w:rsidR="00D82335" w:rsidRDefault="00D82335">
      <w:pPr>
        <w:spacing w:after="0" w:line="184" w:lineRule="exact"/>
        <w:ind w:left="11121"/>
        <w:rPr>
          <w:sz w:val="24"/>
          <w:szCs w:val="24"/>
        </w:rPr>
      </w:pPr>
    </w:p>
    <w:p w14:paraId="6DA3354A" w14:textId="77777777" w:rsidR="00D82335" w:rsidRDefault="00D82335">
      <w:pPr>
        <w:spacing w:after="0" w:line="184" w:lineRule="exact"/>
        <w:ind w:left="11121"/>
        <w:rPr>
          <w:sz w:val="24"/>
          <w:szCs w:val="24"/>
        </w:rPr>
      </w:pPr>
    </w:p>
    <w:p w14:paraId="294040B6" w14:textId="77777777" w:rsidR="00D82335" w:rsidRDefault="00D82335">
      <w:pPr>
        <w:spacing w:after="0" w:line="184" w:lineRule="exact"/>
        <w:ind w:left="11121"/>
        <w:rPr>
          <w:sz w:val="24"/>
          <w:szCs w:val="24"/>
        </w:rPr>
      </w:pPr>
    </w:p>
    <w:p w14:paraId="20FF3E17" w14:textId="77777777" w:rsidR="00D82335" w:rsidRDefault="00D82335">
      <w:pPr>
        <w:spacing w:after="0" w:line="184" w:lineRule="exact"/>
        <w:ind w:left="11121"/>
        <w:rPr>
          <w:sz w:val="24"/>
          <w:szCs w:val="24"/>
        </w:rPr>
      </w:pPr>
    </w:p>
    <w:p w14:paraId="7AFDC621" w14:textId="77777777" w:rsidR="00D82335" w:rsidRDefault="00D82335">
      <w:pPr>
        <w:spacing w:after="0" w:line="184" w:lineRule="exact"/>
        <w:ind w:left="11121"/>
        <w:rPr>
          <w:sz w:val="24"/>
          <w:szCs w:val="24"/>
        </w:rPr>
      </w:pPr>
    </w:p>
    <w:p w14:paraId="74A6CEA8" w14:textId="77777777" w:rsidR="00D82335" w:rsidRDefault="00D82335">
      <w:pPr>
        <w:spacing w:after="0" w:line="184" w:lineRule="exact"/>
        <w:ind w:left="11121"/>
        <w:rPr>
          <w:sz w:val="24"/>
          <w:szCs w:val="24"/>
        </w:rPr>
      </w:pPr>
    </w:p>
    <w:p w14:paraId="3E52E7CF" w14:textId="77777777" w:rsidR="00D82335" w:rsidRDefault="00D82335">
      <w:pPr>
        <w:spacing w:after="0" w:line="184" w:lineRule="exact"/>
        <w:ind w:left="11121"/>
        <w:rPr>
          <w:sz w:val="24"/>
          <w:szCs w:val="24"/>
        </w:rPr>
      </w:pPr>
    </w:p>
    <w:p w14:paraId="0D93D5E1" w14:textId="77777777" w:rsidR="00D82335" w:rsidRDefault="00D82335">
      <w:pPr>
        <w:spacing w:after="0" w:line="184" w:lineRule="exact"/>
        <w:ind w:left="11121"/>
        <w:rPr>
          <w:sz w:val="24"/>
          <w:szCs w:val="24"/>
        </w:rPr>
      </w:pPr>
    </w:p>
    <w:p w14:paraId="7B80DEDE" w14:textId="77777777" w:rsidR="00D82335" w:rsidRDefault="00D82335">
      <w:pPr>
        <w:spacing w:after="0" w:line="184" w:lineRule="exact"/>
        <w:ind w:left="11121"/>
        <w:rPr>
          <w:sz w:val="24"/>
          <w:szCs w:val="24"/>
        </w:rPr>
      </w:pPr>
    </w:p>
    <w:p w14:paraId="19F2EB74" w14:textId="77777777" w:rsidR="00D82335" w:rsidRDefault="00D82335">
      <w:pPr>
        <w:spacing w:after="0" w:line="184" w:lineRule="exact"/>
        <w:ind w:left="11121"/>
        <w:rPr>
          <w:sz w:val="24"/>
          <w:szCs w:val="24"/>
        </w:rPr>
      </w:pPr>
    </w:p>
    <w:p w14:paraId="173F7DE9" w14:textId="77777777" w:rsidR="00D82335" w:rsidRDefault="00D82335">
      <w:pPr>
        <w:spacing w:after="0" w:line="184" w:lineRule="exact"/>
        <w:ind w:left="11121"/>
        <w:rPr>
          <w:sz w:val="24"/>
          <w:szCs w:val="24"/>
        </w:rPr>
      </w:pPr>
    </w:p>
    <w:p w14:paraId="79CE1308" w14:textId="77777777" w:rsidR="00D82335" w:rsidRDefault="00D82335">
      <w:pPr>
        <w:spacing w:after="0" w:line="184" w:lineRule="exact"/>
        <w:ind w:left="11121"/>
        <w:rPr>
          <w:sz w:val="24"/>
          <w:szCs w:val="24"/>
        </w:rPr>
      </w:pPr>
    </w:p>
    <w:p w14:paraId="71BD0D5E" w14:textId="77777777" w:rsidR="00D82335" w:rsidRDefault="00D82335">
      <w:pPr>
        <w:spacing w:after="0" w:line="184" w:lineRule="exact"/>
        <w:ind w:left="11121"/>
        <w:rPr>
          <w:sz w:val="24"/>
          <w:szCs w:val="24"/>
        </w:rPr>
      </w:pPr>
    </w:p>
    <w:p w14:paraId="7CB6CBE7" w14:textId="77777777" w:rsidR="00D82335" w:rsidRDefault="00D82335">
      <w:pPr>
        <w:spacing w:after="0" w:line="184" w:lineRule="exact"/>
        <w:ind w:left="11121"/>
        <w:rPr>
          <w:sz w:val="24"/>
          <w:szCs w:val="24"/>
        </w:rPr>
      </w:pPr>
    </w:p>
    <w:p w14:paraId="0BB94765" w14:textId="77777777" w:rsidR="00D82335" w:rsidRDefault="00D82335">
      <w:pPr>
        <w:spacing w:after="0" w:line="184" w:lineRule="exact"/>
        <w:ind w:left="11121"/>
        <w:rPr>
          <w:sz w:val="24"/>
          <w:szCs w:val="24"/>
        </w:rPr>
      </w:pPr>
    </w:p>
    <w:p w14:paraId="5DF4A583" w14:textId="77777777" w:rsidR="00D82335" w:rsidRDefault="00D82335">
      <w:pPr>
        <w:spacing w:after="0" w:line="184" w:lineRule="exact"/>
        <w:ind w:left="11121"/>
        <w:rPr>
          <w:sz w:val="24"/>
          <w:szCs w:val="24"/>
        </w:rPr>
      </w:pPr>
    </w:p>
    <w:p w14:paraId="0D7E78CC" w14:textId="77777777" w:rsidR="00D82335" w:rsidRDefault="00D82335">
      <w:pPr>
        <w:spacing w:after="0" w:line="184" w:lineRule="exact"/>
        <w:ind w:left="11121"/>
        <w:rPr>
          <w:sz w:val="24"/>
          <w:szCs w:val="24"/>
        </w:rPr>
      </w:pPr>
    </w:p>
    <w:p w14:paraId="47ECD44B" w14:textId="77777777" w:rsidR="00D82335" w:rsidRDefault="00D82335">
      <w:pPr>
        <w:spacing w:after="0" w:line="184" w:lineRule="exact"/>
        <w:ind w:left="11121"/>
        <w:rPr>
          <w:sz w:val="24"/>
          <w:szCs w:val="24"/>
        </w:rPr>
      </w:pPr>
    </w:p>
    <w:p w14:paraId="63992533" w14:textId="77777777" w:rsidR="00D82335" w:rsidRDefault="00D82335">
      <w:pPr>
        <w:spacing w:after="0" w:line="184" w:lineRule="exact"/>
        <w:ind w:left="11121"/>
        <w:rPr>
          <w:sz w:val="24"/>
          <w:szCs w:val="24"/>
        </w:rPr>
      </w:pPr>
    </w:p>
    <w:p w14:paraId="0534FB35" w14:textId="77777777" w:rsidR="00D82335" w:rsidRDefault="00D82335">
      <w:pPr>
        <w:spacing w:after="0" w:line="184" w:lineRule="exact"/>
        <w:ind w:left="11121"/>
        <w:rPr>
          <w:sz w:val="24"/>
          <w:szCs w:val="24"/>
        </w:rPr>
      </w:pPr>
    </w:p>
    <w:p w14:paraId="5C95E663" w14:textId="77777777" w:rsidR="00D82335" w:rsidRDefault="00D82335">
      <w:pPr>
        <w:spacing w:after="0" w:line="184" w:lineRule="exact"/>
        <w:ind w:left="11121"/>
        <w:rPr>
          <w:sz w:val="24"/>
          <w:szCs w:val="24"/>
        </w:rPr>
      </w:pPr>
    </w:p>
    <w:p w14:paraId="7DB43E66" w14:textId="77777777" w:rsidR="00D82335" w:rsidRDefault="00D82335">
      <w:pPr>
        <w:spacing w:after="0" w:line="184" w:lineRule="exact"/>
        <w:ind w:left="11121"/>
        <w:rPr>
          <w:sz w:val="24"/>
          <w:szCs w:val="24"/>
        </w:rPr>
      </w:pPr>
    </w:p>
    <w:p w14:paraId="06CAD87A" w14:textId="77777777" w:rsidR="00D82335" w:rsidRDefault="00D82335">
      <w:pPr>
        <w:spacing w:after="0" w:line="184" w:lineRule="exact"/>
        <w:ind w:left="11121"/>
        <w:rPr>
          <w:sz w:val="24"/>
          <w:szCs w:val="24"/>
        </w:rPr>
      </w:pPr>
    </w:p>
    <w:p w14:paraId="2EDF78E4" w14:textId="77777777" w:rsidR="00D82335" w:rsidRDefault="00D82335">
      <w:pPr>
        <w:spacing w:after="0" w:line="184" w:lineRule="exact"/>
        <w:ind w:left="11121"/>
        <w:rPr>
          <w:sz w:val="24"/>
          <w:szCs w:val="24"/>
        </w:rPr>
      </w:pPr>
    </w:p>
    <w:p w14:paraId="4E2DA1FD" w14:textId="77777777" w:rsidR="00D82335" w:rsidRDefault="00D82335">
      <w:pPr>
        <w:spacing w:after="0" w:line="184" w:lineRule="exact"/>
        <w:ind w:left="11121"/>
        <w:rPr>
          <w:sz w:val="24"/>
          <w:szCs w:val="24"/>
        </w:rPr>
      </w:pPr>
    </w:p>
    <w:p w14:paraId="47AC349C" w14:textId="77777777" w:rsidR="00D82335" w:rsidRDefault="00D82335">
      <w:pPr>
        <w:spacing w:after="0" w:line="184" w:lineRule="exact"/>
        <w:ind w:left="11121"/>
        <w:rPr>
          <w:sz w:val="24"/>
          <w:szCs w:val="24"/>
        </w:rPr>
      </w:pPr>
    </w:p>
    <w:p w14:paraId="346B2C60" w14:textId="77777777" w:rsidR="00D82335" w:rsidRDefault="00D82335">
      <w:pPr>
        <w:spacing w:after="0" w:line="184" w:lineRule="exact"/>
        <w:ind w:left="11121"/>
        <w:rPr>
          <w:sz w:val="24"/>
          <w:szCs w:val="24"/>
        </w:rPr>
      </w:pPr>
    </w:p>
    <w:p w14:paraId="0E922157" w14:textId="77777777" w:rsidR="00D82335" w:rsidRDefault="00D82335">
      <w:pPr>
        <w:spacing w:after="0" w:line="184" w:lineRule="exact"/>
        <w:ind w:left="11121"/>
        <w:rPr>
          <w:sz w:val="24"/>
          <w:szCs w:val="24"/>
        </w:rPr>
      </w:pPr>
    </w:p>
    <w:p w14:paraId="1715BE81" w14:textId="77777777" w:rsidR="00D82335" w:rsidRDefault="00D82335">
      <w:pPr>
        <w:spacing w:after="0" w:line="184" w:lineRule="exact"/>
        <w:ind w:left="11121"/>
        <w:rPr>
          <w:sz w:val="24"/>
          <w:szCs w:val="24"/>
        </w:rPr>
      </w:pPr>
    </w:p>
    <w:p w14:paraId="383A21AC" w14:textId="77777777" w:rsidR="00D82335" w:rsidRDefault="00D82335">
      <w:pPr>
        <w:spacing w:after="0" w:line="184" w:lineRule="exact"/>
        <w:ind w:left="11121"/>
        <w:rPr>
          <w:sz w:val="24"/>
          <w:szCs w:val="24"/>
        </w:rPr>
      </w:pPr>
    </w:p>
    <w:p w14:paraId="292A8FEA" w14:textId="77777777" w:rsidR="00D82335" w:rsidRDefault="00D82335">
      <w:pPr>
        <w:spacing w:after="0" w:line="184" w:lineRule="exact"/>
        <w:ind w:left="11121"/>
        <w:rPr>
          <w:sz w:val="24"/>
          <w:szCs w:val="24"/>
        </w:rPr>
      </w:pPr>
    </w:p>
    <w:p w14:paraId="60DFC1F9" w14:textId="77777777" w:rsidR="00D82335" w:rsidRDefault="00D82335">
      <w:pPr>
        <w:spacing w:after="0" w:line="184" w:lineRule="exact"/>
        <w:ind w:left="11121"/>
        <w:rPr>
          <w:sz w:val="24"/>
          <w:szCs w:val="24"/>
        </w:rPr>
      </w:pPr>
    </w:p>
    <w:p w14:paraId="03214F9E" w14:textId="77777777" w:rsidR="00D82335" w:rsidRDefault="00D82335">
      <w:pPr>
        <w:spacing w:after="0" w:line="184" w:lineRule="exact"/>
        <w:ind w:left="11121"/>
        <w:rPr>
          <w:sz w:val="24"/>
          <w:szCs w:val="24"/>
        </w:rPr>
      </w:pPr>
    </w:p>
    <w:p w14:paraId="2FF811ED" w14:textId="77777777" w:rsidR="00D82335" w:rsidRDefault="00D82335">
      <w:pPr>
        <w:spacing w:after="0" w:line="184" w:lineRule="exact"/>
        <w:ind w:left="11121"/>
        <w:rPr>
          <w:sz w:val="24"/>
          <w:szCs w:val="24"/>
        </w:rPr>
      </w:pPr>
    </w:p>
    <w:p w14:paraId="5AD48D69" w14:textId="77777777" w:rsidR="00D82335" w:rsidRDefault="00D82335">
      <w:pPr>
        <w:spacing w:after="0" w:line="184" w:lineRule="exact"/>
        <w:ind w:left="11121"/>
        <w:rPr>
          <w:sz w:val="24"/>
          <w:szCs w:val="24"/>
        </w:rPr>
      </w:pPr>
    </w:p>
    <w:p w14:paraId="2741DD99" w14:textId="77777777" w:rsidR="00D82335" w:rsidRDefault="00D82335">
      <w:pPr>
        <w:spacing w:after="0" w:line="184" w:lineRule="exact"/>
        <w:ind w:left="11121"/>
        <w:rPr>
          <w:sz w:val="24"/>
          <w:szCs w:val="24"/>
        </w:rPr>
      </w:pPr>
    </w:p>
    <w:p w14:paraId="24DEF201" w14:textId="77777777" w:rsidR="00D82335" w:rsidRDefault="00D82335">
      <w:pPr>
        <w:spacing w:after="0" w:line="184" w:lineRule="exact"/>
        <w:ind w:left="11121"/>
        <w:rPr>
          <w:sz w:val="24"/>
          <w:szCs w:val="24"/>
        </w:rPr>
      </w:pPr>
    </w:p>
    <w:p w14:paraId="17F6C56A" w14:textId="77777777" w:rsidR="00D82335" w:rsidRDefault="00D82335">
      <w:pPr>
        <w:spacing w:after="0" w:line="184" w:lineRule="exact"/>
        <w:ind w:left="11121"/>
        <w:rPr>
          <w:sz w:val="24"/>
          <w:szCs w:val="24"/>
        </w:rPr>
      </w:pPr>
    </w:p>
    <w:p w14:paraId="71003E0F" w14:textId="77777777" w:rsidR="00D82335" w:rsidRDefault="00D82335">
      <w:pPr>
        <w:spacing w:after="0" w:line="184" w:lineRule="exact"/>
        <w:ind w:left="11121"/>
        <w:rPr>
          <w:sz w:val="24"/>
          <w:szCs w:val="24"/>
        </w:rPr>
      </w:pPr>
    </w:p>
    <w:p w14:paraId="3159BB63" w14:textId="77777777" w:rsidR="00D82335" w:rsidRDefault="00D82335">
      <w:pPr>
        <w:spacing w:after="0" w:line="184" w:lineRule="exact"/>
        <w:ind w:left="11121"/>
        <w:rPr>
          <w:sz w:val="24"/>
          <w:szCs w:val="24"/>
        </w:rPr>
      </w:pPr>
    </w:p>
    <w:p w14:paraId="5A769B35" w14:textId="77777777" w:rsidR="00D82335" w:rsidRDefault="00D82335">
      <w:pPr>
        <w:spacing w:after="0" w:line="184" w:lineRule="exact"/>
        <w:ind w:left="11121"/>
        <w:rPr>
          <w:sz w:val="24"/>
          <w:szCs w:val="24"/>
        </w:rPr>
      </w:pPr>
    </w:p>
    <w:p w14:paraId="132D1CB8" w14:textId="77777777" w:rsidR="00D82335" w:rsidRDefault="00D82335">
      <w:pPr>
        <w:spacing w:after="0" w:line="184" w:lineRule="exact"/>
        <w:ind w:left="11121"/>
        <w:rPr>
          <w:sz w:val="24"/>
          <w:szCs w:val="24"/>
        </w:rPr>
      </w:pPr>
    </w:p>
    <w:p w14:paraId="44B377DD" w14:textId="77777777" w:rsidR="00D82335" w:rsidRDefault="00D82335">
      <w:pPr>
        <w:spacing w:after="0" w:line="184" w:lineRule="exact"/>
        <w:ind w:left="11121"/>
        <w:rPr>
          <w:sz w:val="24"/>
          <w:szCs w:val="24"/>
        </w:rPr>
      </w:pPr>
    </w:p>
    <w:p w14:paraId="340A3BE4" w14:textId="77777777" w:rsidR="00D82335" w:rsidRDefault="00D82335">
      <w:pPr>
        <w:spacing w:after="0" w:line="184" w:lineRule="exact"/>
        <w:ind w:left="11121"/>
        <w:rPr>
          <w:sz w:val="24"/>
          <w:szCs w:val="24"/>
        </w:rPr>
      </w:pPr>
    </w:p>
    <w:p w14:paraId="07A8752B" w14:textId="77777777" w:rsidR="00D82335" w:rsidRDefault="00D82335">
      <w:pPr>
        <w:spacing w:after="0" w:line="184" w:lineRule="exact"/>
        <w:ind w:left="11121"/>
        <w:rPr>
          <w:sz w:val="24"/>
          <w:szCs w:val="24"/>
        </w:rPr>
      </w:pPr>
    </w:p>
    <w:p w14:paraId="64A3B634" w14:textId="77777777" w:rsidR="00D82335" w:rsidRDefault="00D82335">
      <w:pPr>
        <w:spacing w:after="0" w:line="184" w:lineRule="exact"/>
        <w:ind w:left="11121"/>
        <w:rPr>
          <w:sz w:val="24"/>
          <w:szCs w:val="24"/>
        </w:rPr>
      </w:pPr>
    </w:p>
    <w:p w14:paraId="7791E2F2" w14:textId="77777777" w:rsidR="00D82335" w:rsidRDefault="00D82335">
      <w:pPr>
        <w:spacing w:after="0" w:line="184" w:lineRule="exact"/>
        <w:ind w:left="11121"/>
        <w:rPr>
          <w:sz w:val="24"/>
          <w:szCs w:val="24"/>
        </w:rPr>
      </w:pPr>
    </w:p>
    <w:p w14:paraId="32BC59FF" w14:textId="77777777" w:rsidR="00D82335" w:rsidRDefault="00D82335">
      <w:pPr>
        <w:spacing w:after="0" w:line="184" w:lineRule="exact"/>
        <w:ind w:left="11121"/>
        <w:rPr>
          <w:sz w:val="24"/>
          <w:szCs w:val="24"/>
        </w:rPr>
      </w:pPr>
    </w:p>
    <w:p w14:paraId="7ED55DAE" w14:textId="77777777" w:rsidR="00D82335" w:rsidRDefault="00D82335">
      <w:pPr>
        <w:spacing w:after="0" w:line="184" w:lineRule="exact"/>
        <w:ind w:left="11121"/>
        <w:rPr>
          <w:sz w:val="24"/>
          <w:szCs w:val="24"/>
        </w:rPr>
      </w:pPr>
    </w:p>
    <w:p w14:paraId="5A77D871" w14:textId="77777777" w:rsidR="00D82335" w:rsidRDefault="00D82335">
      <w:pPr>
        <w:spacing w:after="0" w:line="184" w:lineRule="exact"/>
        <w:ind w:left="11121"/>
        <w:rPr>
          <w:sz w:val="24"/>
          <w:szCs w:val="24"/>
        </w:rPr>
      </w:pPr>
    </w:p>
    <w:p w14:paraId="42B7472F" w14:textId="77777777" w:rsidR="00D82335" w:rsidRDefault="00D82335">
      <w:pPr>
        <w:spacing w:after="0" w:line="184" w:lineRule="exact"/>
        <w:ind w:left="11121"/>
        <w:rPr>
          <w:sz w:val="24"/>
          <w:szCs w:val="24"/>
        </w:rPr>
      </w:pPr>
    </w:p>
    <w:p w14:paraId="0C32B1A4" w14:textId="77777777" w:rsidR="00D82335" w:rsidRDefault="00D82335">
      <w:pPr>
        <w:spacing w:after="0" w:line="184" w:lineRule="exact"/>
        <w:ind w:left="11121"/>
        <w:rPr>
          <w:sz w:val="24"/>
          <w:szCs w:val="24"/>
        </w:rPr>
      </w:pPr>
    </w:p>
    <w:p w14:paraId="0FD592B5" w14:textId="77777777" w:rsidR="00D82335" w:rsidRDefault="00D82335">
      <w:pPr>
        <w:spacing w:after="0" w:line="184" w:lineRule="exact"/>
        <w:ind w:left="11121"/>
        <w:rPr>
          <w:sz w:val="24"/>
          <w:szCs w:val="24"/>
        </w:rPr>
      </w:pPr>
    </w:p>
    <w:p w14:paraId="0F69F117" w14:textId="77777777" w:rsidR="00D82335" w:rsidRDefault="00D82335">
      <w:pPr>
        <w:spacing w:after="0" w:line="184" w:lineRule="exact"/>
        <w:ind w:left="11121"/>
        <w:rPr>
          <w:sz w:val="24"/>
          <w:szCs w:val="24"/>
        </w:rPr>
      </w:pPr>
    </w:p>
    <w:p w14:paraId="6E52AFD5" w14:textId="77777777" w:rsidR="00D82335" w:rsidRDefault="00D82335">
      <w:pPr>
        <w:spacing w:after="0" w:line="184" w:lineRule="exact"/>
        <w:ind w:left="11121"/>
        <w:rPr>
          <w:sz w:val="24"/>
          <w:szCs w:val="24"/>
        </w:rPr>
      </w:pPr>
    </w:p>
    <w:p w14:paraId="75306C39" w14:textId="77777777" w:rsidR="00D82335" w:rsidRDefault="00D82335">
      <w:pPr>
        <w:spacing w:after="0" w:line="184" w:lineRule="exact"/>
        <w:ind w:left="11121"/>
        <w:rPr>
          <w:sz w:val="24"/>
          <w:szCs w:val="24"/>
        </w:rPr>
      </w:pPr>
    </w:p>
    <w:p w14:paraId="5DB4ABA2" w14:textId="77777777" w:rsidR="00D82335" w:rsidRDefault="00D82335">
      <w:pPr>
        <w:spacing w:after="0" w:line="184" w:lineRule="exact"/>
        <w:ind w:left="11121"/>
        <w:rPr>
          <w:sz w:val="24"/>
          <w:szCs w:val="24"/>
        </w:rPr>
      </w:pPr>
    </w:p>
    <w:p w14:paraId="77295976" w14:textId="77777777" w:rsidR="00D82335" w:rsidRDefault="00D82335">
      <w:pPr>
        <w:spacing w:after="0" w:line="184" w:lineRule="exact"/>
        <w:ind w:left="11121"/>
        <w:rPr>
          <w:sz w:val="24"/>
          <w:szCs w:val="24"/>
        </w:rPr>
      </w:pPr>
    </w:p>
    <w:p w14:paraId="085A0E7D" w14:textId="77777777" w:rsidR="00D82335" w:rsidRDefault="00D82335">
      <w:pPr>
        <w:spacing w:after="0" w:line="184" w:lineRule="exact"/>
        <w:ind w:left="11121"/>
        <w:rPr>
          <w:sz w:val="24"/>
          <w:szCs w:val="24"/>
        </w:rPr>
      </w:pPr>
    </w:p>
    <w:p w14:paraId="01EA8663" w14:textId="77777777" w:rsidR="00D82335" w:rsidRDefault="00D82335">
      <w:pPr>
        <w:spacing w:after="0" w:line="184" w:lineRule="exact"/>
        <w:ind w:left="11121"/>
        <w:rPr>
          <w:sz w:val="24"/>
          <w:szCs w:val="24"/>
        </w:rPr>
      </w:pPr>
    </w:p>
    <w:p w14:paraId="1D32478D" w14:textId="77777777" w:rsidR="00D82335" w:rsidRDefault="00D82335">
      <w:pPr>
        <w:spacing w:after="0" w:line="184" w:lineRule="exact"/>
        <w:ind w:left="11121"/>
        <w:rPr>
          <w:sz w:val="24"/>
          <w:szCs w:val="24"/>
        </w:rPr>
      </w:pPr>
    </w:p>
    <w:p w14:paraId="2CEFBFEC" w14:textId="77777777" w:rsidR="00D82335" w:rsidRDefault="00D82335">
      <w:pPr>
        <w:spacing w:after="0" w:line="184" w:lineRule="exact"/>
        <w:ind w:left="11121"/>
        <w:rPr>
          <w:sz w:val="24"/>
          <w:szCs w:val="24"/>
        </w:rPr>
      </w:pPr>
    </w:p>
    <w:p w14:paraId="04A28719" w14:textId="77777777" w:rsidR="00D82335" w:rsidRDefault="00C90EAB">
      <w:pPr>
        <w:spacing w:before="137" w:after="0" w:line="184" w:lineRule="exact"/>
        <w:ind w:left="11121"/>
      </w:pPr>
      <w:r>
        <w:rPr>
          <w:rFonts w:ascii="Arial" w:hAnsi="Arial" w:cs="Arial"/>
          <w:color w:val="A1A1A0"/>
          <w:w w:val="114"/>
          <w:sz w:val="16"/>
          <w:szCs w:val="16"/>
        </w:rPr>
        <w:t>46</w:t>
      </w:r>
    </w:p>
    <w:p w14:paraId="6A256CB2" w14:textId="6C6D58AC"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78880" behindDoc="1" locked="0" layoutInCell="0" allowOverlap="1" wp14:anchorId="7205E5E2" wp14:editId="6651D536">
                <wp:simplePos x="0" y="0"/>
                <wp:positionH relativeFrom="page">
                  <wp:posOffset>6491605</wp:posOffset>
                </wp:positionH>
                <wp:positionV relativeFrom="page">
                  <wp:posOffset>10278110</wp:posOffset>
                </wp:positionV>
                <wp:extent cx="706755" cy="125095"/>
                <wp:effectExtent l="0" t="0" r="0" b="0"/>
                <wp:wrapNone/>
                <wp:docPr id="4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181575" id="Freeform 41"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38C7E5B8"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67C4A3C0" w14:textId="77777777" w:rsidR="00D82335" w:rsidRDefault="00D82335">
      <w:pPr>
        <w:spacing w:after="0" w:line="240" w:lineRule="exact"/>
        <w:rPr>
          <w:rFonts w:ascii="Times New Roman" w:hAnsi="Times New Roman"/>
          <w:sz w:val="24"/>
        </w:rPr>
      </w:pPr>
    </w:p>
    <w:p w14:paraId="7DCAE9C4" w14:textId="77777777" w:rsidR="00D82335" w:rsidRDefault="00D82335">
      <w:pPr>
        <w:spacing w:after="0" w:line="345" w:lineRule="exact"/>
        <w:ind w:left="566"/>
        <w:rPr>
          <w:sz w:val="24"/>
          <w:szCs w:val="24"/>
        </w:rPr>
      </w:pPr>
    </w:p>
    <w:p w14:paraId="6C770F6B" w14:textId="77777777" w:rsidR="00D82335" w:rsidRDefault="00D82335">
      <w:pPr>
        <w:spacing w:after="0" w:line="345" w:lineRule="exact"/>
        <w:ind w:left="566"/>
        <w:rPr>
          <w:sz w:val="24"/>
          <w:szCs w:val="24"/>
        </w:rPr>
      </w:pPr>
    </w:p>
    <w:p w14:paraId="2E976898" w14:textId="77777777" w:rsidR="00D82335" w:rsidRDefault="00C90EAB">
      <w:pPr>
        <w:spacing w:before="25" w:after="0" w:line="345" w:lineRule="exact"/>
        <w:ind w:left="566"/>
      </w:pPr>
      <w:r>
        <w:rPr>
          <w:rFonts w:ascii="Times New Roman" w:hAnsi="Times New Roman"/>
          <w:color w:val="1F293D"/>
          <w:w w:val="105"/>
          <w:sz w:val="30"/>
          <w:szCs w:val="30"/>
        </w:rPr>
        <w:t>22. Confidentiality and record-keeping</w:t>
      </w:r>
    </w:p>
    <w:p w14:paraId="01945847" w14:textId="77777777" w:rsidR="00D82335" w:rsidRDefault="00D82335">
      <w:pPr>
        <w:spacing w:after="0" w:line="253" w:lineRule="exact"/>
        <w:ind w:left="566"/>
        <w:rPr>
          <w:sz w:val="24"/>
          <w:szCs w:val="24"/>
        </w:rPr>
      </w:pPr>
    </w:p>
    <w:p w14:paraId="330B5317" w14:textId="6EA03011" w:rsidR="00D82335" w:rsidRDefault="00C90EAB">
      <w:pPr>
        <w:spacing w:before="78" w:after="0" w:line="253" w:lineRule="exact"/>
        <w:ind w:left="566"/>
      </w:pPr>
      <w:r>
        <w:rPr>
          <w:rFonts w:ascii="Arial" w:hAnsi="Arial" w:cs="Arial"/>
          <w:color w:val="0F1322"/>
          <w:w w:val="104"/>
        </w:rPr>
        <w:t xml:space="preserve">Staff at </w:t>
      </w:r>
      <w:r w:rsidR="009053FC" w:rsidRPr="00EE492D">
        <w:rPr>
          <w:rFonts w:ascii="Arial" w:hAnsi="Arial" w:cs="Arial"/>
          <w:w w:val="104"/>
        </w:rPr>
        <w:t>Changes training academy’s</w:t>
      </w:r>
      <w:r w:rsidR="009053FC">
        <w:rPr>
          <w:rFonts w:ascii="Arial" w:hAnsi="Arial" w:cs="Arial"/>
          <w:color w:val="0F1322"/>
          <w:w w:val="104"/>
        </w:rPr>
        <w:t xml:space="preserve"> </w:t>
      </w:r>
      <w:r>
        <w:rPr>
          <w:rFonts w:ascii="Arial" w:hAnsi="Arial" w:cs="Arial"/>
          <w:color w:val="0F1322"/>
          <w:w w:val="104"/>
        </w:rPr>
        <w:t>have a professional responsibility to share relevant</w:t>
      </w:r>
    </w:p>
    <w:p w14:paraId="547F7525" w14:textId="77777777" w:rsidR="00D82335" w:rsidRDefault="00C90EAB">
      <w:pPr>
        <w:spacing w:after="0" w:line="300" w:lineRule="exact"/>
        <w:ind w:left="566" w:right="426"/>
        <w:jc w:val="both"/>
      </w:pPr>
      <w:r>
        <w:rPr>
          <w:rFonts w:ascii="Arial" w:hAnsi="Arial" w:cs="Arial"/>
          <w:color w:val="0F1322"/>
          <w:w w:val="104"/>
        </w:rPr>
        <w:t xml:space="preserve">information about the protection of children with the DSL and potentially external investigating agencies, </w:t>
      </w:r>
      <w:r>
        <w:rPr>
          <w:rFonts w:ascii="Arial" w:hAnsi="Arial" w:cs="Arial"/>
          <w:color w:val="0F1322"/>
          <w:w w:val="101"/>
        </w:rPr>
        <w:t>where poss</w:t>
      </w:r>
      <w:r>
        <w:rPr>
          <w:rFonts w:ascii="Arial" w:hAnsi="Arial" w:cs="Arial"/>
          <w:color w:val="0F1322"/>
          <w:w w:val="101"/>
        </w:rPr>
        <w:t>ible, under the guidance of the DSL.</w:t>
      </w:r>
    </w:p>
    <w:p w14:paraId="38BDDEFA" w14:textId="77777777" w:rsidR="00D82335" w:rsidRDefault="00C90EAB">
      <w:pPr>
        <w:spacing w:before="258" w:after="0" w:line="290" w:lineRule="exact"/>
        <w:ind w:left="566" w:right="437"/>
        <w:jc w:val="both"/>
      </w:pPr>
      <w:r>
        <w:rPr>
          <w:rFonts w:ascii="Arial" w:hAnsi="Arial" w:cs="Arial"/>
          <w:color w:val="0F1322"/>
          <w:w w:val="105"/>
        </w:rPr>
        <w:t xml:space="preserve">If a student confides in a member of staff and requests that the information is kept secret, it is important </w:t>
      </w:r>
      <w:r>
        <w:br/>
      </w:r>
      <w:r>
        <w:rPr>
          <w:rFonts w:ascii="Arial" w:hAnsi="Arial" w:cs="Arial"/>
          <w:color w:val="0F1322"/>
          <w:w w:val="105"/>
        </w:rPr>
        <w:t xml:space="preserve">that the member of staff tells the student sensitively that he/she has a responsibility to refer the matter </w:t>
      </w:r>
      <w:r>
        <w:br/>
      </w:r>
      <w:r>
        <w:rPr>
          <w:rFonts w:ascii="Arial" w:hAnsi="Arial" w:cs="Arial"/>
          <w:color w:val="0F1322"/>
          <w:spacing w:val="1"/>
        </w:rPr>
        <w:t>to the DSL.</w:t>
      </w:r>
    </w:p>
    <w:p w14:paraId="671FE666" w14:textId="77777777" w:rsidR="00D82335" w:rsidRDefault="00D82335">
      <w:pPr>
        <w:spacing w:after="0" w:line="253" w:lineRule="exact"/>
        <w:ind w:left="566"/>
        <w:rPr>
          <w:sz w:val="24"/>
          <w:szCs w:val="24"/>
        </w:rPr>
      </w:pPr>
    </w:p>
    <w:p w14:paraId="4DD6BF21" w14:textId="77777777" w:rsidR="00D82335" w:rsidRDefault="00C90EAB">
      <w:pPr>
        <w:spacing w:before="48" w:after="0" w:line="253" w:lineRule="exact"/>
        <w:ind w:left="566"/>
      </w:pPr>
      <w:r>
        <w:rPr>
          <w:rFonts w:ascii="Arial" w:hAnsi="Arial" w:cs="Arial"/>
          <w:color w:val="0F1322"/>
          <w:w w:val="103"/>
        </w:rPr>
        <w:t>Accurate, signed, and dated written notes must be kept of all safeguarding and related incidents and</w:t>
      </w:r>
    </w:p>
    <w:p w14:paraId="426F3A4B" w14:textId="77777777" w:rsidR="00D82335" w:rsidRDefault="00C90EAB">
      <w:pPr>
        <w:spacing w:before="47" w:after="0" w:line="253" w:lineRule="exact"/>
        <w:ind w:left="566"/>
      </w:pPr>
      <w:r>
        <w:rPr>
          <w:rFonts w:ascii="Arial" w:hAnsi="Arial" w:cs="Arial"/>
          <w:color w:val="0F1322"/>
          <w:w w:val="104"/>
        </w:rPr>
        <w:t>child protection concerns relating to individual students. If a teacher or any other staff have a child</w:t>
      </w:r>
    </w:p>
    <w:p w14:paraId="401C18E7" w14:textId="77777777" w:rsidR="00D82335" w:rsidRDefault="00C90EAB">
      <w:pPr>
        <w:spacing w:before="5" w:after="0" w:line="280" w:lineRule="exact"/>
        <w:ind w:left="566" w:right="464"/>
        <w:jc w:val="both"/>
      </w:pPr>
      <w:r>
        <w:rPr>
          <w:rFonts w:ascii="Arial" w:hAnsi="Arial" w:cs="Arial"/>
          <w:color w:val="0F1322"/>
          <w:w w:val="102"/>
        </w:rPr>
        <w:t xml:space="preserve">protection concern, they should inform the DSL or Deputy DSL as soon as possible. These will be kept on </w:t>
      </w:r>
      <w:r>
        <w:rPr>
          <w:rFonts w:ascii="Arial" w:hAnsi="Arial" w:cs="Arial"/>
          <w:color w:val="0F1322"/>
          <w:w w:val="101"/>
        </w:rPr>
        <w:t>the student’s child protection file.</w:t>
      </w:r>
    </w:p>
    <w:p w14:paraId="10F41E9A" w14:textId="77777777" w:rsidR="00D82335" w:rsidRDefault="00D82335">
      <w:pPr>
        <w:spacing w:after="0" w:line="286" w:lineRule="exact"/>
        <w:ind w:left="566"/>
        <w:rPr>
          <w:sz w:val="24"/>
          <w:szCs w:val="24"/>
        </w:rPr>
      </w:pPr>
    </w:p>
    <w:p w14:paraId="0046B4C5" w14:textId="67DD919D" w:rsidR="00D82335" w:rsidRDefault="00C90EAB">
      <w:pPr>
        <w:spacing w:before="10" w:after="0" w:line="286" w:lineRule="exact"/>
        <w:ind w:left="566" w:right="487"/>
      </w:pPr>
      <w:r>
        <w:rPr>
          <w:rFonts w:ascii="Arial" w:hAnsi="Arial" w:cs="Arial"/>
          <w:color w:val="0F1322"/>
          <w:w w:val="104"/>
        </w:rPr>
        <w:t xml:space="preserve">Arrangement for child protection documentations must comply with the schools Data Protection Policy </w:t>
      </w:r>
      <w:r>
        <w:br/>
      </w:r>
      <w:r>
        <w:rPr>
          <w:rFonts w:ascii="Arial" w:hAnsi="Arial" w:cs="Arial"/>
          <w:color w:val="0F1322"/>
          <w:w w:val="104"/>
        </w:rPr>
        <w:t xml:space="preserve">together with data protection law and regulation applicable at the time. The DSL will ensure that all child </w:t>
      </w:r>
      <w:r>
        <w:br/>
      </w:r>
      <w:r>
        <w:rPr>
          <w:rFonts w:ascii="Arial" w:hAnsi="Arial" w:cs="Arial"/>
          <w:color w:val="0F1322"/>
          <w:w w:val="105"/>
        </w:rPr>
        <w:t>protection records are held separately from ot</w:t>
      </w:r>
      <w:r>
        <w:rPr>
          <w:rFonts w:ascii="Arial" w:hAnsi="Arial" w:cs="Arial"/>
          <w:color w:val="0F1322"/>
          <w:w w:val="105"/>
        </w:rPr>
        <w:t xml:space="preserve">her student records. Child protection files and documents </w:t>
      </w:r>
      <w:r>
        <w:br/>
      </w:r>
      <w:r>
        <w:rPr>
          <w:rFonts w:ascii="Arial" w:hAnsi="Arial" w:cs="Arial"/>
          <w:color w:val="0F1322"/>
          <w:w w:val="104"/>
        </w:rPr>
        <w:t xml:space="preserve">will be stored securely, by encryption and/or password protecting electronic files. </w:t>
      </w:r>
      <w:r>
        <w:rPr>
          <w:rFonts w:ascii="Arial" w:hAnsi="Arial" w:cs="Arial"/>
          <w:color w:val="0F1322"/>
          <w:spacing w:val="3"/>
        </w:rPr>
        <w:t>All st</w:t>
      </w:r>
      <w:r>
        <w:rPr>
          <w:rFonts w:ascii="Arial" w:hAnsi="Arial" w:cs="Arial"/>
          <w:color w:val="0F1322"/>
          <w:spacing w:val="3"/>
        </w:rPr>
        <w:t xml:space="preserve">aff are </w:t>
      </w:r>
      <w:r>
        <w:br/>
      </w:r>
      <w:r>
        <w:rPr>
          <w:rFonts w:ascii="Arial" w:hAnsi="Arial" w:cs="Arial"/>
          <w:color w:val="0F1322"/>
          <w:w w:val="103"/>
        </w:rPr>
        <w:t xml:space="preserve">trained to use the systems, which are access controlled. All paper records are stored in a locked cabinet </w:t>
      </w:r>
      <w:r>
        <w:br/>
      </w:r>
      <w:r>
        <w:rPr>
          <w:rFonts w:ascii="Arial" w:hAnsi="Arial" w:cs="Arial"/>
          <w:color w:val="0F1322"/>
          <w:w w:val="103"/>
        </w:rPr>
        <w:t xml:space="preserve">with restricted access. </w:t>
      </w:r>
      <w:r w:rsidRPr="00C90EAB">
        <w:rPr>
          <w:rFonts w:ascii="Arial" w:hAnsi="Arial" w:cs="Arial"/>
          <w:w w:val="103"/>
        </w:rPr>
        <w:t xml:space="preserve">All information is keeped on a password computer, the drive can only be accessed by </w:t>
      </w:r>
      <w:r w:rsidRPr="00C90EAB">
        <w:rPr>
          <w:rFonts w:ascii="Arial" w:hAnsi="Arial" w:cs="Arial"/>
          <w:w w:val="104"/>
        </w:rPr>
        <w:t>Changes training academy’s</w:t>
      </w:r>
      <w:r w:rsidRPr="00C90EAB">
        <w:rPr>
          <w:rFonts w:ascii="Arial" w:hAnsi="Arial" w:cs="Arial"/>
          <w:w w:val="104"/>
        </w:rPr>
        <w:t xml:space="preserve"> personal. </w:t>
      </w:r>
      <w:r>
        <w:br/>
      </w:r>
      <w:r>
        <w:rPr>
          <w:rFonts w:ascii="Arial" w:hAnsi="Arial" w:cs="Arial"/>
          <w:color w:val="0F1322"/>
          <w:w w:val="105"/>
        </w:rPr>
        <w:t>Information from child protection files will o</w:t>
      </w:r>
      <w:r>
        <w:rPr>
          <w:rFonts w:ascii="Arial" w:hAnsi="Arial" w:cs="Arial"/>
          <w:color w:val="0F1322"/>
          <w:w w:val="105"/>
        </w:rPr>
        <w:t xml:space="preserve">nly be shared with relevant staff when it is necessary to do </w:t>
      </w:r>
      <w:r>
        <w:br/>
      </w:r>
      <w:r>
        <w:rPr>
          <w:rFonts w:ascii="Arial" w:hAnsi="Arial" w:cs="Arial"/>
          <w:color w:val="0F1322"/>
          <w:w w:val="103"/>
        </w:rPr>
        <w:t xml:space="preserve">so (following the government’s seven golden rules for data sharing) and in a manner that is consistent </w:t>
      </w:r>
      <w:r>
        <w:br/>
      </w:r>
      <w:r>
        <w:rPr>
          <w:rFonts w:ascii="Arial" w:hAnsi="Arial" w:cs="Arial"/>
          <w:color w:val="0F1322"/>
          <w:w w:val="102"/>
        </w:rPr>
        <w:t>with data protection law.</w:t>
      </w:r>
    </w:p>
    <w:p w14:paraId="33918D3C" w14:textId="77777777" w:rsidR="00D82335" w:rsidRDefault="00C90EAB">
      <w:pPr>
        <w:spacing w:before="274" w:after="0" w:line="286" w:lineRule="exact"/>
        <w:ind w:left="566" w:right="459"/>
      </w:pPr>
      <w:r>
        <w:rPr>
          <w:rFonts w:ascii="Arial" w:hAnsi="Arial" w:cs="Arial"/>
          <w:color w:val="0F1322"/>
          <w:w w:val="103"/>
        </w:rPr>
        <w:t xml:space="preserve">If the school receives a request for direct access to, or copies of, school documentation held on a child </w:t>
      </w:r>
      <w:r>
        <w:rPr>
          <w:rFonts w:ascii="Arial" w:hAnsi="Arial" w:cs="Arial"/>
          <w:color w:val="0F1322"/>
          <w:w w:val="104"/>
        </w:rPr>
        <w:t xml:space="preserve">protection file, the Headteacher and DSL will be informed and a decision taken on the appropriate way </w:t>
      </w:r>
      <w:r>
        <w:rPr>
          <w:rFonts w:ascii="Arial" w:hAnsi="Arial" w:cs="Arial"/>
          <w:color w:val="0F1322"/>
          <w:w w:val="103"/>
        </w:rPr>
        <w:t>forward in accordance with the Data Protection P</w:t>
      </w:r>
      <w:r>
        <w:rPr>
          <w:rFonts w:ascii="Arial" w:hAnsi="Arial" w:cs="Arial"/>
          <w:color w:val="0F1322"/>
          <w:w w:val="103"/>
        </w:rPr>
        <w:t xml:space="preserve">olicy. It may be that the school’s Data Protection Officer </w:t>
      </w:r>
      <w:r>
        <w:rPr>
          <w:rFonts w:ascii="Arial" w:hAnsi="Arial" w:cs="Arial"/>
          <w:color w:val="0F1322"/>
          <w:w w:val="102"/>
        </w:rPr>
        <w:t>will be consulted or further legal advice sought.</w:t>
      </w:r>
    </w:p>
    <w:p w14:paraId="71E3FBF4" w14:textId="77777777" w:rsidR="00D82335" w:rsidRDefault="00D82335">
      <w:pPr>
        <w:spacing w:after="0" w:line="280" w:lineRule="exact"/>
        <w:ind w:left="566"/>
        <w:rPr>
          <w:sz w:val="24"/>
          <w:szCs w:val="24"/>
        </w:rPr>
      </w:pPr>
    </w:p>
    <w:p w14:paraId="5245C0F7" w14:textId="77777777" w:rsidR="00D82335" w:rsidRDefault="00C90EAB">
      <w:pPr>
        <w:spacing w:before="19" w:after="0" w:line="280" w:lineRule="exact"/>
        <w:ind w:left="566" w:right="1412"/>
        <w:jc w:val="both"/>
      </w:pPr>
      <w:r>
        <w:rPr>
          <w:rFonts w:ascii="Arial" w:hAnsi="Arial" w:cs="Arial"/>
          <w:color w:val="0F1322"/>
          <w:w w:val="104"/>
        </w:rPr>
        <w:t xml:space="preserve">In the event of a student who is being dealt with under the school’s child protection procedures </w:t>
      </w:r>
      <w:r>
        <w:rPr>
          <w:rFonts w:ascii="Arial" w:hAnsi="Arial" w:cs="Arial"/>
          <w:color w:val="0F1322"/>
          <w:w w:val="103"/>
        </w:rPr>
        <w:t>transferring to another school, the school will:</w:t>
      </w:r>
    </w:p>
    <w:p w14:paraId="5908B159" w14:textId="77777777" w:rsidR="00D82335" w:rsidRDefault="00C90EAB">
      <w:pPr>
        <w:spacing w:before="103"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Find out the name of the receiving school (and, where appropriate, the Local Authority).</w:t>
      </w:r>
    </w:p>
    <w:p w14:paraId="3D889992"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Contact the relevant member of staff at that school to discuss the transfer.</w:t>
      </w:r>
    </w:p>
    <w:p w14:paraId="3C7841A4" w14:textId="77777777" w:rsidR="00D82335" w:rsidRDefault="00C90EAB">
      <w:pPr>
        <w:tabs>
          <w:tab w:val="left" w:pos="926"/>
          <w:tab w:val="left" w:pos="926"/>
        </w:tabs>
        <w:spacing w:before="19" w:after="0" w:line="360" w:lineRule="exact"/>
        <w:ind w:left="566" w:right="431"/>
      </w:pPr>
      <w:r>
        <w:rPr>
          <w:rFonts w:ascii="Times New Roman" w:hAnsi="Times New Roman"/>
          <w:color w:val="000000"/>
          <w:w w:val="106"/>
          <w:sz w:val="24"/>
          <w:szCs w:val="24"/>
        </w:rPr>
        <w:t>•</w:t>
      </w:r>
      <w:r>
        <w:rPr>
          <w:rFonts w:ascii="Arial" w:hAnsi="Arial" w:cs="Arial"/>
          <w:color w:val="0F1322"/>
          <w:w w:val="106"/>
        </w:rPr>
        <w:t xml:space="preserve">  Within 5 days of transfer - or 5 days after the start of term if the transfer is </w:t>
      </w:r>
      <w:r>
        <w:rPr>
          <w:rFonts w:ascii="Arial" w:hAnsi="Arial" w:cs="Arial"/>
          <w:color w:val="0F1322"/>
          <w:w w:val="106"/>
        </w:rPr>
        <w:t xml:space="preserve">out of term time - securely </w:t>
      </w:r>
      <w:r>
        <w:br/>
      </w:r>
      <w:r>
        <w:rPr>
          <w:rFonts w:ascii="Arial" w:hAnsi="Arial" w:cs="Arial"/>
          <w:color w:val="0F1322"/>
        </w:rPr>
        <w:tab/>
      </w:r>
      <w:r>
        <w:rPr>
          <w:rFonts w:ascii="Arial" w:hAnsi="Arial" w:cs="Arial"/>
          <w:color w:val="0F1322"/>
          <w:w w:val="104"/>
        </w:rPr>
        <w:t xml:space="preserve">send all information relating to the student to the receiving school (and, where relevant, the Local </w:t>
      </w:r>
      <w:r>
        <w:br/>
      </w:r>
      <w:r>
        <w:rPr>
          <w:rFonts w:ascii="Arial" w:hAnsi="Arial" w:cs="Arial"/>
          <w:color w:val="0F1322"/>
        </w:rPr>
        <w:tab/>
      </w:r>
      <w:r>
        <w:rPr>
          <w:rFonts w:ascii="Arial" w:hAnsi="Arial" w:cs="Arial"/>
          <w:color w:val="0F1322"/>
          <w:w w:val="103"/>
        </w:rPr>
        <w:t>Authority).</w:t>
      </w:r>
    </w:p>
    <w:p w14:paraId="6C7B14FB" w14:textId="77777777" w:rsidR="00D82335" w:rsidRDefault="00C90EAB">
      <w:pPr>
        <w:tabs>
          <w:tab w:val="left" w:pos="926"/>
        </w:tabs>
        <w:spacing w:after="0" w:line="360" w:lineRule="exact"/>
        <w:ind w:left="566" w:right="578"/>
        <w:jc w:val="both"/>
      </w:pPr>
      <w:r>
        <w:rPr>
          <w:rFonts w:ascii="Times New Roman" w:hAnsi="Times New Roman"/>
          <w:color w:val="000000"/>
          <w:w w:val="105"/>
          <w:sz w:val="24"/>
          <w:szCs w:val="24"/>
        </w:rPr>
        <w:t>•</w:t>
      </w:r>
      <w:r>
        <w:rPr>
          <w:rFonts w:ascii="Arial" w:hAnsi="Arial" w:cs="Arial"/>
          <w:color w:val="0F1322"/>
          <w:w w:val="105"/>
        </w:rPr>
        <w:t xml:space="preserve">  Check with the receiving school that the student has actually arrived there on the expected day (and </w:t>
      </w:r>
      <w:r>
        <w:br/>
      </w:r>
      <w:r>
        <w:rPr>
          <w:rFonts w:ascii="Arial" w:hAnsi="Arial" w:cs="Arial"/>
          <w:color w:val="0F1322"/>
        </w:rPr>
        <w:tab/>
      </w:r>
      <w:r>
        <w:rPr>
          <w:rFonts w:ascii="Arial" w:hAnsi="Arial" w:cs="Arial"/>
          <w:color w:val="0F1322"/>
          <w:w w:val="104"/>
        </w:rPr>
        <w:t>infor</w:t>
      </w:r>
      <w:r>
        <w:rPr>
          <w:rFonts w:ascii="Arial" w:hAnsi="Arial" w:cs="Arial"/>
          <w:color w:val="0F1322"/>
          <w:w w:val="104"/>
        </w:rPr>
        <w:t>m all relevant agencies of the transfer).</w:t>
      </w:r>
    </w:p>
    <w:p w14:paraId="48E0CA4F" w14:textId="77777777" w:rsidR="00D82335" w:rsidRDefault="00C90EAB">
      <w:pPr>
        <w:tabs>
          <w:tab w:val="left" w:pos="926"/>
        </w:tabs>
        <w:spacing w:after="0" w:line="360" w:lineRule="exact"/>
        <w:ind w:left="566" w:right="540"/>
        <w:jc w:val="both"/>
      </w:pPr>
      <w:r>
        <w:rPr>
          <w:rFonts w:ascii="Times New Roman" w:hAnsi="Times New Roman"/>
          <w:color w:val="000000"/>
          <w:w w:val="105"/>
          <w:sz w:val="24"/>
          <w:szCs w:val="24"/>
        </w:rPr>
        <w:t>•</w:t>
      </w:r>
      <w:r>
        <w:rPr>
          <w:rFonts w:ascii="Arial" w:hAnsi="Arial" w:cs="Arial"/>
          <w:color w:val="0F1322"/>
          <w:w w:val="105"/>
        </w:rPr>
        <w:t xml:space="preserve">  Consider whether or not it is appropriate to inform a new school that a child is involved in a Channel </w:t>
      </w:r>
      <w:r>
        <w:br/>
      </w:r>
      <w:r>
        <w:rPr>
          <w:rFonts w:ascii="Arial" w:hAnsi="Arial" w:cs="Arial"/>
          <w:color w:val="0F1322"/>
        </w:rPr>
        <w:tab/>
      </w:r>
      <w:r>
        <w:rPr>
          <w:rFonts w:ascii="Arial" w:hAnsi="Arial" w:cs="Arial"/>
          <w:color w:val="0F1322"/>
          <w:w w:val="104"/>
        </w:rPr>
        <w:t>programme.</w:t>
      </w:r>
    </w:p>
    <w:p w14:paraId="72BE0C8B" w14:textId="77777777" w:rsidR="00D82335" w:rsidRDefault="00C90EAB">
      <w:pPr>
        <w:tabs>
          <w:tab w:val="left" w:pos="926"/>
        </w:tabs>
        <w:spacing w:after="0" w:line="360" w:lineRule="exact"/>
        <w:ind w:left="566" w:right="599"/>
        <w:jc w:val="both"/>
      </w:pPr>
      <w:r>
        <w:rPr>
          <w:rFonts w:ascii="Times New Roman" w:hAnsi="Times New Roman"/>
          <w:color w:val="000000"/>
          <w:w w:val="105"/>
          <w:sz w:val="24"/>
          <w:szCs w:val="24"/>
        </w:rPr>
        <w:t>•</w:t>
      </w:r>
      <w:r>
        <w:rPr>
          <w:rFonts w:ascii="Arial" w:hAnsi="Arial" w:cs="Arial"/>
          <w:color w:val="0F1322"/>
          <w:w w:val="105"/>
        </w:rPr>
        <w:t xml:space="preserve">  Ensure that, where a perpetrator transfers schools, the new school is made aware of potential risks, </w:t>
      </w:r>
      <w:r>
        <w:br/>
      </w:r>
      <w:r>
        <w:rPr>
          <w:rFonts w:ascii="Arial" w:hAnsi="Arial" w:cs="Arial"/>
          <w:color w:val="0F1322"/>
        </w:rPr>
        <w:tab/>
      </w:r>
      <w:r>
        <w:rPr>
          <w:rFonts w:ascii="Arial" w:hAnsi="Arial" w:cs="Arial"/>
          <w:color w:val="0F1322"/>
          <w:w w:val="102"/>
        </w:rPr>
        <w:t>protective factors, and any ongoing support the child is receiving.</w:t>
      </w:r>
    </w:p>
    <w:p w14:paraId="7FF41426" w14:textId="77777777" w:rsidR="00D82335" w:rsidRDefault="00D82335">
      <w:pPr>
        <w:spacing w:after="0" w:line="253" w:lineRule="exact"/>
        <w:ind w:left="567"/>
        <w:rPr>
          <w:sz w:val="24"/>
          <w:szCs w:val="24"/>
        </w:rPr>
      </w:pPr>
    </w:p>
    <w:p w14:paraId="51B5E61F" w14:textId="77777777" w:rsidR="00D82335" w:rsidRDefault="00C90EAB">
      <w:pPr>
        <w:spacing w:before="56" w:after="0" w:line="253" w:lineRule="exact"/>
        <w:ind w:left="567"/>
      </w:pPr>
      <w:r>
        <w:rPr>
          <w:rFonts w:ascii="Arial" w:hAnsi="Arial" w:cs="Arial"/>
          <w:color w:val="0F1322"/>
          <w:w w:val="104"/>
        </w:rPr>
        <w:t>Any external individual or organisation contracted by the school to work with scho</w:t>
      </w:r>
      <w:r>
        <w:rPr>
          <w:rFonts w:ascii="Arial" w:hAnsi="Arial" w:cs="Arial"/>
          <w:color w:val="0F1322"/>
          <w:w w:val="104"/>
        </w:rPr>
        <w:t>ol students (for</w:t>
      </w:r>
    </w:p>
    <w:p w14:paraId="4A4A17E4" w14:textId="77777777" w:rsidR="00D82335" w:rsidRDefault="00C90EAB">
      <w:pPr>
        <w:spacing w:before="5" w:after="0" w:line="280" w:lineRule="exact"/>
        <w:ind w:left="567" w:right="486"/>
        <w:jc w:val="both"/>
      </w:pPr>
      <w:r>
        <w:rPr>
          <w:rFonts w:ascii="Arial" w:hAnsi="Arial" w:cs="Arial"/>
          <w:color w:val="0F1322"/>
          <w:w w:val="104"/>
        </w:rPr>
        <w:t xml:space="preserve">example, a child psychologist) must report any child protection incidents or disclosures from students to </w:t>
      </w:r>
      <w:r>
        <w:br/>
      </w:r>
      <w:r>
        <w:rPr>
          <w:rFonts w:ascii="Arial" w:hAnsi="Arial" w:cs="Arial"/>
          <w:color w:val="0F1322"/>
          <w:w w:val="103"/>
        </w:rPr>
        <w:t>the headteacher or DSL at the earliest opportunity. Such individuals, organisations or bodies will, as part</w:t>
      </w:r>
    </w:p>
    <w:p w14:paraId="17835D7F" w14:textId="77777777" w:rsidR="00D82335" w:rsidRDefault="00D82335">
      <w:pPr>
        <w:spacing w:after="0" w:line="184" w:lineRule="exact"/>
        <w:ind w:left="11146"/>
        <w:rPr>
          <w:sz w:val="24"/>
          <w:szCs w:val="24"/>
        </w:rPr>
      </w:pPr>
    </w:p>
    <w:p w14:paraId="25A6988C" w14:textId="77777777" w:rsidR="00D82335" w:rsidRDefault="00D82335">
      <w:pPr>
        <w:spacing w:after="0" w:line="184" w:lineRule="exact"/>
        <w:ind w:left="11146"/>
        <w:rPr>
          <w:sz w:val="24"/>
          <w:szCs w:val="24"/>
        </w:rPr>
      </w:pPr>
    </w:p>
    <w:p w14:paraId="0336EA4F" w14:textId="77777777" w:rsidR="00D82335" w:rsidRDefault="00D82335">
      <w:pPr>
        <w:spacing w:after="0" w:line="184" w:lineRule="exact"/>
        <w:ind w:left="11146"/>
        <w:rPr>
          <w:sz w:val="24"/>
          <w:szCs w:val="24"/>
        </w:rPr>
      </w:pPr>
    </w:p>
    <w:p w14:paraId="6CC79C0F" w14:textId="77777777" w:rsidR="00D82335" w:rsidRDefault="00C90EAB">
      <w:pPr>
        <w:spacing w:before="8" w:after="0" w:line="184" w:lineRule="exact"/>
        <w:ind w:left="11146"/>
      </w:pPr>
      <w:r>
        <w:rPr>
          <w:rFonts w:ascii="Arial" w:hAnsi="Arial" w:cs="Arial"/>
          <w:color w:val="A1A1A0"/>
          <w:spacing w:val="3"/>
          <w:sz w:val="16"/>
          <w:szCs w:val="16"/>
        </w:rPr>
        <w:t>47</w:t>
      </w:r>
    </w:p>
    <w:p w14:paraId="40BAD09B" w14:textId="4A26EE92"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79904" behindDoc="1" locked="0" layoutInCell="0" allowOverlap="1" wp14:anchorId="6750FEF8" wp14:editId="0B9ABBE5">
                <wp:simplePos x="0" y="0"/>
                <wp:positionH relativeFrom="page">
                  <wp:posOffset>6491605</wp:posOffset>
                </wp:positionH>
                <wp:positionV relativeFrom="page">
                  <wp:posOffset>10278110</wp:posOffset>
                </wp:positionV>
                <wp:extent cx="706755" cy="125095"/>
                <wp:effectExtent l="0" t="0" r="0" b="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5786D5" id="Freeform 40"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20864" behindDoc="1" locked="0" layoutInCell="0" allowOverlap="1" wp14:anchorId="29525147" wp14:editId="78EE12D7">
                <wp:simplePos x="0" y="0"/>
                <wp:positionH relativeFrom="page">
                  <wp:posOffset>0</wp:posOffset>
                </wp:positionH>
                <wp:positionV relativeFrom="page">
                  <wp:posOffset>660400</wp:posOffset>
                </wp:positionV>
                <wp:extent cx="284480" cy="203200"/>
                <wp:effectExtent l="0" t="0" r="0" b="0"/>
                <wp:wrapNone/>
                <wp:docPr id="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B7752" id="Freeform 39" o:spid="_x0000_s1026" style="position:absolute;margin-left:0;margin-top:52pt;width:22.4pt;height:1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p>
    <w:p w14:paraId="59E19D1A"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3F54E3A2" w14:textId="77777777" w:rsidR="00D82335" w:rsidRDefault="00D82335">
      <w:pPr>
        <w:spacing w:after="0" w:line="240" w:lineRule="exact"/>
        <w:rPr>
          <w:rFonts w:ascii="Times New Roman" w:hAnsi="Times New Roman"/>
          <w:sz w:val="24"/>
        </w:rPr>
      </w:pPr>
    </w:p>
    <w:p w14:paraId="36AD9AFD" w14:textId="77777777" w:rsidR="00D82335" w:rsidRDefault="00D82335">
      <w:pPr>
        <w:spacing w:after="0" w:line="290" w:lineRule="exact"/>
        <w:ind w:left="566"/>
        <w:rPr>
          <w:sz w:val="24"/>
          <w:szCs w:val="24"/>
        </w:rPr>
      </w:pPr>
    </w:p>
    <w:p w14:paraId="3D1FAD48" w14:textId="77777777" w:rsidR="00D82335" w:rsidRDefault="00D82335">
      <w:pPr>
        <w:spacing w:after="0" w:line="290" w:lineRule="exact"/>
        <w:ind w:left="566"/>
        <w:rPr>
          <w:sz w:val="24"/>
          <w:szCs w:val="24"/>
        </w:rPr>
      </w:pPr>
    </w:p>
    <w:p w14:paraId="0347870A" w14:textId="77777777" w:rsidR="00D82335" w:rsidRDefault="00C90EAB">
      <w:pPr>
        <w:spacing w:before="121" w:after="0" w:line="290" w:lineRule="exact"/>
        <w:ind w:left="566" w:right="526"/>
        <w:jc w:val="both"/>
      </w:pPr>
      <w:r>
        <w:rPr>
          <w:rFonts w:ascii="Arial" w:hAnsi="Arial" w:cs="Arial"/>
          <w:color w:val="0F1322"/>
          <w:w w:val="104"/>
        </w:rPr>
        <w:t xml:space="preserve">of their contractual arrangements with the school, be required to work in accordance with the school’s </w:t>
      </w:r>
      <w:r>
        <w:rPr>
          <w:rFonts w:ascii="Arial" w:hAnsi="Arial" w:cs="Arial"/>
          <w:color w:val="0F1322"/>
          <w:w w:val="103"/>
        </w:rPr>
        <w:t xml:space="preserve">child protection and safeguarding policy. The school has in place data sharing agreements and complies </w:t>
      </w:r>
      <w:r>
        <w:rPr>
          <w:rFonts w:ascii="Arial" w:hAnsi="Arial" w:cs="Arial"/>
          <w:color w:val="0F1322"/>
          <w:w w:val="102"/>
        </w:rPr>
        <w:t>with all relevant data sharin</w:t>
      </w:r>
      <w:r>
        <w:rPr>
          <w:rFonts w:ascii="Arial" w:hAnsi="Arial" w:cs="Arial"/>
          <w:color w:val="0F1322"/>
          <w:w w:val="102"/>
        </w:rPr>
        <w:t>g protocols.</w:t>
      </w:r>
    </w:p>
    <w:p w14:paraId="6A1442FA" w14:textId="77777777" w:rsidR="00D82335" w:rsidRDefault="00C90EAB">
      <w:pPr>
        <w:spacing w:before="279" w:after="0" w:line="280" w:lineRule="exact"/>
        <w:ind w:left="566" w:right="748"/>
        <w:jc w:val="both"/>
      </w:pPr>
      <w:r>
        <w:rPr>
          <w:rFonts w:ascii="Arial" w:hAnsi="Arial" w:cs="Arial"/>
          <w:color w:val="0F1322"/>
          <w:w w:val="104"/>
        </w:rPr>
        <w:t xml:space="preserve">Safeguarding records which contain information about allegations of sexual abuse will be retained for </w:t>
      </w:r>
      <w:r>
        <w:rPr>
          <w:rFonts w:ascii="Arial" w:hAnsi="Arial" w:cs="Arial"/>
          <w:color w:val="0F1322"/>
          <w:w w:val="103"/>
        </w:rPr>
        <w:t>the Independent Inquiry into Child Sexual Abuse (IICSA), for the term of the inquiry.</w:t>
      </w:r>
    </w:p>
    <w:p w14:paraId="265A6171" w14:textId="77777777" w:rsidR="00D82335" w:rsidRDefault="00D82335">
      <w:pPr>
        <w:spacing w:after="0" w:line="280" w:lineRule="exact"/>
        <w:ind w:left="566"/>
        <w:rPr>
          <w:sz w:val="24"/>
          <w:szCs w:val="24"/>
        </w:rPr>
      </w:pPr>
    </w:p>
    <w:p w14:paraId="7458F6C0" w14:textId="77777777" w:rsidR="00D82335" w:rsidRDefault="00C90EAB">
      <w:pPr>
        <w:spacing w:before="20" w:after="0" w:line="280" w:lineRule="exact"/>
        <w:ind w:left="566" w:right="628"/>
        <w:jc w:val="both"/>
      </w:pPr>
      <w:r>
        <w:rPr>
          <w:rFonts w:ascii="Arial" w:hAnsi="Arial" w:cs="Arial"/>
          <w:color w:val="0F1322"/>
          <w:w w:val="104"/>
        </w:rPr>
        <w:t xml:space="preserve">Where the school contracts with others to run activities in the school premises or grounds, appropriate </w:t>
      </w:r>
      <w:r>
        <w:rPr>
          <w:rFonts w:ascii="Arial" w:hAnsi="Arial" w:cs="Arial"/>
          <w:color w:val="0F1322"/>
          <w:w w:val="103"/>
        </w:rPr>
        <w:t>safeguarding arrangements/expectations will form part of the contract.</w:t>
      </w:r>
    </w:p>
    <w:p w14:paraId="13FF27A0" w14:textId="77777777" w:rsidR="00D82335" w:rsidRDefault="00D82335">
      <w:pPr>
        <w:spacing w:after="0" w:line="184" w:lineRule="exact"/>
        <w:ind w:left="11123"/>
        <w:rPr>
          <w:sz w:val="24"/>
          <w:szCs w:val="24"/>
        </w:rPr>
      </w:pPr>
    </w:p>
    <w:p w14:paraId="3E9FF2FA" w14:textId="77777777" w:rsidR="00D82335" w:rsidRDefault="00D82335">
      <w:pPr>
        <w:spacing w:after="0" w:line="184" w:lineRule="exact"/>
        <w:ind w:left="11123"/>
        <w:rPr>
          <w:sz w:val="24"/>
          <w:szCs w:val="24"/>
        </w:rPr>
      </w:pPr>
    </w:p>
    <w:p w14:paraId="19393019" w14:textId="77777777" w:rsidR="00D82335" w:rsidRDefault="00D82335">
      <w:pPr>
        <w:spacing w:after="0" w:line="184" w:lineRule="exact"/>
        <w:ind w:left="11123"/>
        <w:rPr>
          <w:sz w:val="24"/>
          <w:szCs w:val="24"/>
        </w:rPr>
      </w:pPr>
    </w:p>
    <w:p w14:paraId="41F6E94D" w14:textId="77777777" w:rsidR="00D82335" w:rsidRDefault="00D82335">
      <w:pPr>
        <w:spacing w:after="0" w:line="184" w:lineRule="exact"/>
        <w:ind w:left="11123"/>
        <w:rPr>
          <w:sz w:val="24"/>
          <w:szCs w:val="24"/>
        </w:rPr>
      </w:pPr>
    </w:p>
    <w:p w14:paraId="38610DFC" w14:textId="77777777" w:rsidR="00D82335" w:rsidRDefault="00D82335">
      <w:pPr>
        <w:spacing w:after="0" w:line="184" w:lineRule="exact"/>
        <w:ind w:left="11123"/>
        <w:rPr>
          <w:sz w:val="24"/>
          <w:szCs w:val="24"/>
        </w:rPr>
      </w:pPr>
    </w:p>
    <w:p w14:paraId="7E623C4F" w14:textId="77777777" w:rsidR="00D82335" w:rsidRDefault="00D82335">
      <w:pPr>
        <w:spacing w:after="0" w:line="184" w:lineRule="exact"/>
        <w:ind w:left="11123"/>
        <w:rPr>
          <w:sz w:val="24"/>
          <w:szCs w:val="24"/>
        </w:rPr>
      </w:pPr>
    </w:p>
    <w:p w14:paraId="19B092A5" w14:textId="77777777" w:rsidR="00D82335" w:rsidRDefault="00D82335">
      <w:pPr>
        <w:spacing w:after="0" w:line="184" w:lineRule="exact"/>
        <w:ind w:left="11123"/>
        <w:rPr>
          <w:sz w:val="24"/>
          <w:szCs w:val="24"/>
        </w:rPr>
      </w:pPr>
    </w:p>
    <w:p w14:paraId="25F685CE" w14:textId="77777777" w:rsidR="00D82335" w:rsidRDefault="00D82335">
      <w:pPr>
        <w:spacing w:after="0" w:line="184" w:lineRule="exact"/>
        <w:ind w:left="11123"/>
        <w:rPr>
          <w:sz w:val="24"/>
          <w:szCs w:val="24"/>
        </w:rPr>
      </w:pPr>
    </w:p>
    <w:p w14:paraId="7D77FCB5" w14:textId="77777777" w:rsidR="00D82335" w:rsidRDefault="00D82335">
      <w:pPr>
        <w:spacing w:after="0" w:line="184" w:lineRule="exact"/>
        <w:ind w:left="11123"/>
        <w:rPr>
          <w:sz w:val="24"/>
          <w:szCs w:val="24"/>
        </w:rPr>
      </w:pPr>
    </w:p>
    <w:p w14:paraId="7F26B9E4" w14:textId="77777777" w:rsidR="00D82335" w:rsidRDefault="00D82335">
      <w:pPr>
        <w:spacing w:after="0" w:line="184" w:lineRule="exact"/>
        <w:ind w:left="11123"/>
        <w:rPr>
          <w:sz w:val="24"/>
          <w:szCs w:val="24"/>
        </w:rPr>
      </w:pPr>
    </w:p>
    <w:p w14:paraId="0BB64FB3" w14:textId="77777777" w:rsidR="00D82335" w:rsidRDefault="00D82335">
      <w:pPr>
        <w:spacing w:after="0" w:line="184" w:lineRule="exact"/>
        <w:ind w:left="11123"/>
        <w:rPr>
          <w:sz w:val="24"/>
          <w:szCs w:val="24"/>
        </w:rPr>
      </w:pPr>
    </w:p>
    <w:p w14:paraId="6C1C40D8" w14:textId="77777777" w:rsidR="00D82335" w:rsidRDefault="00D82335">
      <w:pPr>
        <w:spacing w:after="0" w:line="184" w:lineRule="exact"/>
        <w:ind w:left="11123"/>
        <w:rPr>
          <w:sz w:val="24"/>
          <w:szCs w:val="24"/>
        </w:rPr>
      </w:pPr>
    </w:p>
    <w:p w14:paraId="12F08EDD" w14:textId="77777777" w:rsidR="00D82335" w:rsidRDefault="00D82335">
      <w:pPr>
        <w:spacing w:after="0" w:line="184" w:lineRule="exact"/>
        <w:ind w:left="11123"/>
        <w:rPr>
          <w:sz w:val="24"/>
          <w:szCs w:val="24"/>
        </w:rPr>
      </w:pPr>
    </w:p>
    <w:p w14:paraId="31A57972" w14:textId="77777777" w:rsidR="00D82335" w:rsidRDefault="00D82335">
      <w:pPr>
        <w:spacing w:after="0" w:line="184" w:lineRule="exact"/>
        <w:ind w:left="11123"/>
        <w:rPr>
          <w:sz w:val="24"/>
          <w:szCs w:val="24"/>
        </w:rPr>
      </w:pPr>
    </w:p>
    <w:p w14:paraId="3430D6FE" w14:textId="77777777" w:rsidR="00D82335" w:rsidRDefault="00D82335">
      <w:pPr>
        <w:spacing w:after="0" w:line="184" w:lineRule="exact"/>
        <w:ind w:left="11123"/>
        <w:rPr>
          <w:sz w:val="24"/>
          <w:szCs w:val="24"/>
        </w:rPr>
      </w:pPr>
    </w:p>
    <w:p w14:paraId="50B49A2D" w14:textId="77777777" w:rsidR="00D82335" w:rsidRDefault="00D82335">
      <w:pPr>
        <w:spacing w:after="0" w:line="184" w:lineRule="exact"/>
        <w:ind w:left="11123"/>
        <w:rPr>
          <w:sz w:val="24"/>
          <w:szCs w:val="24"/>
        </w:rPr>
      </w:pPr>
    </w:p>
    <w:p w14:paraId="3B8B8A43" w14:textId="77777777" w:rsidR="00D82335" w:rsidRDefault="00D82335">
      <w:pPr>
        <w:spacing w:after="0" w:line="184" w:lineRule="exact"/>
        <w:ind w:left="11123"/>
        <w:rPr>
          <w:sz w:val="24"/>
          <w:szCs w:val="24"/>
        </w:rPr>
      </w:pPr>
    </w:p>
    <w:p w14:paraId="734404FA" w14:textId="77777777" w:rsidR="00D82335" w:rsidRDefault="00D82335">
      <w:pPr>
        <w:spacing w:after="0" w:line="184" w:lineRule="exact"/>
        <w:ind w:left="11123"/>
        <w:rPr>
          <w:sz w:val="24"/>
          <w:szCs w:val="24"/>
        </w:rPr>
      </w:pPr>
    </w:p>
    <w:p w14:paraId="137FE674" w14:textId="77777777" w:rsidR="00D82335" w:rsidRDefault="00D82335">
      <w:pPr>
        <w:spacing w:after="0" w:line="184" w:lineRule="exact"/>
        <w:ind w:left="11123"/>
        <w:rPr>
          <w:sz w:val="24"/>
          <w:szCs w:val="24"/>
        </w:rPr>
      </w:pPr>
    </w:p>
    <w:p w14:paraId="2CB8BEE4" w14:textId="77777777" w:rsidR="00D82335" w:rsidRDefault="00D82335">
      <w:pPr>
        <w:spacing w:after="0" w:line="184" w:lineRule="exact"/>
        <w:ind w:left="11123"/>
        <w:rPr>
          <w:sz w:val="24"/>
          <w:szCs w:val="24"/>
        </w:rPr>
      </w:pPr>
    </w:p>
    <w:p w14:paraId="468006FF" w14:textId="77777777" w:rsidR="00D82335" w:rsidRDefault="00D82335">
      <w:pPr>
        <w:spacing w:after="0" w:line="184" w:lineRule="exact"/>
        <w:ind w:left="11123"/>
        <w:rPr>
          <w:sz w:val="24"/>
          <w:szCs w:val="24"/>
        </w:rPr>
      </w:pPr>
    </w:p>
    <w:p w14:paraId="38993A21" w14:textId="77777777" w:rsidR="00D82335" w:rsidRDefault="00D82335">
      <w:pPr>
        <w:spacing w:after="0" w:line="184" w:lineRule="exact"/>
        <w:ind w:left="11123"/>
        <w:rPr>
          <w:sz w:val="24"/>
          <w:szCs w:val="24"/>
        </w:rPr>
      </w:pPr>
    </w:p>
    <w:p w14:paraId="6957E77E" w14:textId="77777777" w:rsidR="00D82335" w:rsidRDefault="00D82335">
      <w:pPr>
        <w:spacing w:after="0" w:line="184" w:lineRule="exact"/>
        <w:ind w:left="11123"/>
        <w:rPr>
          <w:sz w:val="24"/>
          <w:szCs w:val="24"/>
        </w:rPr>
      </w:pPr>
    </w:p>
    <w:p w14:paraId="6C58AF01" w14:textId="77777777" w:rsidR="00D82335" w:rsidRDefault="00D82335">
      <w:pPr>
        <w:spacing w:after="0" w:line="184" w:lineRule="exact"/>
        <w:ind w:left="11123"/>
        <w:rPr>
          <w:sz w:val="24"/>
          <w:szCs w:val="24"/>
        </w:rPr>
      </w:pPr>
    </w:p>
    <w:p w14:paraId="213E983A" w14:textId="77777777" w:rsidR="00D82335" w:rsidRDefault="00D82335">
      <w:pPr>
        <w:spacing w:after="0" w:line="184" w:lineRule="exact"/>
        <w:ind w:left="11123"/>
        <w:rPr>
          <w:sz w:val="24"/>
          <w:szCs w:val="24"/>
        </w:rPr>
      </w:pPr>
    </w:p>
    <w:p w14:paraId="79629B0B" w14:textId="77777777" w:rsidR="00D82335" w:rsidRDefault="00D82335">
      <w:pPr>
        <w:spacing w:after="0" w:line="184" w:lineRule="exact"/>
        <w:ind w:left="11123"/>
        <w:rPr>
          <w:sz w:val="24"/>
          <w:szCs w:val="24"/>
        </w:rPr>
      </w:pPr>
    </w:p>
    <w:p w14:paraId="56E2FB1E" w14:textId="77777777" w:rsidR="00D82335" w:rsidRDefault="00D82335">
      <w:pPr>
        <w:spacing w:after="0" w:line="184" w:lineRule="exact"/>
        <w:ind w:left="11123"/>
        <w:rPr>
          <w:sz w:val="24"/>
          <w:szCs w:val="24"/>
        </w:rPr>
      </w:pPr>
    </w:p>
    <w:p w14:paraId="5CC88D22" w14:textId="77777777" w:rsidR="00D82335" w:rsidRDefault="00D82335">
      <w:pPr>
        <w:spacing w:after="0" w:line="184" w:lineRule="exact"/>
        <w:ind w:left="11123"/>
        <w:rPr>
          <w:sz w:val="24"/>
          <w:szCs w:val="24"/>
        </w:rPr>
      </w:pPr>
    </w:p>
    <w:p w14:paraId="14DB2606" w14:textId="77777777" w:rsidR="00D82335" w:rsidRDefault="00D82335">
      <w:pPr>
        <w:spacing w:after="0" w:line="184" w:lineRule="exact"/>
        <w:ind w:left="11123"/>
        <w:rPr>
          <w:sz w:val="24"/>
          <w:szCs w:val="24"/>
        </w:rPr>
      </w:pPr>
    </w:p>
    <w:p w14:paraId="364E7166" w14:textId="77777777" w:rsidR="00D82335" w:rsidRDefault="00D82335">
      <w:pPr>
        <w:spacing w:after="0" w:line="184" w:lineRule="exact"/>
        <w:ind w:left="11123"/>
        <w:rPr>
          <w:sz w:val="24"/>
          <w:szCs w:val="24"/>
        </w:rPr>
      </w:pPr>
    </w:p>
    <w:p w14:paraId="7A6118E3" w14:textId="77777777" w:rsidR="00D82335" w:rsidRDefault="00D82335">
      <w:pPr>
        <w:spacing w:after="0" w:line="184" w:lineRule="exact"/>
        <w:ind w:left="11123"/>
        <w:rPr>
          <w:sz w:val="24"/>
          <w:szCs w:val="24"/>
        </w:rPr>
      </w:pPr>
    </w:p>
    <w:p w14:paraId="7A04BD90" w14:textId="77777777" w:rsidR="00D82335" w:rsidRDefault="00D82335">
      <w:pPr>
        <w:spacing w:after="0" w:line="184" w:lineRule="exact"/>
        <w:ind w:left="11123"/>
        <w:rPr>
          <w:sz w:val="24"/>
          <w:szCs w:val="24"/>
        </w:rPr>
      </w:pPr>
    </w:p>
    <w:p w14:paraId="22E93C51" w14:textId="77777777" w:rsidR="00D82335" w:rsidRDefault="00D82335">
      <w:pPr>
        <w:spacing w:after="0" w:line="184" w:lineRule="exact"/>
        <w:ind w:left="11123"/>
        <w:rPr>
          <w:sz w:val="24"/>
          <w:szCs w:val="24"/>
        </w:rPr>
      </w:pPr>
    </w:p>
    <w:p w14:paraId="68BBC4C4" w14:textId="77777777" w:rsidR="00D82335" w:rsidRDefault="00D82335">
      <w:pPr>
        <w:spacing w:after="0" w:line="184" w:lineRule="exact"/>
        <w:ind w:left="11123"/>
        <w:rPr>
          <w:sz w:val="24"/>
          <w:szCs w:val="24"/>
        </w:rPr>
      </w:pPr>
    </w:p>
    <w:p w14:paraId="06788F23" w14:textId="77777777" w:rsidR="00D82335" w:rsidRDefault="00D82335">
      <w:pPr>
        <w:spacing w:after="0" w:line="184" w:lineRule="exact"/>
        <w:ind w:left="11123"/>
        <w:rPr>
          <w:sz w:val="24"/>
          <w:szCs w:val="24"/>
        </w:rPr>
      </w:pPr>
    </w:p>
    <w:p w14:paraId="5A17F5D3" w14:textId="77777777" w:rsidR="00D82335" w:rsidRDefault="00D82335">
      <w:pPr>
        <w:spacing w:after="0" w:line="184" w:lineRule="exact"/>
        <w:ind w:left="11123"/>
        <w:rPr>
          <w:sz w:val="24"/>
          <w:szCs w:val="24"/>
        </w:rPr>
      </w:pPr>
    </w:p>
    <w:p w14:paraId="643E7DC3" w14:textId="77777777" w:rsidR="00D82335" w:rsidRDefault="00D82335">
      <w:pPr>
        <w:spacing w:after="0" w:line="184" w:lineRule="exact"/>
        <w:ind w:left="11123"/>
        <w:rPr>
          <w:sz w:val="24"/>
          <w:szCs w:val="24"/>
        </w:rPr>
      </w:pPr>
    </w:p>
    <w:p w14:paraId="4C6B8113" w14:textId="77777777" w:rsidR="00D82335" w:rsidRDefault="00D82335">
      <w:pPr>
        <w:spacing w:after="0" w:line="184" w:lineRule="exact"/>
        <w:ind w:left="11123"/>
        <w:rPr>
          <w:sz w:val="24"/>
          <w:szCs w:val="24"/>
        </w:rPr>
      </w:pPr>
    </w:p>
    <w:p w14:paraId="53438A92" w14:textId="77777777" w:rsidR="00D82335" w:rsidRDefault="00D82335">
      <w:pPr>
        <w:spacing w:after="0" w:line="184" w:lineRule="exact"/>
        <w:ind w:left="11123"/>
        <w:rPr>
          <w:sz w:val="24"/>
          <w:szCs w:val="24"/>
        </w:rPr>
      </w:pPr>
    </w:p>
    <w:p w14:paraId="6127E69E" w14:textId="77777777" w:rsidR="00D82335" w:rsidRDefault="00D82335">
      <w:pPr>
        <w:spacing w:after="0" w:line="184" w:lineRule="exact"/>
        <w:ind w:left="11123"/>
        <w:rPr>
          <w:sz w:val="24"/>
          <w:szCs w:val="24"/>
        </w:rPr>
      </w:pPr>
    </w:p>
    <w:p w14:paraId="52C72499" w14:textId="77777777" w:rsidR="00D82335" w:rsidRDefault="00D82335">
      <w:pPr>
        <w:spacing w:after="0" w:line="184" w:lineRule="exact"/>
        <w:ind w:left="11123"/>
        <w:rPr>
          <w:sz w:val="24"/>
          <w:szCs w:val="24"/>
        </w:rPr>
      </w:pPr>
    </w:p>
    <w:p w14:paraId="3CD3DC52" w14:textId="77777777" w:rsidR="00D82335" w:rsidRDefault="00D82335">
      <w:pPr>
        <w:spacing w:after="0" w:line="184" w:lineRule="exact"/>
        <w:ind w:left="11123"/>
        <w:rPr>
          <w:sz w:val="24"/>
          <w:szCs w:val="24"/>
        </w:rPr>
      </w:pPr>
    </w:p>
    <w:p w14:paraId="26B80E5B" w14:textId="77777777" w:rsidR="00D82335" w:rsidRDefault="00D82335">
      <w:pPr>
        <w:spacing w:after="0" w:line="184" w:lineRule="exact"/>
        <w:ind w:left="11123"/>
        <w:rPr>
          <w:sz w:val="24"/>
          <w:szCs w:val="24"/>
        </w:rPr>
      </w:pPr>
    </w:p>
    <w:p w14:paraId="7E0B875B" w14:textId="77777777" w:rsidR="00D82335" w:rsidRDefault="00D82335">
      <w:pPr>
        <w:spacing w:after="0" w:line="184" w:lineRule="exact"/>
        <w:ind w:left="11123"/>
        <w:rPr>
          <w:sz w:val="24"/>
          <w:szCs w:val="24"/>
        </w:rPr>
      </w:pPr>
    </w:p>
    <w:p w14:paraId="1B54A725" w14:textId="77777777" w:rsidR="00D82335" w:rsidRDefault="00D82335">
      <w:pPr>
        <w:spacing w:after="0" w:line="184" w:lineRule="exact"/>
        <w:ind w:left="11123"/>
        <w:rPr>
          <w:sz w:val="24"/>
          <w:szCs w:val="24"/>
        </w:rPr>
      </w:pPr>
    </w:p>
    <w:p w14:paraId="199CFE4D" w14:textId="77777777" w:rsidR="00D82335" w:rsidRDefault="00D82335">
      <w:pPr>
        <w:spacing w:after="0" w:line="184" w:lineRule="exact"/>
        <w:ind w:left="11123"/>
        <w:rPr>
          <w:sz w:val="24"/>
          <w:szCs w:val="24"/>
        </w:rPr>
      </w:pPr>
    </w:p>
    <w:p w14:paraId="36D48ADE" w14:textId="77777777" w:rsidR="00D82335" w:rsidRDefault="00D82335">
      <w:pPr>
        <w:spacing w:after="0" w:line="184" w:lineRule="exact"/>
        <w:ind w:left="11123"/>
        <w:rPr>
          <w:sz w:val="24"/>
          <w:szCs w:val="24"/>
        </w:rPr>
      </w:pPr>
    </w:p>
    <w:p w14:paraId="12E037A6" w14:textId="77777777" w:rsidR="00D82335" w:rsidRDefault="00D82335">
      <w:pPr>
        <w:spacing w:after="0" w:line="184" w:lineRule="exact"/>
        <w:ind w:left="11123"/>
        <w:rPr>
          <w:sz w:val="24"/>
          <w:szCs w:val="24"/>
        </w:rPr>
      </w:pPr>
    </w:p>
    <w:p w14:paraId="3EC39C58" w14:textId="77777777" w:rsidR="00D82335" w:rsidRDefault="00D82335">
      <w:pPr>
        <w:spacing w:after="0" w:line="184" w:lineRule="exact"/>
        <w:ind w:left="11123"/>
        <w:rPr>
          <w:sz w:val="24"/>
          <w:szCs w:val="24"/>
        </w:rPr>
      </w:pPr>
    </w:p>
    <w:p w14:paraId="7151A8EB" w14:textId="77777777" w:rsidR="00D82335" w:rsidRDefault="00D82335">
      <w:pPr>
        <w:spacing w:after="0" w:line="184" w:lineRule="exact"/>
        <w:ind w:left="11123"/>
        <w:rPr>
          <w:sz w:val="24"/>
          <w:szCs w:val="24"/>
        </w:rPr>
      </w:pPr>
    </w:p>
    <w:p w14:paraId="64CA2E1D" w14:textId="77777777" w:rsidR="00D82335" w:rsidRDefault="00D82335">
      <w:pPr>
        <w:spacing w:after="0" w:line="184" w:lineRule="exact"/>
        <w:ind w:left="11123"/>
        <w:rPr>
          <w:sz w:val="24"/>
          <w:szCs w:val="24"/>
        </w:rPr>
      </w:pPr>
    </w:p>
    <w:p w14:paraId="3B57FA5C" w14:textId="77777777" w:rsidR="00D82335" w:rsidRDefault="00D82335">
      <w:pPr>
        <w:spacing w:after="0" w:line="184" w:lineRule="exact"/>
        <w:ind w:left="11123"/>
        <w:rPr>
          <w:sz w:val="24"/>
          <w:szCs w:val="24"/>
        </w:rPr>
      </w:pPr>
    </w:p>
    <w:p w14:paraId="392C5D82" w14:textId="77777777" w:rsidR="00D82335" w:rsidRDefault="00D82335">
      <w:pPr>
        <w:spacing w:after="0" w:line="184" w:lineRule="exact"/>
        <w:ind w:left="11123"/>
        <w:rPr>
          <w:sz w:val="24"/>
          <w:szCs w:val="24"/>
        </w:rPr>
      </w:pPr>
    </w:p>
    <w:p w14:paraId="760C2601" w14:textId="77777777" w:rsidR="00D82335" w:rsidRDefault="00D82335">
      <w:pPr>
        <w:spacing w:after="0" w:line="184" w:lineRule="exact"/>
        <w:ind w:left="11123"/>
        <w:rPr>
          <w:sz w:val="24"/>
          <w:szCs w:val="24"/>
        </w:rPr>
      </w:pPr>
    </w:p>
    <w:p w14:paraId="4B1AF624" w14:textId="77777777" w:rsidR="00D82335" w:rsidRDefault="00D82335">
      <w:pPr>
        <w:spacing w:after="0" w:line="184" w:lineRule="exact"/>
        <w:ind w:left="11123"/>
        <w:rPr>
          <w:sz w:val="24"/>
          <w:szCs w:val="24"/>
        </w:rPr>
      </w:pPr>
    </w:p>
    <w:p w14:paraId="64618DA1" w14:textId="77777777" w:rsidR="00D82335" w:rsidRDefault="00D82335">
      <w:pPr>
        <w:spacing w:after="0" w:line="184" w:lineRule="exact"/>
        <w:ind w:left="11123"/>
        <w:rPr>
          <w:sz w:val="24"/>
          <w:szCs w:val="24"/>
        </w:rPr>
      </w:pPr>
    </w:p>
    <w:p w14:paraId="0D834F6E" w14:textId="77777777" w:rsidR="00D82335" w:rsidRDefault="00D82335">
      <w:pPr>
        <w:spacing w:after="0" w:line="184" w:lineRule="exact"/>
        <w:ind w:left="11123"/>
        <w:rPr>
          <w:sz w:val="24"/>
          <w:szCs w:val="24"/>
        </w:rPr>
      </w:pPr>
    </w:p>
    <w:p w14:paraId="018ADEB2" w14:textId="77777777" w:rsidR="00D82335" w:rsidRDefault="00D82335">
      <w:pPr>
        <w:spacing w:after="0" w:line="184" w:lineRule="exact"/>
        <w:ind w:left="11123"/>
        <w:rPr>
          <w:sz w:val="24"/>
          <w:szCs w:val="24"/>
        </w:rPr>
      </w:pPr>
    </w:p>
    <w:p w14:paraId="478DFAD3" w14:textId="77777777" w:rsidR="00D82335" w:rsidRDefault="00D82335">
      <w:pPr>
        <w:spacing w:after="0" w:line="184" w:lineRule="exact"/>
        <w:ind w:left="11123"/>
        <w:rPr>
          <w:sz w:val="24"/>
          <w:szCs w:val="24"/>
        </w:rPr>
      </w:pPr>
    </w:p>
    <w:p w14:paraId="2CDC5848" w14:textId="77777777" w:rsidR="00D82335" w:rsidRDefault="00D82335">
      <w:pPr>
        <w:spacing w:after="0" w:line="184" w:lineRule="exact"/>
        <w:ind w:left="11123"/>
        <w:rPr>
          <w:sz w:val="24"/>
          <w:szCs w:val="24"/>
        </w:rPr>
      </w:pPr>
    </w:p>
    <w:p w14:paraId="1C33891E" w14:textId="77777777" w:rsidR="00D82335" w:rsidRDefault="00D82335">
      <w:pPr>
        <w:spacing w:after="0" w:line="184" w:lineRule="exact"/>
        <w:ind w:left="11123"/>
        <w:rPr>
          <w:sz w:val="24"/>
          <w:szCs w:val="24"/>
        </w:rPr>
      </w:pPr>
    </w:p>
    <w:p w14:paraId="001FF7E7" w14:textId="77777777" w:rsidR="00D82335" w:rsidRDefault="00D82335">
      <w:pPr>
        <w:spacing w:after="0" w:line="184" w:lineRule="exact"/>
        <w:ind w:left="11123"/>
        <w:rPr>
          <w:sz w:val="24"/>
          <w:szCs w:val="24"/>
        </w:rPr>
      </w:pPr>
    </w:p>
    <w:p w14:paraId="65760EA4" w14:textId="77777777" w:rsidR="00D82335" w:rsidRDefault="00D82335">
      <w:pPr>
        <w:spacing w:after="0" w:line="184" w:lineRule="exact"/>
        <w:ind w:left="11123"/>
        <w:rPr>
          <w:sz w:val="24"/>
          <w:szCs w:val="24"/>
        </w:rPr>
      </w:pPr>
    </w:p>
    <w:p w14:paraId="7D1C8C7B" w14:textId="77777777" w:rsidR="00D82335" w:rsidRDefault="00D82335">
      <w:pPr>
        <w:spacing w:after="0" w:line="184" w:lineRule="exact"/>
        <w:ind w:left="11123"/>
        <w:rPr>
          <w:sz w:val="24"/>
          <w:szCs w:val="24"/>
        </w:rPr>
      </w:pPr>
    </w:p>
    <w:p w14:paraId="4B465048" w14:textId="77777777" w:rsidR="00D82335" w:rsidRDefault="00D82335">
      <w:pPr>
        <w:spacing w:after="0" w:line="184" w:lineRule="exact"/>
        <w:ind w:left="11123"/>
        <w:rPr>
          <w:sz w:val="24"/>
          <w:szCs w:val="24"/>
        </w:rPr>
      </w:pPr>
    </w:p>
    <w:p w14:paraId="6382AEE6" w14:textId="77777777" w:rsidR="00D82335" w:rsidRDefault="00D82335">
      <w:pPr>
        <w:spacing w:after="0" w:line="184" w:lineRule="exact"/>
        <w:ind w:left="11123"/>
        <w:rPr>
          <w:sz w:val="24"/>
          <w:szCs w:val="24"/>
        </w:rPr>
      </w:pPr>
    </w:p>
    <w:p w14:paraId="277C981B" w14:textId="77777777" w:rsidR="00D82335" w:rsidRDefault="00D82335">
      <w:pPr>
        <w:spacing w:after="0" w:line="184" w:lineRule="exact"/>
        <w:ind w:left="11123"/>
        <w:rPr>
          <w:sz w:val="24"/>
          <w:szCs w:val="24"/>
        </w:rPr>
      </w:pPr>
    </w:p>
    <w:p w14:paraId="71E40285" w14:textId="77777777" w:rsidR="00D82335" w:rsidRDefault="00D82335">
      <w:pPr>
        <w:spacing w:after="0" w:line="184" w:lineRule="exact"/>
        <w:ind w:left="11123"/>
        <w:rPr>
          <w:sz w:val="24"/>
          <w:szCs w:val="24"/>
        </w:rPr>
      </w:pPr>
    </w:p>
    <w:p w14:paraId="5341A9CB" w14:textId="77777777" w:rsidR="00D82335" w:rsidRDefault="00C90EAB">
      <w:pPr>
        <w:spacing w:before="108" w:after="0" w:line="184" w:lineRule="exact"/>
        <w:ind w:left="11123"/>
      </w:pPr>
      <w:r>
        <w:rPr>
          <w:rFonts w:ascii="Arial" w:hAnsi="Arial" w:cs="Arial"/>
          <w:color w:val="A1A1A0"/>
          <w:w w:val="113"/>
          <w:sz w:val="16"/>
          <w:szCs w:val="16"/>
        </w:rPr>
        <w:t>48</w:t>
      </w:r>
    </w:p>
    <w:p w14:paraId="191BA5CB" w14:textId="4022CC45"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80928" behindDoc="1" locked="0" layoutInCell="0" allowOverlap="1" wp14:anchorId="5604DAD2" wp14:editId="082CF795">
                <wp:simplePos x="0" y="0"/>
                <wp:positionH relativeFrom="page">
                  <wp:posOffset>6491605</wp:posOffset>
                </wp:positionH>
                <wp:positionV relativeFrom="page">
                  <wp:posOffset>10278110</wp:posOffset>
                </wp:positionV>
                <wp:extent cx="706755" cy="125095"/>
                <wp:effectExtent l="0" t="0" r="0" b="0"/>
                <wp:wrapNone/>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951D9D" id="Freeform 38"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54B41671"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1BCDC1A6" w14:textId="77777777" w:rsidR="00D82335" w:rsidRDefault="00D82335">
      <w:pPr>
        <w:spacing w:after="0" w:line="240" w:lineRule="exact"/>
        <w:rPr>
          <w:rFonts w:ascii="Times New Roman" w:hAnsi="Times New Roman"/>
          <w:sz w:val="24"/>
        </w:rPr>
      </w:pPr>
    </w:p>
    <w:p w14:paraId="3F8AB38E" w14:textId="77777777" w:rsidR="00D82335" w:rsidRDefault="00D82335">
      <w:pPr>
        <w:spacing w:after="0" w:line="345" w:lineRule="exact"/>
        <w:ind w:left="566"/>
        <w:rPr>
          <w:sz w:val="24"/>
          <w:szCs w:val="24"/>
        </w:rPr>
      </w:pPr>
    </w:p>
    <w:p w14:paraId="4717158B" w14:textId="77777777" w:rsidR="00D82335" w:rsidRDefault="00D82335">
      <w:pPr>
        <w:spacing w:after="0" w:line="345" w:lineRule="exact"/>
        <w:ind w:left="566"/>
        <w:rPr>
          <w:sz w:val="24"/>
          <w:szCs w:val="24"/>
        </w:rPr>
      </w:pPr>
    </w:p>
    <w:p w14:paraId="5BA24FDC" w14:textId="77777777" w:rsidR="00D82335" w:rsidRDefault="00C90EAB">
      <w:pPr>
        <w:spacing w:before="25" w:after="0" w:line="345" w:lineRule="exact"/>
        <w:ind w:left="566"/>
      </w:pPr>
      <w:r>
        <w:rPr>
          <w:rFonts w:ascii="Times New Roman" w:hAnsi="Times New Roman"/>
          <w:color w:val="1F293D"/>
          <w:w w:val="107"/>
          <w:sz w:val="30"/>
          <w:szCs w:val="30"/>
        </w:rPr>
        <w:t>23. Working with parents/individuals with parental responsibility</w:t>
      </w:r>
    </w:p>
    <w:p w14:paraId="7CDE8701" w14:textId="77777777" w:rsidR="00D82335" w:rsidRDefault="00D82335">
      <w:pPr>
        <w:spacing w:after="0" w:line="280" w:lineRule="exact"/>
        <w:ind w:left="566"/>
        <w:rPr>
          <w:sz w:val="24"/>
          <w:szCs w:val="24"/>
        </w:rPr>
      </w:pPr>
    </w:p>
    <w:p w14:paraId="7FEE3AA1" w14:textId="2EE82DB1" w:rsidR="00D82335" w:rsidRDefault="00C90EAB">
      <w:pPr>
        <w:spacing w:before="29" w:after="0" w:line="280" w:lineRule="exact"/>
        <w:ind w:left="566" w:right="1128"/>
        <w:jc w:val="both"/>
      </w:pPr>
      <w:r w:rsidRPr="00EE492D">
        <w:rPr>
          <w:rFonts w:ascii="Arial" w:hAnsi="Arial" w:cs="Arial"/>
          <w:w w:val="104"/>
        </w:rPr>
        <w:t>Changes training academy’s</w:t>
      </w:r>
      <w:r>
        <w:rPr>
          <w:rFonts w:ascii="Arial" w:hAnsi="Arial" w:cs="Arial"/>
          <w:color w:val="0F1322"/>
          <w:w w:val="104"/>
        </w:rPr>
        <w:t xml:space="preserve"> </w:t>
      </w:r>
      <w:r>
        <w:rPr>
          <w:rFonts w:ascii="Arial" w:hAnsi="Arial" w:cs="Arial"/>
          <w:color w:val="0F1322"/>
          <w:w w:val="104"/>
        </w:rPr>
        <w:t xml:space="preserve">recognises the importance of working, where appropriate, in </w:t>
      </w:r>
      <w:r>
        <w:rPr>
          <w:rFonts w:ascii="Arial" w:hAnsi="Arial" w:cs="Arial"/>
          <w:color w:val="0F1322"/>
          <w:w w:val="104"/>
        </w:rPr>
        <w:t>partnership with parents and carers to ensure the welfare and safety of our students.</w:t>
      </w:r>
    </w:p>
    <w:p w14:paraId="714C29B2" w14:textId="77777777" w:rsidR="00D82335" w:rsidRDefault="00D82335">
      <w:pPr>
        <w:spacing w:after="0" w:line="253" w:lineRule="exact"/>
        <w:ind w:left="566"/>
        <w:rPr>
          <w:sz w:val="24"/>
          <w:szCs w:val="24"/>
        </w:rPr>
      </w:pPr>
    </w:p>
    <w:p w14:paraId="11E89192" w14:textId="77777777" w:rsidR="00D82335" w:rsidRDefault="00C90EAB">
      <w:pPr>
        <w:spacing w:before="70" w:after="0" w:line="253" w:lineRule="exact"/>
        <w:ind w:left="566"/>
      </w:pPr>
      <w:r>
        <w:rPr>
          <w:rFonts w:ascii="Arial" w:hAnsi="Arial" w:cs="Arial"/>
          <w:color w:val="0F1322"/>
          <w:w w:val="103"/>
        </w:rPr>
        <w:t>The school will therefore:</w:t>
      </w:r>
    </w:p>
    <w:p w14:paraId="222543EA"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Make parents aware of the school’s statutory role in safeguarding and promoting the welfare of</w:t>
      </w:r>
    </w:p>
    <w:p w14:paraId="0AAB327D" w14:textId="77777777" w:rsidR="00D82335" w:rsidRDefault="00C90EAB">
      <w:pPr>
        <w:spacing w:before="19" w:after="0" w:line="360" w:lineRule="exact"/>
        <w:ind w:left="926" w:right="450"/>
        <w:jc w:val="both"/>
      </w:pPr>
      <w:r>
        <w:rPr>
          <w:rFonts w:ascii="Arial" w:hAnsi="Arial" w:cs="Arial"/>
          <w:color w:val="0F1322"/>
          <w:w w:val="103"/>
        </w:rPr>
        <w:t>students, including the duty to refer studen</w:t>
      </w:r>
      <w:r>
        <w:rPr>
          <w:rFonts w:ascii="Arial" w:hAnsi="Arial" w:cs="Arial"/>
          <w:color w:val="0F1322"/>
          <w:w w:val="103"/>
        </w:rPr>
        <w:t xml:space="preserve">ts on, where necessary, by making all policies available on </w:t>
      </w:r>
      <w:r>
        <w:rPr>
          <w:rFonts w:ascii="Arial" w:hAnsi="Arial" w:cs="Arial"/>
          <w:color w:val="0F1322"/>
          <w:w w:val="102"/>
        </w:rPr>
        <w:t>the website and on request.</w:t>
      </w:r>
    </w:p>
    <w:p w14:paraId="64BCAE04" w14:textId="77777777" w:rsidR="00D82335" w:rsidRDefault="00C90EAB">
      <w:pPr>
        <w:tabs>
          <w:tab w:val="left" w:pos="926"/>
        </w:tabs>
        <w:spacing w:after="0" w:line="360" w:lineRule="exact"/>
        <w:ind w:left="566" w:right="734"/>
        <w:jc w:val="both"/>
      </w:pPr>
      <w:r>
        <w:rPr>
          <w:rFonts w:ascii="Times New Roman" w:hAnsi="Times New Roman"/>
          <w:color w:val="000000"/>
          <w:w w:val="106"/>
          <w:sz w:val="24"/>
          <w:szCs w:val="24"/>
        </w:rPr>
        <w:t>•</w:t>
      </w:r>
      <w:r>
        <w:rPr>
          <w:rFonts w:ascii="Arial" w:hAnsi="Arial" w:cs="Arial"/>
          <w:color w:val="0F1322"/>
          <w:w w:val="106"/>
        </w:rPr>
        <w:t xml:space="preserve">  Work with parents to support the needs of their child including raising awareness of threats posed </w:t>
      </w:r>
      <w:r>
        <w:br/>
      </w:r>
      <w:r>
        <w:rPr>
          <w:rFonts w:ascii="Arial" w:hAnsi="Arial" w:cs="Arial"/>
          <w:color w:val="0F1322"/>
        </w:rPr>
        <w:tab/>
      </w:r>
      <w:r>
        <w:rPr>
          <w:rFonts w:ascii="Arial" w:hAnsi="Arial" w:cs="Arial"/>
          <w:color w:val="0F1322"/>
          <w:w w:val="105"/>
        </w:rPr>
        <w:t>online.</w:t>
      </w:r>
    </w:p>
    <w:p w14:paraId="356CA9AB" w14:textId="77777777" w:rsidR="00D82335" w:rsidRDefault="00C90EAB">
      <w:pPr>
        <w:tabs>
          <w:tab w:val="left" w:pos="926"/>
          <w:tab w:val="left" w:pos="926"/>
        </w:tabs>
        <w:spacing w:after="0" w:line="360" w:lineRule="exact"/>
        <w:ind w:left="566" w:right="608"/>
      </w:pPr>
      <w:r>
        <w:rPr>
          <w:rFonts w:ascii="Times New Roman" w:hAnsi="Times New Roman"/>
          <w:color w:val="000000"/>
          <w:w w:val="105"/>
          <w:sz w:val="24"/>
          <w:szCs w:val="24"/>
        </w:rPr>
        <w:t>•</w:t>
      </w:r>
      <w:r>
        <w:rPr>
          <w:rFonts w:ascii="Arial" w:hAnsi="Arial" w:cs="Arial"/>
          <w:color w:val="0F1322"/>
          <w:w w:val="105"/>
        </w:rPr>
        <w:t xml:space="preserve">  Only notify the parents or carers where there is no increased the risk to the child or others by doing </w:t>
      </w:r>
      <w:r>
        <w:br/>
      </w:r>
      <w:r>
        <w:rPr>
          <w:rFonts w:ascii="Arial" w:hAnsi="Arial" w:cs="Arial"/>
          <w:color w:val="0F1322"/>
        </w:rPr>
        <w:tab/>
      </w:r>
      <w:r>
        <w:rPr>
          <w:rFonts w:ascii="Arial" w:hAnsi="Arial" w:cs="Arial"/>
          <w:color w:val="0F1322"/>
          <w:w w:val="102"/>
        </w:rPr>
        <w:t>so. Wherever necessary, we will discu</w:t>
      </w:r>
      <w:r>
        <w:rPr>
          <w:rFonts w:ascii="Arial" w:hAnsi="Arial" w:cs="Arial"/>
          <w:color w:val="0F1322"/>
          <w:w w:val="102"/>
        </w:rPr>
        <w:t xml:space="preserve">ss this with the Local Authority children’s social care team </w:t>
      </w:r>
      <w:r>
        <w:br/>
      </w:r>
      <w:r>
        <w:rPr>
          <w:rFonts w:ascii="Arial" w:hAnsi="Arial" w:cs="Arial"/>
          <w:color w:val="0F1322"/>
        </w:rPr>
        <w:tab/>
      </w:r>
      <w:r>
        <w:rPr>
          <w:rFonts w:ascii="Arial" w:hAnsi="Arial" w:cs="Arial"/>
          <w:color w:val="0F1322"/>
          <w:w w:val="101"/>
        </w:rPr>
        <w:t>before doing so.</w:t>
      </w:r>
    </w:p>
    <w:p w14:paraId="24B5D346" w14:textId="77777777" w:rsidR="00D82335" w:rsidRDefault="00C90EAB">
      <w:pPr>
        <w:tabs>
          <w:tab w:val="left" w:pos="926"/>
        </w:tabs>
        <w:spacing w:after="0" w:line="360" w:lineRule="exact"/>
        <w:ind w:left="566" w:right="452"/>
        <w:jc w:val="both"/>
      </w:pPr>
      <w:r>
        <w:rPr>
          <w:rFonts w:ascii="Times New Roman" w:hAnsi="Times New Roman"/>
          <w:color w:val="000000"/>
          <w:w w:val="105"/>
          <w:sz w:val="24"/>
          <w:szCs w:val="24"/>
        </w:rPr>
        <w:t>•</w:t>
      </w:r>
      <w:r>
        <w:rPr>
          <w:rFonts w:ascii="Arial" w:hAnsi="Arial" w:cs="Arial"/>
          <w:color w:val="0F1322"/>
          <w:w w:val="105"/>
        </w:rPr>
        <w:t xml:space="preserve">  In the case of allegations of abuse made against other children, we will normally notify the parents or </w:t>
      </w:r>
      <w:r>
        <w:br/>
      </w:r>
      <w:r>
        <w:rPr>
          <w:rFonts w:ascii="Arial" w:hAnsi="Arial" w:cs="Arial"/>
          <w:color w:val="0F1322"/>
        </w:rPr>
        <w:tab/>
      </w:r>
      <w:r>
        <w:rPr>
          <w:rFonts w:ascii="Arial" w:hAnsi="Arial" w:cs="Arial"/>
          <w:color w:val="0F1322"/>
          <w:w w:val="102"/>
        </w:rPr>
        <w:t>carers of all the children involved if the proviso above is satisfied.</w:t>
      </w:r>
    </w:p>
    <w:p w14:paraId="6E76E936" w14:textId="77777777" w:rsidR="00D82335" w:rsidRDefault="00C90EAB">
      <w:pPr>
        <w:spacing w:before="89"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Ensure a robust complaints system is in place to deal with issues raised b</w:t>
      </w:r>
      <w:r>
        <w:rPr>
          <w:rFonts w:ascii="Arial" w:hAnsi="Arial" w:cs="Arial"/>
          <w:color w:val="0F1322"/>
          <w:w w:val="104"/>
        </w:rPr>
        <w:t>y parents and carers.</w:t>
      </w:r>
    </w:p>
    <w:p w14:paraId="62DDB314"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Provide advice and signpost parents and carers to other services where students need extra support.</w:t>
      </w:r>
    </w:p>
    <w:p w14:paraId="6E2BE6D8" w14:textId="77777777" w:rsidR="00D82335" w:rsidRDefault="00D82335">
      <w:pPr>
        <w:spacing w:after="0" w:line="345" w:lineRule="exact"/>
        <w:ind w:left="566"/>
        <w:rPr>
          <w:sz w:val="24"/>
          <w:szCs w:val="24"/>
        </w:rPr>
      </w:pPr>
    </w:p>
    <w:p w14:paraId="2543F1D8" w14:textId="77777777" w:rsidR="00D82335" w:rsidRDefault="00D82335">
      <w:pPr>
        <w:spacing w:after="0" w:line="345" w:lineRule="exact"/>
        <w:ind w:left="566"/>
        <w:rPr>
          <w:sz w:val="24"/>
          <w:szCs w:val="24"/>
        </w:rPr>
      </w:pPr>
    </w:p>
    <w:p w14:paraId="3AA1AB3C" w14:textId="77777777" w:rsidR="00D82335" w:rsidRDefault="00C90EAB">
      <w:pPr>
        <w:spacing w:before="241" w:after="0" w:line="345" w:lineRule="exact"/>
        <w:ind w:left="566"/>
      </w:pPr>
      <w:r>
        <w:rPr>
          <w:rFonts w:ascii="Times New Roman" w:hAnsi="Times New Roman"/>
          <w:color w:val="1F293D"/>
          <w:w w:val="106"/>
          <w:sz w:val="30"/>
          <w:szCs w:val="30"/>
        </w:rPr>
        <w:t>24. Health and safety</w:t>
      </w:r>
    </w:p>
    <w:p w14:paraId="6732E660" w14:textId="77777777" w:rsidR="00D82335" w:rsidRDefault="00D82335">
      <w:pPr>
        <w:spacing w:after="0" w:line="286" w:lineRule="exact"/>
        <w:ind w:left="566"/>
        <w:rPr>
          <w:sz w:val="24"/>
          <w:szCs w:val="24"/>
        </w:rPr>
      </w:pPr>
    </w:p>
    <w:p w14:paraId="26BCD8F4" w14:textId="55FFCC03" w:rsidR="00D82335" w:rsidRDefault="00C90EAB">
      <w:pPr>
        <w:spacing w:before="18" w:after="0" w:line="286" w:lineRule="exact"/>
        <w:ind w:left="566" w:right="691"/>
        <w:jc w:val="both"/>
      </w:pPr>
      <w:r>
        <w:rPr>
          <w:rFonts w:ascii="Arial" w:hAnsi="Arial" w:cs="Arial"/>
          <w:color w:val="0F1322"/>
          <w:w w:val="104"/>
        </w:rPr>
        <w:t xml:space="preserve">The headteacher of </w:t>
      </w:r>
      <w:r w:rsidRPr="00EE492D">
        <w:rPr>
          <w:rFonts w:ascii="Arial" w:hAnsi="Arial" w:cs="Arial"/>
          <w:w w:val="104"/>
        </w:rPr>
        <w:t>Changes training academy’s</w:t>
      </w:r>
      <w:r>
        <w:rPr>
          <w:rFonts w:ascii="Arial" w:hAnsi="Arial" w:cs="Arial"/>
          <w:color w:val="0F1322"/>
          <w:w w:val="104"/>
        </w:rPr>
        <w:t xml:space="preserve"> </w:t>
      </w:r>
      <w:r>
        <w:rPr>
          <w:rFonts w:ascii="Arial" w:hAnsi="Arial" w:cs="Arial"/>
          <w:color w:val="0F1322"/>
          <w:w w:val="104"/>
        </w:rPr>
        <w:t xml:space="preserve">will ensure that there is a robust, up-to-date Health and Safety Policy and Procedure to meet the statutory responsibility for the safety of students and staff at the school. The headteacher will identify and manage health and safety through the use of </w:t>
      </w:r>
      <w:r>
        <w:rPr>
          <w:rFonts w:ascii="Arial" w:hAnsi="Arial" w:cs="Arial"/>
          <w:color w:val="0F1322"/>
          <w:w w:val="101"/>
        </w:rPr>
        <w:t>ri</w:t>
      </w:r>
      <w:r>
        <w:rPr>
          <w:rFonts w:ascii="Arial" w:hAnsi="Arial" w:cs="Arial"/>
          <w:color w:val="0F1322"/>
          <w:w w:val="101"/>
        </w:rPr>
        <w:t>sk assessments, which are carried out:</w:t>
      </w:r>
    </w:p>
    <w:p w14:paraId="35DBC795" w14:textId="77777777" w:rsidR="00D82335" w:rsidRDefault="00C90EAB">
      <w:pPr>
        <w:spacing w:before="102"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On an annual basis for the school learning spaces and environment in and outdoors.</w:t>
      </w:r>
    </w:p>
    <w:p w14:paraId="4B8468C8"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For all school trips and educational visits.</w:t>
      </w:r>
    </w:p>
    <w:p w14:paraId="31B4AFB4"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For students travelling between locations during the school day.</w:t>
      </w:r>
    </w:p>
    <w:p w14:paraId="7BC54735"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For all work</w:t>
      </w:r>
      <w:r>
        <w:rPr>
          <w:rFonts w:ascii="Arial" w:hAnsi="Arial" w:cs="Arial"/>
          <w:color w:val="0F1322"/>
          <w:w w:val="104"/>
        </w:rPr>
        <w:t>-based learning on work experience placements.</w:t>
      </w:r>
    </w:p>
    <w:p w14:paraId="5A49ACA5"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When a student returns following an exclusion due to risky or violent behaviour.</w:t>
      </w:r>
    </w:p>
    <w:p w14:paraId="57712176"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When there are any changes to the premises or practices.</w:t>
      </w:r>
    </w:p>
    <w:p w14:paraId="2A1D9ECF"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Following a serious accident in relation to staff and/or stude</w:t>
      </w:r>
      <w:r>
        <w:rPr>
          <w:rFonts w:ascii="Arial" w:hAnsi="Arial" w:cs="Arial"/>
          <w:color w:val="0F1322"/>
          <w:w w:val="105"/>
        </w:rPr>
        <w:t>nts.</w:t>
      </w:r>
    </w:p>
    <w:p w14:paraId="4D62371A"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When there is a high-level risk associated with contact with parents.</w:t>
      </w:r>
    </w:p>
    <w:p w14:paraId="4BE8BA5C" w14:textId="77777777" w:rsidR="00D82335" w:rsidRDefault="00C90EAB">
      <w:pPr>
        <w:tabs>
          <w:tab w:val="left" w:pos="926"/>
        </w:tabs>
        <w:spacing w:before="19" w:after="0" w:line="360" w:lineRule="exact"/>
        <w:ind w:left="566" w:right="2409"/>
        <w:jc w:val="both"/>
      </w:pPr>
      <w:r>
        <w:rPr>
          <w:rFonts w:ascii="Times New Roman" w:hAnsi="Times New Roman"/>
          <w:color w:val="000000"/>
          <w:w w:val="107"/>
          <w:sz w:val="24"/>
          <w:szCs w:val="24"/>
        </w:rPr>
        <w:t>•</w:t>
      </w:r>
      <w:r>
        <w:rPr>
          <w:rFonts w:ascii="Arial" w:hAnsi="Arial" w:cs="Arial"/>
          <w:color w:val="0F1322"/>
          <w:w w:val="107"/>
        </w:rPr>
        <w:t xml:space="preserve">  To maintain effective security of the premises including protection from intruders, </w:t>
      </w:r>
      <w:r>
        <w:br/>
      </w:r>
      <w:r>
        <w:rPr>
          <w:rFonts w:ascii="Arial" w:hAnsi="Arial" w:cs="Arial"/>
          <w:color w:val="0F1322"/>
        </w:rPr>
        <w:tab/>
      </w:r>
      <w:r>
        <w:rPr>
          <w:rFonts w:ascii="Arial" w:hAnsi="Arial" w:cs="Arial"/>
          <w:color w:val="0F1322"/>
          <w:w w:val="102"/>
        </w:rPr>
        <w:t>trespassers, and/or criminal damage.</w:t>
      </w:r>
    </w:p>
    <w:p w14:paraId="3A423410" w14:textId="77777777" w:rsidR="00D82335" w:rsidRDefault="00C90EAB">
      <w:pPr>
        <w:spacing w:before="250" w:after="0" w:line="300" w:lineRule="exact"/>
        <w:ind w:left="567" w:right="871"/>
        <w:jc w:val="both"/>
      </w:pPr>
      <w:r>
        <w:rPr>
          <w:rFonts w:ascii="Arial" w:hAnsi="Arial" w:cs="Arial"/>
          <w:color w:val="0F1322"/>
          <w:w w:val="103"/>
        </w:rPr>
        <w:t>The school takes a risk-based approach to visitors and contractors on site. The normal procedure for visitors and contractors not working directly with children is that they will:</w:t>
      </w:r>
    </w:p>
    <w:p w14:paraId="18D41F15" w14:textId="77777777" w:rsidR="00D82335" w:rsidRDefault="00C90EAB">
      <w:pPr>
        <w:spacing w:before="179" w:after="0" w:line="253" w:lineRule="exact"/>
        <w:ind w:left="562"/>
      </w:pPr>
      <w:r>
        <w:rPr>
          <w:rFonts w:ascii="Arial" w:hAnsi="Arial" w:cs="Arial"/>
          <w:color w:val="0F1321"/>
          <w:w w:val="106"/>
        </w:rPr>
        <w:t>• Report to the school reception on arrival.</w:t>
      </w:r>
    </w:p>
    <w:p w14:paraId="1CB9373B" w14:textId="77777777" w:rsidR="00D82335" w:rsidRDefault="00C90EAB">
      <w:pPr>
        <w:spacing w:before="107" w:after="0" w:line="253" w:lineRule="exact"/>
        <w:ind w:left="562"/>
      </w:pPr>
      <w:r>
        <w:rPr>
          <w:rFonts w:ascii="Arial" w:hAnsi="Arial" w:cs="Arial"/>
          <w:color w:val="0F1321"/>
          <w:w w:val="109"/>
        </w:rPr>
        <w:t>• Provide proof of identity.</w:t>
      </w:r>
    </w:p>
    <w:p w14:paraId="08889AAB" w14:textId="77777777" w:rsidR="00D82335" w:rsidRDefault="00C90EAB">
      <w:pPr>
        <w:spacing w:before="107" w:after="0" w:line="253" w:lineRule="exact"/>
        <w:ind w:left="562"/>
      </w:pPr>
      <w:r>
        <w:rPr>
          <w:rFonts w:ascii="Arial" w:hAnsi="Arial" w:cs="Arial"/>
          <w:color w:val="0F1321"/>
          <w:w w:val="104"/>
        </w:rPr>
        <w:t xml:space="preserve">• </w:t>
      </w:r>
      <w:r>
        <w:rPr>
          <w:rFonts w:ascii="Arial" w:hAnsi="Arial" w:cs="Arial"/>
          <w:color w:val="0F1321"/>
          <w:w w:val="104"/>
        </w:rPr>
        <w:t>Wear a name badge at all times.</w:t>
      </w:r>
    </w:p>
    <w:p w14:paraId="7BA2497D" w14:textId="77777777" w:rsidR="00D82335" w:rsidRDefault="00D82335">
      <w:pPr>
        <w:spacing w:after="0" w:line="184" w:lineRule="exact"/>
        <w:ind w:left="11124"/>
        <w:rPr>
          <w:sz w:val="24"/>
          <w:szCs w:val="24"/>
        </w:rPr>
      </w:pPr>
    </w:p>
    <w:p w14:paraId="1BEA4988" w14:textId="77777777" w:rsidR="00D82335" w:rsidRDefault="00D82335">
      <w:pPr>
        <w:spacing w:after="0" w:line="184" w:lineRule="exact"/>
        <w:ind w:left="11124"/>
        <w:rPr>
          <w:sz w:val="24"/>
          <w:szCs w:val="24"/>
        </w:rPr>
      </w:pPr>
    </w:p>
    <w:p w14:paraId="0613A979" w14:textId="77777777" w:rsidR="00D82335" w:rsidRDefault="00D82335">
      <w:pPr>
        <w:spacing w:after="0" w:line="184" w:lineRule="exact"/>
        <w:ind w:left="11124"/>
        <w:rPr>
          <w:sz w:val="24"/>
          <w:szCs w:val="24"/>
        </w:rPr>
      </w:pPr>
    </w:p>
    <w:p w14:paraId="3B5929E0" w14:textId="77777777" w:rsidR="00D82335" w:rsidRDefault="00C90EAB">
      <w:pPr>
        <w:spacing w:before="172" w:after="0" w:line="184" w:lineRule="exact"/>
        <w:ind w:left="11124"/>
      </w:pPr>
      <w:r>
        <w:rPr>
          <w:rFonts w:ascii="Arial" w:hAnsi="Arial" w:cs="Arial"/>
          <w:color w:val="A1A1A0"/>
          <w:w w:val="113"/>
          <w:sz w:val="16"/>
          <w:szCs w:val="16"/>
        </w:rPr>
        <w:t>49</w:t>
      </w:r>
    </w:p>
    <w:p w14:paraId="66A84293" w14:textId="018A1995"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81952" behindDoc="1" locked="0" layoutInCell="0" allowOverlap="1" wp14:anchorId="134B95D0" wp14:editId="2678C0D3">
                <wp:simplePos x="0" y="0"/>
                <wp:positionH relativeFrom="page">
                  <wp:posOffset>6491605</wp:posOffset>
                </wp:positionH>
                <wp:positionV relativeFrom="page">
                  <wp:posOffset>10278110</wp:posOffset>
                </wp:positionV>
                <wp:extent cx="706755" cy="125095"/>
                <wp:effectExtent l="0" t="0" r="0" b="0"/>
                <wp:wrapNone/>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200E48" id="Freeform 37"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38272" behindDoc="1" locked="0" layoutInCell="0" allowOverlap="1" wp14:anchorId="55BF1923" wp14:editId="3746BFB3">
                <wp:simplePos x="0" y="0"/>
                <wp:positionH relativeFrom="page">
                  <wp:posOffset>0</wp:posOffset>
                </wp:positionH>
                <wp:positionV relativeFrom="page">
                  <wp:posOffset>660400</wp:posOffset>
                </wp:positionV>
                <wp:extent cx="284480" cy="203200"/>
                <wp:effectExtent l="0" t="0" r="0" b="0"/>
                <wp:wrapNone/>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9F333" id="Freeform 36" o:spid="_x0000_s1026" style="position:absolute;margin-left:0;margin-top:52pt;width:22.4pt;height:1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r w:rsidRPr="00D9719C">
        <w:rPr>
          <w:noProof/>
        </w:rPr>
        <mc:AlternateContent>
          <mc:Choice Requires="wps">
            <w:drawing>
              <wp:anchor distT="0" distB="0" distL="114300" distR="114300" simplePos="0" relativeHeight="251696640" behindDoc="1" locked="0" layoutInCell="0" allowOverlap="1" wp14:anchorId="1F3445FC" wp14:editId="140793B2">
                <wp:simplePos x="0" y="0"/>
                <wp:positionH relativeFrom="page">
                  <wp:posOffset>0</wp:posOffset>
                </wp:positionH>
                <wp:positionV relativeFrom="page">
                  <wp:posOffset>5129530</wp:posOffset>
                </wp:positionV>
                <wp:extent cx="284480" cy="203200"/>
                <wp:effectExtent l="0" t="0" r="0" b="0"/>
                <wp:wrapNone/>
                <wp:docPr id="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1 h 320"/>
                            <a:gd name="T4" fmla="*/ 449 w 449"/>
                            <a:gd name="T5" fmla="*/ 1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1"/>
                              </a:lnTo>
                              <a:lnTo>
                                <a:pt x="449" y="1"/>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41D5B" id="Freeform 35" o:spid="_x0000_s1026" style="position:absolute;margin-left:0;margin-top:403.9pt;width:22.4pt;height:1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" o:allowincell="f" path="m,320l,1r449,l449,320e" fillcolor="#7395f7" stroked="f">
                <v:path arrowok="t" o:connecttype="custom" o:connectlocs="0,203200;0,635;284480,635;284480,203200;284480,203200" o:connectangles="0,0,0,0,0"/>
                <w10:wrap anchorx="page" anchory="page"/>
              </v:shape>
            </w:pict>
          </mc:Fallback>
        </mc:AlternateContent>
      </w:r>
    </w:p>
    <w:p w14:paraId="600EF730"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392DDAF5" w14:textId="77777777" w:rsidR="00D82335" w:rsidRDefault="00D82335">
      <w:pPr>
        <w:spacing w:after="0" w:line="240" w:lineRule="exact"/>
        <w:rPr>
          <w:rFonts w:ascii="Times New Roman" w:hAnsi="Times New Roman"/>
          <w:sz w:val="24"/>
        </w:rPr>
      </w:pPr>
    </w:p>
    <w:p w14:paraId="2F35BFC6" w14:textId="77777777" w:rsidR="00D82335" w:rsidRDefault="00D82335">
      <w:pPr>
        <w:spacing w:after="0" w:line="253" w:lineRule="exact"/>
        <w:ind w:left="566"/>
        <w:rPr>
          <w:sz w:val="24"/>
          <w:szCs w:val="24"/>
        </w:rPr>
      </w:pPr>
    </w:p>
    <w:p w14:paraId="3C0ACF72" w14:textId="77777777" w:rsidR="00D82335" w:rsidRDefault="00D82335">
      <w:pPr>
        <w:spacing w:after="0" w:line="253" w:lineRule="exact"/>
        <w:ind w:left="566"/>
        <w:rPr>
          <w:sz w:val="24"/>
          <w:szCs w:val="24"/>
        </w:rPr>
      </w:pPr>
    </w:p>
    <w:p w14:paraId="05C50AF4" w14:textId="77777777" w:rsidR="00D82335" w:rsidRDefault="00C90EAB">
      <w:pPr>
        <w:spacing w:before="225"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Receive suitable supervision by school staff when on site.</w:t>
      </w:r>
    </w:p>
    <w:p w14:paraId="7341F181"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Be made aware of the arrangements for safeguarding and health and safety.</w:t>
      </w:r>
    </w:p>
    <w:p w14:paraId="43DACAEA" w14:textId="77777777" w:rsidR="00D82335" w:rsidRDefault="00C90EAB">
      <w:pPr>
        <w:tabs>
          <w:tab w:val="left" w:pos="926"/>
        </w:tabs>
        <w:spacing w:before="19" w:after="0" w:line="360" w:lineRule="exact"/>
        <w:ind w:left="566" w:right="2346"/>
        <w:jc w:val="both"/>
      </w:pPr>
      <w:r>
        <w:rPr>
          <w:rFonts w:ascii="Times New Roman" w:hAnsi="Times New Roman"/>
          <w:color w:val="000000"/>
          <w:w w:val="106"/>
          <w:sz w:val="24"/>
          <w:szCs w:val="24"/>
        </w:rPr>
        <w:t>•</w:t>
      </w:r>
      <w:r>
        <w:rPr>
          <w:rFonts w:ascii="Arial" w:hAnsi="Arial" w:cs="Arial"/>
          <w:color w:val="0F1322"/>
          <w:w w:val="106"/>
        </w:rPr>
        <w:t xml:space="preserve">  Comply with the relevant vetting checks specified through the school’s recruitment </w:t>
      </w:r>
      <w:r>
        <w:br/>
      </w:r>
      <w:r>
        <w:rPr>
          <w:rFonts w:ascii="Arial" w:hAnsi="Arial" w:cs="Arial"/>
          <w:color w:val="0F1322"/>
        </w:rPr>
        <w:tab/>
      </w:r>
      <w:r>
        <w:rPr>
          <w:rFonts w:ascii="Arial" w:hAnsi="Arial" w:cs="Arial"/>
          <w:color w:val="0F1322"/>
          <w:spacing w:val="3"/>
        </w:rPr>
        <w:t>process.</w:t>
      </w:r>
    </w:p>
    <w:p w14:paraId="3BA73FF6" w14:textId="77777777" w:rsidR="00D82335" w:rsidRDefault="00D82335">
      <w:pPr>
        <w:spacing w:after="0" w:line="184" w:lineRule="exact"/>
        <w:ind w:left="11116"/>
        <w:rPr>
          <w:sz w:val="24"/>
          <w:szCs w:val="24"/>
        </w:rPr>
      </w:pPr>
    </w:p>
    <w:p w14:paraId="1A4D88C0" w14:textId="77777777" w:rsidR="00D82335" w:rsidRDefault="00D82335">
      <w:pPr>
        <w:spacing w:after="0" w:line="184" w:lineRule="exact"/>
        <w:ind w:left="11116"/>
        <w:rPr>
          <w:sz w:val="24"/>
          <w:szCs w:val="24"/>
        </w:rPr>
      </w:pPr>
    </w:p>
    <w:p w14:paraId="2B83F30F" w14:textId="77777777" w:rsidR="00D82335" w:rsidRDefault="00D82335">
      <w:pPr>
        <w:spacing w:after="0" w:line="184" w:lineRule="exact"/>
        <w:ind w:left="11116"/>
        <w:rPr>
          <w:sz w:val="24"/>
          <w:szCs w:val="24"/>
        </w:rPr>
      </w:pPr>
    </w:p>
    <w:p w14:paraId="001060F8" w14:textId="77777777" w:rsidR="00D82335" w:rsidRDefault="00D82335">
      <w:pPr>
        <w:spacing w:after="0" w:line="184" w:lineRule="exact"/>
        <w:ind w:left="11116"/>
        <w:rPr>
          <w:sz w:val="24"/>
          <w:szCs w:val="24"/>
        </w:rPr>
      </w:pPr>
    </w:p>
    <w:p w14:paraId="0F64A765" w14:textId="77777777" w:rsidR="00D82335" w:rsidRDefault="00D82335">
      <w:pPr>
        <w:spacing w:after="0" w:line="184" w:lineRule="exact"/>
        <w:ind w:left="11116"/>
        <w:rPr>
          <w:sz w:val="24"/>
          <w:szCs w:val="24"/>
        </w:rPr>
      </w:pPr>
    </w:p>
    <w:p w14:paraId="237681FF" w14:textId="77777777" w:rsidR="00D82335" w:rsidRDefault="00D82335">
      <w:pPr>
        <w:spacing w:after="0" w:line="184" w:lineRule="exact"/>
        <w:ind w:left="11116"/>
        <w:rPr>
          <w:sz w:val="24"/>
          <w:szCs w:val="24"/>
        </w:rPr>
      </w:pPr>
    </w:p>
    <w:p w14:paraId="1465CC87" w14:textId="77777777" w:rsidR="00D82335" w:rsidRDefault="00D82335">
      <w:pPr>
        <w:spacing w:after="0" w:line="184" w:lineRule="exact"/>
        <w:ind w:left="11116"/>
        <w:rPr>
          <w:sz w:val="24"/>
          <w:szCs w:val="24"/>
        </w:rPr>
      </w:pPr>
    </w:p>
    <w:p w14:paraId="206423D9" w14:textId="77777777" w:rsidR="00D82335" w:rsidRDefault="00D82335">
      <w:pPr>
        <w:spacing w:after="0" w:line="184" w:lineRule="exact"/>
        <w:ind w:left="11116"/>
        <w:rPr>
          <w:sz w:val="24"/>
          <w:szCs w:val="24"/>
        </w:rPr>
      </w:pPr>
    </w:p>
    <w:p w14:paraId="3CBFF647" w14:textId="77777777" w:rsidR="00D82335" w:rsidRDefault="00D82335">
      <w:pPr>
        <w:spacing w:after="0" w:line="184" w:lineRule="exact"/>
        <w:ind w:left="11116"/>
        <w:rPr>
          <w:sz w:val="24"/>
          <w:szCs w:val="24"/>
        </w:rPr>
      </w:pPr>
    </w:p>
    <w:p w14:paraId="2B57CF58" w14:textId="77777777" w:rsidR="00D82335" w:rsidRDefault="00D82335">
      <w:pPr>
        <w:spacing w:after="0" w:line="184" w:lineRule="exact"/>
        <w:ind w:left="11116"/>
        <w:rPr>
          <w:sz w:val="24"/>
          <w:szCs w:val="24"/>
        </w:rPr>
      </w:pPr>
    </w:p>
    <w:p w14:paraId="62BA3CBB" w14:textId="77777777" w:rsidR="00D82335" w:rsidRDefault="00D82335">
      <w:pPr>
        <w:spacing w:after="0" w:line="184" w:lineRule="exact"/>
        <w:ind w:left="11116"/>
        <w:rPr>
          <w:sz w:val="24"/>
          <w:szCs w:val="24"/>
        </w:rPr>
      </w:pPr>
    </w:p>
    <w:p w14:paraId="1DB8C301" w14:textId="77777777" w:rsidR="00D82335" w:rsidRDefault="00D82335">
      <w:pPr>
        <w:spacing w:after="0" w:line="184" w:lineRule="exact"/>
        <w:ind w:left="11116"/>
        <w:rPr>
          <w:sz w:val="24"/>
          <w:szCs w:val="24"/>
        </w:rPr>
      </w:pPr>
    </w:p>
    <w:p w14:paraId="541DB482" w14:textId="77777777" w:rsidR="00D82335" w:rsidRDefault="00D82335">
      <w:pPr>
        <w:spacing w:after="0" w:line="184" w:lineRule="exact"/>
        <w:ind w:left="11116"/>
        <w:rPr>
          <w:sz w:val="24"/>
          <w:szCs w:val="24"/>
        </w:rPr>
      </w:pPr>
    </w:p>
    <w:p w14:paraId="12A2D372" w14:textId="77777777" w:rsidR="00D82335" w:rsidRDefault="00D82335">
      <w:pPr>
        <w:spacing w:after="0" w:line="184" w:lineRule="exact"/>
        <w:ind w:left="11116"/>
        <w:rPr>
          <w:sz w:val="24"/>
          <w:szCs w:val="24"/>
        </w:rPr>
      </w:pPr>
    </w:p>
    <w:p w14:paraId="0B966554" w14:textId="77777777" w:rsidR="00D82335" w:rsidRDefault="00D82335">
      <w:pPr>
        <w:spacing w:after="0" w:line="184" w:lineRule="exact"/>
        <w:ind w:left="11116"/>
        <w:rPr>
          <w:sz w:val="24"/>
          <w:szCs w:val="24"/>
        </w:rPr>
      </w:pPr>
    </w:p>
    <w:p w14:paraId="23BA01BD" w14:textId="77777777" w:rsidR="00D82335" w:rsidRDefault="00D82335">
      <w:pPr>
        <w:spacing w:after="0" w:line="184" w:lineRule="exact"/>
        <w:ind w:left="11116"/>
        <w:rPr>
          <w:sz w:val="24"/>
          <w:szCs w:val="24"/>
        </w:rPr>
      </w:pPr>
    </w:p>
    <w:p w14:paraId="31E1684F" w14:textId="77777777" w:rsidR="00D82335" w:rsidRDefault="00D82335">
      <w:pPr>
        <w:spacing w:after="0" w:line="184" w:lineRule="exact"/>
        <w:ind w:left="11116"/>
        <w:rPr>
          <w:sz w:val="24"/>
          <w:szCs w:val="24"/>
        </w:rPr>
      </w:pPr>
    </w:p>
    <w:p w14:paraId="2F6B5E77" w14:textId="77777777" w:rsidR="00D82335" w:rsidRDefault="00D82335">
      <w:pPr>
        <w:spacing w:after="0" w:line="184" w:lineRule="exact"/>
        <w:ind w:left="11116"/>
        <w:rPr>
          <w:sz w:val="24"/>
          <w:szCs w:val="24"/>
        </w:rPr>
      </w:pPr>
    </w:p>
    <w:p w14:paraId="4513C4CF" w14:textId="77777777" w:rsidR="00D82335" w:rsidRDefault="00D82335">
      <w:pPr>
        <w:spacing w:after="0" w:line="184" w:lineRule="exact"/>
        <w:ind w:left="11116"/>
        <w:rPr>
          <w:sz w:val="24"/>
          <w:szCs w:val="24"/>
        </w:rPr>
      </w:pPr>
    </w:p>
    <w:p w14:paraId="22722147" w14:textId="77777777" w:rsidR="00D82335" w:rsidRDefault="00D82335">
      <w:pPr>
        <w:spacing w:after="0" w:line="184" w:lineRule="exact"/>
        <w:ind w:left="11116"/>
        <w:rPr>
          <w:sz w:val="24"/>
          <w:szCs w:val="24"/>
        </w:rPr>
      </w:pPr>
    </w:p>
    <w:p w14:paraId="0F735FBC" w14:textId="77777777" w:rsidR="00D82335" w:rsidRDefault="00D82335">
      <w:pPr>
        <w:spacing w:after="0" w:line="184" w:lineRule="exact"/>
        <w:ind w:left="11116"/>
        <w:rPr>
          <w:sz w:val="24"/>
          <w:szCs w:val="24"/>
        </w:rPr>
      </w:pPr>
    </w:p>
    <w:p w14:paraId="582C78F3" w14:textId="77777777" w:rsidR="00D82335" w:rsidRDefault="00D82335">
      <w:pPr>
        <w:spacing w:after="0" w:line="184" w:lineRule="exact"/>
        <w:ind w:left="11116"/>
        <w:rPr>
          <w:sz w:val="24"/>
          <w:szCs w:val="24"/>
        </w:rPr>
      </w:pPr>
    </w:p>
    <w:p w14:paraId="3D28F152" w14:textId="77777777" w:rsidR="00D82335" w:rsidRDefault="00D82335">
      <w:pPr>
        <w:spacing w:after="0" w:line="184" w:lineRule="exact"/>
        <w:ind w:left="11116"/>
        <w:rPr>
          <w:sz w:val="24"/>
          <w:szCs w:val="24"/>
        </w:rPr>
      </w:pPr>
    </w:p>
    <w:p w14:paraId="66BEB7F8" w14:textId="77777777" w:rsidR="00D82335" w:rsidRDefault="00D82335">
      <w:pPr>
        <w:spacing w:after="0" w:line="184" w:lineRule="exact"/>
        <w:ind w:left="11116"/>
        <w:rPr>
          <w:sz w:val="24"/>
          <w:szCs w:val="24"/>
        </w:rPr>
      </w:pPr>
    </w:p>
    <w:p w14:paraId="3DA4957D" w14:textId="77777777" w:rsidR="00D82335" w:rsidRDefault="00D82335">
      <w:pPr>
        <w:spacing w:after="0" w:line="184" w:lineRule="exact"/>
        <w:ind w:left="11116"/>
        <w:rPr>
          <w:sz w:val="24"/>
          <w:szCs w:val="24"/>
        </w:rPr>
      </w:pPr>
    </w:p>
    <w:p w14:paraId="6E07A191" w14:textId="77777777" w:rsidR="00D82335" w:rsidRDefault="00D82335">
      <w:pPr>
        <w:spacing w:after="0" w:line="184" w:lineRule="exact"/>
        <w:ind w:left="11116"/>
        <w:rPr>
          <w:sz w:val="24"/>
          <w:szCs w:val="24"/>
        </w:rPr>
      </w:pPr>
    </w:p>
    <w:p w14:paraId="35CE2A9E" w14:textId="77777777" w:rsidR="00D82335" w:rsidRDefault="00D82335">
      <w:pPr>
        <w:spacing w:after="0" w:line="184" w:lineRule="exact"/>
        <w:ind w:left="11116"/>
        <w:rPr>
          <w:sz w:val="24"/>
          <w:szCs w:val="24"/>
        </w:rPr>
      </w:pPr>
    </w:p>
    <w:p w14:paraId="4145BB73" w14:textId="77777777" w:rsidR="00D82335" w:rsidRDefault="00D82335">
      <w:pPr>
        <w:spacing w:after="0" w:line="184" w:lineRule="exact"/>
        <w:ind w:left="11116"/>
        <w:rPr>
          <w:sz w:val="24"/>
          <w:szCs w:val="24"/>
        </w:rPr>
      </w:pPr>
    </w:p>
    <w:p w14:paraId="2B3512A1" w14:textId="77777777" w:rsidR="00D82335" w:rsidRDefault="00D82335">
      <w:pPr>
        <w:spacing w:after="0" w:line="184" w:lineRule="exact"/>
        <w:ind w:left="11116"/>
        <w:rPr>
          <w:sz w:val="24"/>
          <w:szCs w:val="24"/>
        </w:rPr>
      </w:pPr>
    </w:p>
    <w:p w14:paraId="2E187AE3" w14:textId="77777777" w:rsidR="00D82335" w:rsidRDefault="00D82335">
      <w:pPr>
        <w:spacing w:after="0" w:line="184" w:lineRule="exact"/>
        <w:ind w:left="11116"/>
        <w:rPr>
          <w:sz w:val="24"/>
          <w:szCs w:val="24"/>
        </w:rPr>
      </w:pPr>
    </w:p>
    <w:p w14:paraId="7C2F2C7B" w14:textId="77777777" w:rsidR="00D82335" w:rsidRDefault="00D82335">
      <w:pPr>
        <w:spacing w:after="0" w:line="184" w:lineRule="exact"/>
        <w:ind w:left="11116"/>
        <w:rPr>
          <w:sz w:val="24"/>
          <w:szCs w:val="24"/>
        </w:rPr>
      </w:pPr>
    </w:p>
    <w:p w14:paraId="38CA589B" w14:textId="77777777" w:rsidR="00D82335" w:rsidRDefault="00D82335">
      <w:pPr>
        <w:spacing w:after="0" w:line="184" w:lineRule="exact"/>
        <w:ind w:left="11116"/>
        <w:rPr>
          <w:sz w:val="24"/>
          <w:szCs w:val="24"/>
        </w:rPr>
      </w:pPr>
    </w:p>
    <w:p w14:paraId="45B5F7C4" w14:textId="77777777" w:rsidR="00D82335" w:rsidRDefault="00D82335">
      <w:pPr>
        <w:spacing w:after="0" w:line="184" w:lineRule="exact"/>
        <w:ind w:left="11116"/>
        <w:rPr>
          <w:sz w:val="24"/>
          <w:szCs w:val="24"/>
        </w:rPr>
      </w:pPr>
    </w:p>
    <w:p w14:paraId="70EF02A7" w14:textId="77777777" w:rsidR="00D82335" w:rsidRDefault="00D82335">
      <w:pPr>
        <w:spacing w:after="0" w:line="184" w:lineRule="exact"/>
        <w:ind w:left="11116"/>
        <w:rPr>
          <w:sz w:val="24"/>
          <w:szCs w:val="24"/>
        </w:rPr>
      </w:pPr>
    </w:p>
    <w:p w14:paraId="1C45A274" w14:textId="77777777" w:rsidR="00D82335" w:rsidRDefault="00D82335">
      <w:pPr>
        <w:spacing w:after="0" w:line="184" w:lineRule="exact"/>
        <w:ind w:left="11116"/>
        <w:rPr>
          <w:sz w:val="24"/>
          <w:szCs w:val="24"/>
        </w:rPr>
      </w:pPr>
    </w:p>
    <w:p w14:paraId="3675F144" w14:textId="77777777" w:rsidR="00D82335" w:rsidRDefault="00D82335">
      <w:pPr>
        <w:spacing w:after="0" w:line="184" w:lineRule="exact"/>
        <w:ind w:left="11116"/>
        <w:rPr>
          <w:sz w:val="24"/>
          <w:szCs w:val="24"/>
        </w:rPr>
      </w:pPr>
    </w:p>
    <w:p w14:paraId="65B58F39" w14:textId="77777777" w:rsidR="00D82335" w:rsidRDefault="00D82335">
      <w:pPr>
        <w:spacing w:after="0" w:line="184" w:lineRule="exact"/>
        <w:ind w:left="11116"/>
        <w:rPr>
          <w:sz w:val="24"/>
          <w:szCs w:val="24"/>
        </w:rPr>
      </w:pPr>
    </w:p>
    <w:p w14:paraId="01446F87" w14:textId="77777777" w:rsidR="00D82335" w:rsidRDefault="00D82335">
      <w:pPr>
        <w:spacing w:after="0" w:line="184" w:lineRule="exact"/>
        <w:ind w:left="11116"/>
        <w:rPr>
          <w:sz w:val="24"/>
          <w:szCs w:val="24"/>
        </w:rPr>
      </w:pPr>
    </w:p>
    <w:p w14:paraId="39773E26" w14:textId="77777777" w:rsidR="00D82335" w:rsidRDefault="00D82335">
      <w:pPr>
        <w:spacing w:after="0" w:line="184" w:lineRule="exact"/>
        <w:ind w:left="11116"/>
        <w:rPr>
          <w:sz w:val="24"/>
          <w:szCs w:val="24"/>
        </w:rPr>
      </w:pPr>
    </w:p>
    <w:p w14:paraId="2E9802CF" w14:textId="77777777" w:rsidR="00D82335" w:rsidRDefault="00D82335">
      <w:pPr>
        <w:spacing w:after="0" w:line="184" w:lineRule="exact"/>
        <w:ind w:left="11116"/>
        <w:rPr>
          <w:sz w:val="24"/>
          <w:szCs w:val="24"/>
        </w:rPr>
      </w:pPr>
    </w:p>
    <w:p w14:paraId="18B09DB0" w14:textId="77777777" w:rsidR="00D82335" w:rsidRDefault="00D82335">
      <w:pPr>
        <w:spacing w:after="0" w:line="184" w:lineRule="exact"/>
        <w:ind w:left="11116"/>
        <w:rPr>
          <w:sz w:val="24"/>
          <w:szCs w:val="24"/>
        </w:rPr>
      </w:pPr>
    </w:p>
    <w:p w14:paraId="4A9E1E49" w14:textId="77777777" w:rsidR="00D82335" w:rsidRDefault="00D82335">
      <w:pPr>
        <w:spacing w:after="0" w:line="184" w:lineRule="exact"/>
        <w:ind w:left="11116"/>
        <w:rPr>
          <w:sz w:val="24"/>
          <w:szCs w:val="24"/>
        </w:rPr>
      </w:pPr>
    </w:p>
    <w:p w14:paraId="2EFCBCF3" w14:textId="77777777" w:rsidR="00D82335" w:rsidRDefault="00D82335">
      <w:pPr>
        <w:spacing w:after="0" w:line="184" w:lineRule="exact"/>
        <w:ind w:left="11116"/>
        <w:rPr>
          <w:sz w:val="24"/>
          <w:szCs w:val="24"/>
        </w:rPr>
      </w:pPr>
    </w:p>
    <w:p w14:paraId="30E9755E" w14:textId="77777777" w:rsidR="00D82335" w:rsidRDefault="00D82335">
      <w:pPr>
        <w:spacing w:after="0" w:line="184" w:lineRule="exact"/>
        <w:ind w:left="11116"/>
        <w:rPr>
          <w:sz w:val="24"/>
          <w:szCs w:val="24"/>
        </w:rPr>
      </w:pPr>
    </w:p>
    <w:p w14:paraId="07486EBE" w14:textId="77777777" w:rsidR="00D82335" w:rsidRDefault="00D82335">
      <w:pPr>
        <w:spacing w:after="0" w:line="184" w:lineRule="exact"/>
        <w:ind w:left="11116"/>
        <w:rPr>
          <w:sz w:val="24"/>
          <w:szCs w:val="24"/>
        </w:rPr>
      </w:pPr>
    </w:p>
    <w:p w14:paraId="00CD2F77" w14:textId="77777777" w:rsidR="00D82335" w:rsidRDefault="00D82335">
      <w:pPr>
        <w:spacing w:after="0" w:line="184" w:lineRule="exact"/>
        <w:ind w:left="11116"/>
        <w:rPr>
          <w:sz w:val="24"/>
          <w:szCs w:val="24"/>
        </w:rPr>
      </w:pPr>
    </w:p>
    <w:p w14:paraId="5AA2A3CC" w14:textId="77777777" w:rsidR="00D82335" w:rsidRDefault="00D82335">
      <w:pPr>
        <w:spacing w:after="0" w:line="184" w:lineRule="exact"/>
        <w:ind w:left="11116"/>
        <w:rPr>
          <w:sz w:val="24"/>
          <w:szCs w:val="24"/>
        </w:rPr>
      </w:pPr>
    </w:p>
    <w:p w14:paraId="2C72B276" w14:textId="77777777" w:rsidR="00D82335" w:rsidRDefault="00D82335">
      <w:pPr>
        <w:spacing w:after="0" w:line="184" w:lineRule="exact"/>
        <w:ind w:left="11116"/>
        <w:rPr>
          <w:sz w:val="24"/>
          <w:szCs w:val="24"/>
        </w:rPr>
      </w:pPr>
    </w:p>
    <w:p w14:paraId="473526A5" w14:textId="77777777" w:rsidR="00D82335" w:rsidRDefault="00D82335">
      <w:pPr>
        <w:spacing w:after="0" w:line="184" w:lineRule="exact"/>
        <w:ind w:left="11116"/>
        <w:rPr>
          <w:sz w:val="24"/>
          <w:szCs w:val="24"/>
        </w:rPr>
      </w:pPr>
    </w:p>
    <w:p w14:paraId="5D18503F" w14:textId="77777777" w:rsidR="00D82335" w:rsidRDefault="00D82335">
      <w:pPr>
        <w:spacing w:after="0" w:line="184" w:lineRule="exact"/>
        <w:ind w:left="11116"/>
        <w:rPr>
          <w:sz w:val="24"/>
          <w:szCs w:val="24"/>
        </w:rPr>
      </w:pPr>
    </w:p>
    <w:p w14:paraId="08CB6598" w14:textId="77777777" w:rsidR="00D82335" w:rsidRDefault="00D82335">
      <w:pPr>
        <w:spacing w:after="0" w:line="184" w:lineRule="exact"/>
        <w:ind w:left="11116"/>
        <w:rPr>
          <w:sz w:val="24"/>
          <w:szCs w:val="24"/>
        </w:rPr>
      </w:pPr>
    </w:p>
    <w:p w14:paraId="7E05307D" w14:textId="77777777" w:rsidR="00D82335" w:rsidRDefault="00D82335">
      <w:pPr>
        <w:spacing w:after="0" w:line="184" w:lineRule="exact"/>
        <w:ind w:left="11116"/>
        <w:rPr>
          <w:sz w:val="24"/>
          <w:szCs w:val="24"/>
        </w:rPr>
      </w:pPr>
    </w:p>
    <w:p w14:paraId="28221510" w14:textId="77777777" w:rsidR="00D82335" w:rsidRDefault="00D82335">
      <w:pPr>
        <w:spacing w:after="0" w:line="184" w:lineRule="exact"/>
        <w:ind w:left="11116"/>
        <w:rPr>
          <w:sz w:val="24"/>
          <w:szCs w:val="24"/>
        </w:rPr>
      </w:pPr>
    </w:p>
    <w:p w14:paraId="3E8EBEC9" w14:textId="77777777" w:rsidR="00D82335" w:rsidRDefault="00D82335">
      <w:pPr>
        <w:spacing w:after="0" w:line="184" w:lineRule="exact"/>
        <w:ind w:left="11116"/>
        <w:rPr>
          <w:sz w:val="24"/>
          <w:szCs w:val="24"/>
        </w:rPr>
      </w:pPr>
    </w:p>
    <w:p w14:paraId="0539F2CD" w14:textId="77777777" w:rsidR="00D82335" w:rsidRDefault="00D82335">
      <w:pPr>
        <w:spacing w:after="0" w:line="184" w:lineRule="exact"/>
        <w:ind w:left="11116"/>
        <w:rPr>
          <w:sz w:val="24"/>
          <w:szCs w:val="24"/>
        </w:rPr>
      </w:pPr>
    </w:p>
    <w:p w14:paraId="1B24446B" w14:textId="77777777" w:rsidR="00D82335" w:rsidRDefault="00D82335">
      <w:pPr>
        <w:spacing w:after="0" w:line="184" w:lineRule="exact"/>
        <w:ind w:left="11116"/>
        <w:rPr>
          <w:sz w:val="24"/>
          <w:szCs w:val="24"/>
        </w:rPr>
      </w:pPr>
    </w:p>
    <w:p w14:paraId="59617B36" w14:textId="77777777" w:rsidR="00D82335" w:rsidRDefault="00D82335">
      <w:pPr>
        <w:spacing w:after="0" w:line="184" w:lineRule="exact"/>
        <w:ind w:left="11116"/>
        <w:rPr>
          <w:sz w:val="24"/>
          <w:szCs w:val="24"/>
        </w:rPr>
      </w:pPr>
    </w:p>
    <w:p w14:paraId="0BC0A541" w14:textId="77777777" w:rsidR="00D82335" w:rsidRDefault="00D82335">
      <w:pPr>
        <w:spacing w:after="0" w:line="184" w:lineRule="exact"/>
        <w:ind w:left="11116"/>
        <w:rPr>
          <w:sz w:val="24"/>
          <w:szCs w:val="24"/>
        </w:rPr>
      </w:pPr>
    </w:p>
    <w:p w14:paraId="789071E5" w14:textId="77777777" w:rsidR="00D82335" w:rsidRDefault="00D82335">
      <w:pPr>
        <w:spacing w:after="0" w:line="184" w:lineRule="exact"/>
        <w:ind w:left="11116"/>
        <w:rPr>
          <w:sz w:val="24"/>
          <w:szCs w:val="24"/>
        </w:rPr>
      </w:pPr>
    </w:p>
    <w:p w14:paraId="586E62BD" w14:textId="77777777" w:rsidR="00D82335" w:rsidRDefault="00D82335">
      <w:pPr>
        <w:spacing w:after="0" w:line="184" w:lineRule="exact"/>
        <w:ind w:left="11116"/>
        <w:rPr>
          <w:sz w:val="24"/>
          <w:szCs w:val="24"/>
        </w:rPr>
      </w:pPr>
    </w:p>
    <w:p w14:paraId="1DCED2F1" w14:textId="77777777" w:rsidR="00D82335" w:rsidRDefault="00D82335">
      <w:pPr>
        <w:spacing w:after="0" w:line="184" w:lineRule="exact"/>
        <w:ind w:left="11116"/>
        <w:rPr>
          <w:sz w:val="24"/>
          <w:szCs w:val="24"/>
        </w:rPr>
      </w:pPr>
    </w:p>
    <w:p w14:paraId="227F18B5" w14:textId="77777777" w:rsidR="00D82335" w:rsidRDefault="00D82335">
      <w:pPr>
        <w:spacing w:after="0" w:line="184" w:lineRule="exact"/>
        <w:ind w:left="11116"/>
        <w:rPr>
          <w:sz w:val="24"/>
          <w:szCs w:val="24"/>
        </w:rPr>
      </w:pPr>
    </w:p>
    <w:p w14:paraId="00E3913A" w14:textId="77777777" w:rsidR="00D82335" w:rsidRDefault="00D82335">
      <w:pPr>
        <w:spacing w:after="0" w:line="184" w:lineRule="exact"/>
        <w:ind w:left="11116"/>
        <w:rPr>
          <w:sz w:val="24"/>
          <w:szCs w:val="24"/>
        </w:rPr>
      </w:pPr>
    </w:p>
    <w:p w14:paraId="35471DC3" w14:textId="77777777" w:rsidR="00D82335" w:rsidRDefault="00D82335">
      <w:pPr>
        <w:spacing w:after="0" w:line="184" w:lineRule="exact"/>
        <w:ind w:left="11116"/>
        <w:rPr>
          <w:sz w:val="24"/>
          <w:szCs w:val="24"/>
        </w:rPr>
      </w:pPr>
    </w:p>
    <w:p w14:paraId="044D8475" w14:textId="77777777" w:rsidR="00D82335" w:rsidRDefault="00D82335">
      <w:pPr>
        <w:spacing w:after="0" w:line="184" w:lineRule="exact"/>
        <w:ind w:left="11116"/>
        <w:rPr>
          <w:sz w:val="24"/>
          <w:szCs w:val="24"/>
        </w:rPr>
      </w:pPr>
    </w:p>
    <w:p w14:paraId="2CDF277A" w14:textId="77777777" w:rsidR="00D82335" w:rsidRDefault="00D82335">
      <w:pPr>
        <w:spacing w:after="0" w:line="184" w:lineRule="exact"/>
        <w:ind w:left="11116"/>
        <w:rPr>
          <w:sz w:val="24"/>
          <w:szCs w:val="24"/>
        </w:rPr>
      </w:pPr>
    </w:p>
    <w:p w14:paraId="07FA408A" w14:textId="77777777" w:rsidR="00D82335" w:rsidRDefault="00D82335">
      <w:pPr>
        <w:spacing w:after="0" w:line="184" w:lineRule="exact"/>
        <w:ind w:left="11116"/>
        <w:rPr>
          <w:sz w:val="24"/>
          <w:szCs w:val="24"/>
        </w:rPr>
      </w:pPr>
    </w:p>
    <w:p w14:paraId="268A955C" w14:textId="77777777" w:rsidR="00D82335" w:rsidRDefault="00D82335">
      <w:pPr>
        <w:spacing w:after="0" w:line="184" w:lineRule="exact"/>
        <w:ind w:left="11116"/>
        <w:rPr>
          <w:sz w:val="24"/>
          <w:szCs w:val="24"/>
        </w:rPr>
      </w:pPr>
    </w:p>
    <w:p w14:paraId="2D90B47D" w14:textId="77777777" w:rsidR="00D82335" w:rsidRDefault="00D82335">
      <w:pPr>
        <w:spacing w:after="0" w:line="184" w:lineRule="exact"/>
        <w:ind w:left="11116"/>
        <w:rPr>
          <w:sz w:val="24"/>
          <w:szCs w:val="24"/>
        </w:rPr>
      </w:pPr>
    </w:p>
    <w:p w14:paraId="2368FB3D" w14:textId="77777777" w:rsidR="00D82335" w:rsidRDefault="00D82335">
      <w:pPr>
        <w:spacing w:after="0" w:line="184" w:lineRule="exact"/>
        <w:ind w:left="11116"/>
        <w:rPr>
          <w:sz w:val="24"/>
          <w:szCs w:val="24"/>
        </w:rPr>
      </w:pPr>
    </w:p>
    <w:p w14:paraId="0D7B0A80" w14:textId="77777777" w:rsidR="00D82335" w:rsidRDefault="00D82335">
      <w:pPr>
        <w:spacing w:after="0" w:line="184" w:lineRule="exact"/>
        <w:ind w:left="11116"/>
        <w:rPr>
          <w:sz w:val="24"/>
          <w:szCs w:val="24"/>
        </w:rPr>
      </w:pPr>
    </w:p>
    <w:p w14:paraId="444E763A" w14:textId="77777777" w:rsidR="00D82335" w:rsidRDefault="00D82335">
      <w:pPr>
        <w:spacing w:after="0" w:line="184" w:lineRule="exact"/>
        <w:ind w:left="11116"/>
        <w:rPr>
          <w:sz w:val="24"/>
          <w:szCs w:val="24"/>
        </w:rPr>
      </w:pPr>
    </w:p>
    <w:p w14:paraId="111A673A" w14:textId="77777777" w:rsidR="00D82335" w:rsidRDefault="00D82335">
      <w:pPr>
        <w:spacing w:after="0" w:line="184" w:lineRule="exact"/>
        <w:ind w:left="11116"/>
        <w:rPr>
          <w:sz w:val="24"/>
          <w:szCs w:val="24"/>
        </w:rPr>
      </w:pPr>
    </w:p>
    <w:p w14:paraId="3CF6D744" w14:textId="77777777" w:rsidR="00D82335" w:rsidRDefault="00D82335">
      <w:pPr>
        <w:spacing w:after="0" w:line="184" w:lineRule="exact"/>
        <w:ind w:left="11116"/>
        <w:rPr>
          <w:sz w:val="24"/>
          <w:szCs w:val="24"/>
        </w:rPr>
      </w:pPr>
    </w:p>
    <w:p w14:paraId="64AD1235" w14:textId="77777777" w:rsidR="00D82335" w:rsidRDefault="00D82335">
      <w:pPr>
        <w:spacing w:after="0" w:line="184" w:lineRule="exact"/>
        <w:ind w:left="11116"/>
        <w:rPr>
          <w:sz w:val="24"/>
          <w:szCs w:val="24"/>
        </w:rPr>
      </w:pPr>
    </w:p>
    <w:p w14:paraId="5EA07888" w14:textId="77777777" w:rsidR="00D82335" w:rsidRDefault="00C90EAB">
      <w:pPr>
        <w:spacing w:before="6" w:after="0" w:line="184" w:lineRule="exact"/>
        <w:ind w:left="11116"/>
      </w:pPr>
      <w:r>
        <w:rPr>
          <w:rFonts w:ascii="Arial" w:hAnsi="Arial" w:cs="Arial"/>
          <w:color w:val="A1A1A0"/>
          <w:w w:val="117"/>
          <w:sz w:val="16"/>
          <w:szCs w:val="16"/>
        </w:rPr>
        <w:t>50</w:t>
      </w:r>
    </w:p>
    <w:p w14:paraId="4D3CEE38" w14:textId="18D5EB06"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82976" behindDoc="1" locked="0" layoutInCell="0" allowOverlap="1" wp14:anchorId="336D8819" wp14:editId="4CC0BB15">
                <wp:simplePos x="0" y="0"/>
                <wp:positionH relativeFrom="page">
                  <wp:posOffset>6491605</wp:posOffset>
                </wp:positionH>
                <wp:positionV relativeFrom="page">
                  <wp:posOffset>10278110</wp:posOffset>
                </wp:positionV>
                <wp:extent cx="706755" cy="125095"/>
                <wp:effectExtent l="0" t="0" r="0" b="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E706EF" id="Freeform 34"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358BBB01"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C91D4FA" w14:textId="77777777" w:rsidR="00D82335" w:rsidRDefault="00D82335">
      <w:pPr>
        <w:spacing w:after="0" w:line="240" w:lineRule="exact"/>
        <w:rPr>
          <w:rFonts w:ascii="Times New Roman" w:hAnsi="Times New Roman"/>
          <w:sz w:val="24"/>
        </w:rPr>
      </w:pPr>
    </w:p>
    <w:p w14:paraId="11A45CD4" w14:textId="77777777" w:rsidR="00D82335" w:rsidRDefault="00D82335">
      <w:pPr>
        <w:spacing w:after="0" w:line="345" w:lineRule="exact"/>
        <w:ind w:left="566"/>
        <w:rPr>
          <w:sz w:val="24"/>
          <w:szCs w:val="24"/>
        </w:rPr>
      </w:pPr>
    </w:p>
    <w:p w14:paraId="6989FAF8" w14:textId="77777777" w:rsidR="00D82335" w:rsidRDefault="00D82335">
      <w:pPr>
        <w:spacing w:after="0" w:line="345" w:lineRule="exact"/>
        <w:ind w:left="566"/>
        <w:rPr>
          <w:sz w:val="24"/>
          <w:szCs w:val="24"/>
        </w:rPr>
      </w:pPr>
    </w:p>
    <w:p w14:paraId="6D6DE0A5" w14:textId="77777777" w:rsidR="00D82335" w:rsidRDefault="00C90EAB">
      <w:pPr>
        <w:spacing w:before="25" w:after="0" w:line="345" w:lineRule="exact"/>
        <w:ind w:left="566"/>
      </w:pPr>
      <w:r>
        <w:rPr>
          <w:rFonts w:ascii="Times New Roman" w:hAnsi="Times New Roman"/>
          <w:color w:val="1F293D"/>
          <w:w w:val="110"/>
          <w:sz w:val="30"/>
          <w:szCs w:val="30"/>
        </w:rPr>
        <w:t>25. Equal opportunities</w:t>
      </w:r>
    </w:p>
    <w:p w14:paraId="2B501101" w14:textId="77777777" w:rsidR="00D82335" w:rsidRDefault="00D82335">
      <w:pPr>
        <w:spacing w:after="0" w:line="280" w:lineRule="exact"/>
        <w:ind w:left="566"/>
        <w:rPr>
          <w:sz w:val="24"/>
          <w:szCs w:val="24"/>
        </w:rPr>
      </w:pPr>
    </w:p>
    <w:p w14:paraId="39A91EF7" w14:textId="36896F03" w:rsidR="00D82335" w:rsidRDefault="00C90EAB">
      <w:pPr>
        <w:spacing w:before="29" w:after="0" w:line="280" w:lineRule="exact"/>
        <w:ind w:left="566" w:right="1172"/>
        <w:jc w:val="both"/>
      </w:pPr>
      <w:r w:rsidRPr="00EE492D">
        <w:rPr>
          <w:rFonts w:ascii="Arial" w:hAnsi="Arial" w:cs="Arial"/>
          <w:w w:val="104"/>
        </w:rPr>
        <w:t>Changes training academy’s</w:t>
      </w:r>
      <w:r>
        <w:rPr>
          <w:rFonts w:ascii="Arial" w:hAnsi="Arial" w:cs="Arial"/>
          <w:color w:val="0F1322"/>
          <w:w w:val="104"/>
        </w:rPr>
        <w:t xml:space="preserve"> </w:t>
      </w:r>
      <w:r>
        <w:rPr>
          <w:rFonts w:ascii="Arial" w:hAnsi="Arial" w:cs="Arial"/>
          <w:color w:val="0F1322"/>
          <w:w w:val="103"/>
        </w:rPr>
        <w:t>and it's Governing Body must take into account the Equality, Diversity, and Values Policy when discharging their duties under this policy.</w:t>
      </w:r>
    </w:p>
    <w:p w14:paraId="2815CE23" w14:textId="77777777" w:rsidR="00D82335" w:rsidRDefault="00D82335">
      <w:pPr>
        <w:spacing w:after="0" w:line="345" w:lineRule="exact"/>
        <w:ind w:left="566"/>
        <w:rPr>
          <w:sz w:val="24"/>
          <w:szCs w:val="24"/>
        </w:rPr>
      </w:pPr>
    </w:p>
    <w:p w14:paraId="6791D779" w14:textId="77777777" w:rsidR="00D82335" w:rsidRDefault="00D82335">
      <w:pPr>
        <w:spacing w:after="0" w:line="345" w:lineRule="exact"/>
        <w:ind w:left="566"/>
        <w:rPr>
          <w:sz w:val="24"/>
          <w:szCs w:val="24"/>
        </w:rPr>
      </w:pPr>
    </w:p>
    <w:p w14:paraId="61043717" w14:textId="77777777" w:rsidR="00D82335" w:rsidRDefault="00C90EAB">
      <w:pPr>
        <w:spacing w:before="257" w:after="0" w:line="345" w:lineRule="exact"/>
        <w:ind w:left="566"/>
      </w:pPr>
      <w:r>
        <w:rPr>
          <w:rFonts w:ascii="Times New Roman" w:hAnsi="Times New Roman"/>
          <w:color w:val="1F293D"/>
          <w:w w:val="109"/>
          <w:sz w:val="30"/>
          <w:szCs w:val="30"/>
        </w:rPr>
        <w:t>26. Ofsted inspections</w:t>
      </w:r>
    </w:p>
    <w:p w14:paraId="79C24A0A" w14:textId="77777777" w:rsidR="00D82335" w:rsidRDefault="00D82335">
      <w:pPr>
        <w:spacing w:after="0" w:line="253" w:lineRule="exact"/>
        <w:ind w:left="566"/>
        <w:rPr>
          <w:sz w:val="24"/>
          <w:szCs w:val="24"/>
        </w:rPr>
      </w:pPr>
    </w:p>
    <w:p w14:paraId="2D9F55EC" w14:textId="77777777" w:rsidR="00D82335" w:rsidRDefault="00C90EAB">
      <w:pPr>
        <w:spacing w:before="78" w:after="0" w:line="253" w:lineRule="exact"/>
        <w:ind w:left="566"/>
      </w:pPr>
      <w:r>
        <w:rPr>
          <w:rFonts w:ascii="Arial" w:hAnsi="Arial" w:cs="Arial"/>
          <w:color w:val="0F1322"/>
          <w:w w:val="102"/>
        </w:rPr>
        <w:t>From Sep</w:t>
      </w:r>
      <w:r>
        <w:rPr>
          <w:rFonts w:ascii="Arial" w:hAnsi="Arial" w:cs="Arial"/>
          <w:color w:val="0F1322"/>
          <w:w w:val="102"/>
        </w:rPr>
        <w:t>tember 2019, Ofsted’s inspections of schools will be carried out under Ofsted’s Education</w:t>
      </w:r>
    </w:p>
    <w:p w14:paraId="54B014FA" w14:textId="77777777" w:rsidR="00D82335" w:rsidRDefault="00C90EAB">
      <w:pPr>
        <w:spacing w:before="5" w:after="0" w:line="280" w:lineRule="exact"/>
        <w:ind w:left="566" w:right="445"/>
        <w:jc w:val="both"/>
      </w:pPr>
      <w:r>
        <w:rPr>
          <w:rFonts w:ascii="Arial" w:hAnsi="Arial" w:cs="Arial"/>
          <w:color w:val="0F1322"/>
          <w:w w:val="104"/>
        </w:rPr>
        <w:t xml:space="preserve">Framework. Inspectors will always report on whether or not arrangements for safeguarding children and </w:t>
      </w:r>
      <w:r>
        <w:rPr>
          <w:rFonts w:ascii="Arial" w:hAnsi="Arial" w:cs="Arial"/>
          <w:color w:val="0F1322"/>
          <w:w w:val="103"/>
        </w:rPr>
        <w:t>learners are effective. In addition, Ofsted publishes specific guidance to inspectors.</w:t>
      </w:r>
    </w:p>
    <w:p w14:paraId="02219749" w14:textId="77777777" w:rsidR="00D82335" w:rsidRDefault="00D82335">
      <w:pPr>
        <w:spacing w:after="0" w:line="253" w:lineRule="exact"/>
        <w:ind w:left="566"/>
        <w:rPr>
          <w:sz w:val="24"/>
          <w:szCs w:val="24"/>
        </w:rPr>
      </w:pPr>
    </w:p>
    <w:p w14:paraId="5DB5848A" w14:textId="77777777" w:rsidR="00D82335" w:rsidRDefault="00C90EAB">
      <w:pPr>
        <w:spacing w:before="70" w:after="0" w:line="253" w:lineRule="exact"/>
        <w:ind w:left="566"/>
      </w:pPr>
      <w:r>
        <w:rPr>
          <w:rFonts w:ascii="Arial" w:hAnsi="Arial" w:cs="Arial"/>
          <w:color w:val="0F1322"/>
          <w:w w:val="102"/>
        </w:rPr>
        <w:t>You can find guidance documents at the following link:</w:t>
      </w:r>
    </w:p>
    <w:p w14:paraId="17AA84BE" w14:textId="77777777" w:rsidR="00D82335" w:rsidRDefault="00C90EAB">
      <w:pPr>
        <w:spacing w:before="7" w:after="0" w:line="253" w:lineRule="exact"/>
        <w:ind w:left="566"/>
      </w:pPr>
      <w:hyperlink r:id="rId29" w:history="1">
        <w:r>
          <w:rPr>
            <w:rFonts w:ascii="Arial" w:hAnsi="Arial" w:cs="Arial"/>
            <w:color w:val="7395F7"/>
            <w:w w:val="105"/>
            <w:u w:val="single"/>
          </w:rPr>
          <w:t>https://www.gov.uk/government/publications/inspecting-safeguarding-in-early-years-education-and-skills</w:t>
        </w:r>
      </w:hyperlink>
    </w:p>
    <w:p w14:paraId="03B33901" w14:textId="77777777" w:rsidR="00D82335" w:rsidRDefault="00D82335">
      <w:pPr>
        <w:spacing w:after="0" w:line="345" w:lineRule="exact"/>
        <w:ind w:left="566"/>
        <w:rPr>
          <w:sz w:val="24"/>
          <w:szCs w:val="24"/>
        </w:rPr>
      </w:pPr>
    </w:p>
    <w:p w14:paraId="0D9E95E3" w14:textId="77777777" w:rsidR="00D82335" w:rsidRDefault="00D82335">
      <w:pPr>
        <w:spacing w:after="0" w:line="345" w:lineRule="exact"/>
        <w:ind w:left="566"/>
        <w:rPr>
          <w:sz w:val="24"/>
          <w:szCs w:val="24"/>
        </w:rPr>
      </w:pPr>
    </w:p>
    <w:p w14:paraId="17E8D3A0" w14:textId="77777777" w:rsidR="00D82335" w:rsidRDefault="00C90EAB">
      <w:pPr>
        <w:spacing w:before="281" w:after="0" w:line="345" w:lineRule="exact"/>
        <w:ind w:left="566"/>
      </w:pPr>
      <w:r>
        <w:rPr>
          <w:rFonts w:ascii="Times New Roman" w:hAnsi="Times New Roman"/>
          <w:color w:val="1F293D"/>
          <w:w w:val="104"/>
          <w:sz w:val="30"/>
          <w:szCs w:val="30"/>
        </w:rPr>
        <w:t>27. Monitoring and review of this policy</w:t>
      </w:r>
    </w:p>
    <w:p w14:paraId="5A0B5067" w14:textId="77777777" w:rsidR="00D82335" w:rsidRDefault="00D82335">
      <w:pPr>
        <w:spacing w:after="0" w:line="253" w:lineRule="exact"/>
        <w:ind w:left="566"/>
        <w:rPr>
          <w:sz w:val="24"/>
          <w:szCs w:val="24"/>
        </w:rPr>
      </w:pPr>
    </w:p>
    <w:p w14:paraId="7F1870DB" w14:textId="0EA2257F" w:rsidR="00D82335" w:rsidRDefault="00C90EAB">
      <w:pPr>
        <w:spacing w:before="78" w:after="0" w:line="253" w:lineRule="exact"/>
        <w:ind w:left="566"/>
      </w:pPr>
      <w:r>
        <w:rPr>
          <w:rFonts w:ascii="Arial" w:hAnsi="Arial" w:cs="Arial"/>
          <w:color w:val="0F1322"/>
          <w:w w:val="102"/>
        </w:rPr>
        <w:t>The Designated Safeguarding Lead (DSL) at</w:t>
      </w:r>
      <w:r w:rsidRPr="00C90EAB">
        <w:rPr>
          <w:rFonts w:ascii="Arial" w:hAnsi="Arial" w:cs="Arial"/>
          <w:w w:val="104"/>
        </w:rPr>
        <w:t xml:space="preserve"> </w:t>
      </w:r>
      <w:r w:rsidRPr="00EE492D">
        <w:rPr>
          <w:rFonts w:ascii="Arial" w:hAnsi="Arial" w:cs="Arial"/>
          <w:w w:val="104"/>
        </w:rPr>
        <w:t>Changes training academy’s</w:t>
      </w:r>
      <w:r>
        <w:rPr>
          <w:rFonts w:ascii="Arial" w:hAnsi="Arial" w:cs="Arial"/>
          <w:color w:val="0F1322"/>
          <w:w w:val="104"/>
        </w:rPr>
        <w:t xml:space="preserve"> </w:t>
      </w:r>
      <w:r>
        <w:rPr>
          <w:rFonts w:ascii="Arial" w:hAnsi="Arial" w:cs="Arial"/>
          <w:color w:val="0F1322"/>
          <w:w w:val="102"/>
        </w:rPr>
        <w:t>will monitor the</w:t>
      </w:r>
    </w:p>
    <w:p w14:paraId="67AE81E9" w14:textId="77777777" w:rsidR="00D82335" w:rsidRDefault="00C90EAB">
      <w:pPr>
        <w:spacing w:after="0" w:line="300" w:lineRule="exact"/>
        <w:ind w:left="566" w:right="537"/>
        <w:jc w:val="both"/>
      </w:pPr>
      <w:r>
        <w:rPr>
          <w:rFonts w:ascii="Arial" w:hAnsi="Arial" w:cs="Arial"/>
          <w:color w:val="0F1322"/>
          <w:w w:val="105"/>
        </w:rPr>
        <w:t xml:space="preserve">working of this policy and will report as required to the headteacher and the nominated governor. It will </w:t>
      </w:r>
      <w:r>
        <w:rPr>
          <w:rFonts w:ascii="Arial" w:hAnsi="Arial" w:cs="Arial"/>
          <w:color w:val="0F1322"/>
          <w:w w:val="102"/>
        </w:rPr>
        <w:t xml:space="preserve">be reviewed </w:t>
      </w:r>
      <w:r>
        <w:rPr>
          <w:rFonts w:ascii="Arial" w:hAnsi="Arial" w:cs="Arial"/>
          <w:color w:val="0F1322"/>
          <w:w w:val="102"/>
        </w:rPr>
        <w:t>as required and annually.</w:t>
      </w:r>
    </w:p>
    <w:p w14:paraId="2CBAA754" w14:textId="77777777" w:rsidR="00D82335" w:rsidRDefault="00D82335">
      <w:pPr>
        <w:spacing w:after="0" w:line="184" w:lineRule="exact"/>
        <w:ind w:left="11156"/>
        <w:rPr>
          <w:sz w:val="24"/>
          <w:szCs w:val="24"/>
        </w:rPr>
      </w:pPr>
    </w:p>
    <w:p w14:paraId="0FB219A2" w14:textId="77777777" w:rsidR="00D82335" w:rsidRDefault="00D82335">
      <w:pPr>
        <w:spacing w:after="0" w:line="184" w:lineRule="exact"/>
        <w:ind w:left="11156"/>
        <w:rPr>
          <w:sz w:val="24"/>
          <w:szCs w:val="24"/>
        </w:rPr>
      </w:pPr>
    </w:p>
    <w:p w14:paraId="3E8E26B5" w14:textId="77777777" w:rsidR="00D82335" w:rsidRDefault="00D82335">
      <w:pPr>
        <w:spacing w:after="0" w:line="184" w:lineRule="exact"/>
        <w:ind w:left="11156"/>
        <w:rPr>
          <w:sz w:val="24"/>
          <w:szCs w:val="24"/>
        </w:rPr>
      </w:pPr>
    </w:p>
    <w:p w14:paraId="6E6FB2D6" w14:textId="77777777" w:rsidR="00D82335" w:rsidRDefault="00D82335">
      <w:pPr>
        <w:spacing w:after="0" w:line="184" w:lineRule="exact"/>
        <w:ind w:left="11156"/>
        <w:rPr>
          <w:sz w:val="24"/>
          <w:szCs w:val="24"/>
        </w:rPr>
      </w:pPr>
    </w:p>
    <w:p w14:paraId="4E2CA7B7" w14:textId="77777777" w:rsidR="00D82335" w:rsidRDefault="00D82335">
      <w:pPr>
        <w:spacing w:after="0" w:line="184" w:lineRule="exact"/>
        <w:ind w:left="11156"/>
        <w:rPr>
          <w:sz w:val="24"/>
          <w:szCs w:val="24"/>
        </w:rPr>
      </w:pPr>
    </w:p>
    <w:p w14:paraId="222AE795" w14:textId="77777777" w:rsidR="00D82335" w:rsidRDefault="00D82335">
      <w:pPr>
        <w:spacing w:after="0" w:line="184" w:lineRule="exact"/>
        <w:ind w:left="11156"/>
        <w:rPr>
          <w:sz w:val="24"/>
          <w:szCs w:val="24"/>
        </w:rPr>
      </w:pPr>
    </w:p>
    <w:p w14:paraId="6302F945" w14:textId="77777777" w:rsidR="00D82335" w:rsidRDefault="00D82335">
      <w:pPr>
        <w:spacing w:after="0" w:line="184" w:lineRule="exact"/>
        <w:ind w:left="11156"/>
        <w:rPr>
          <w:sz w:val="24"/>
          <w:szCs w:val="24"/>
        </w:rPr>
      </w:pPr>
    </w:p>
    <w:p w14:paraId="0421CA79" w14:textId="77777777" w:rsidR="00D82335" w:rsidRDefault="00D82335">
      <w:pPr>
        <w:spacing w:after="0" w:line="184" w:lineRule="exact"/>
        <w:ind w:left="11156"/>
        <w:rPr>
          <w:sz w:val="24"/>
          <w:szCs w:val="24"/>
        </w:rPr>
      </w:pPr>
    </w:p>
    <w:p w14:paraId="1F6147D8" w14:textId="77777777" w:rsidR="00D82335" w:rsidRDefault="00D82335">
      <w:pPr>
        <w:spacing w:after="0" w:line="184" w:lineRule="exact"/>
        <w:ind w:left="11156"/>
        <w:rPr>
          <w:sz w:val="24"/>
          <w:szCs w:val="24"/>
        </w:rPr>
      </w:pPr>
    </w:p>
    <w:p w14:paraId="720DF2AC" w14:textId="77777777" w:rsidR="00D82335" w:rsidRDefault="00D82335">
      <w:pPr>
        <w:spacing w:after="0" w:line="184" w:lineRule="exact"/>
        <w:ind w:left="11156"/>
        <w:rPr>
          <w:sz w:val="24"/>
          <w:szCs w:val="24"/>
        </w:rPr>
      </w:pPr>
    </w:p>
    <w:p w14:paraId="1C239C15" w14:textId="77777777" w:rsidR="00D82335" w:rsidRDefault="00D82335">
      <w:pPr>
        <w:spacing w:after="0" w:line="184" w:lineRule="exact"/>
        <w:ind w:left="11156"/>
        <w:rPr>
          <w:sz w:val="24"/>
          <w:szCs w:val="24"/>
        </w:rPr>
      </w:pPr>
    </w:p>
    <w:p w14:paraId="1D27A52D" w14:textId="77777777" w:rsidR="00D82335" w:rsidRDefault="00D82335">
      <w:pPr>
        <w:spacing w:after="0" w:line="184" w:lineRule="exact"/>
        <w:ind w:left="11156"/>
        <w:rPr>
          <w:sz w:val="24"/>
          <w:szCs w:val="24"/>
        </w:rPr>
      </w:pPr>
    </w:p>
    <w:p w14:paraId="14F87722" w14:textId="77777777" w:rsidR="00D82335" w:rsidRDefault="00D82335">
      <w:pPr>
        <w:spacing w:after="0" w:line="184" w:lineRule="exact"/>
        <w:ind w:left="11156"/>
        <w:rPr>
          <w:sz w:val="24"/>
          <w:szCs w:val="24"/>
        </w:rPr>
      </w:pPr>
    </w:p>
    <w:p w14:paraId="1AFF0748" w14:textId="77777777" w:rsidR="00D82335" w:rsidRDefault="00D82335">
      <w:pPr>
        <w:spacing w:after="0" w:line="184" w:lineRule="exact"/>
        <w:ind w:left="11156"/>
        <w:rPr>
          <w:sz w:val="24"/>
          <w:szCs w:val="24"/>
        </w:rPr>
      </w:pPr>
    </w:p>
    <w:p w14:paraId="44C703E9" w14:textId="77777777" w:rsidR="00D82335" w:rsidRDefault="00D82335">
      <w:pPr>
        <w:spacing w:after="0" w:line="184" w:lineRule="exact"/>
        <w:ind w:left="11156"/>
        <w:rPr>
          <w:sz w:val="24"/>
          <w:szCs w:val="24"/>
        </w:rPr>
      </w:pPr>
    </w:p>
    <w:p w14:paraId="21EDE8AC" w14:textId="77777777" w:rsidR="00D82335" w:rsidRDefault="00D82335">
      <w:pPr>
        <w:spacing w:after="0" w:line="184" w:lineRule="exact"/>
        <w:ind w:left="11156"/>
        <w:rPr>
          <w:sz w:val="24"/>
          <w:szCs w:val="24"/>
        </w:rPr>
      </w:pPr>
    </w:p>
    <w:p w14:paraId="3F03DEF5" w14:textId="77777777" w:rsidR="00D82335" w:rsidRDefault="00D82335">
      <w:pPr>
        <w:spacing w:after="0" w:line="184" w:lineRule="exact"/>
        <w:ind w:left="11156"/>
        <w:rPr>
          <w:sz w:val="24"/>
          <w:szCs w:val="24"/>
        </w:rPr>
      </w:pPr>
    </w:p>
    <w:p w14:paraId="128D39FE" w14:textId="77777777" w:rsidR="00D82335" w:rsidRDefault="00D82335">
      <w:pPr>
        <w:spacing w:after="0" w:line="184" w:lineRule="exact"/>
        <w:ind w:left="11156"/>
        <w:rPr>
          <w:sz w:val="24"/>
          <w:szCs w:val="24"/>
        </w:rPr>
      </w:pPr>
    </w:p>
    <w:p w14:paraId="4EF688B5" w14:textId="77777777" w:rsidR="00D82335" w:rsidRDefault="00D82335">
      <w:pPr>
        <w:spacing w:after="0" w:line="184" w:lineRule="exact"/>
        <w:ind w:left="11156"/>
        <w:rPr>
          <w:sz w:val="24"/>
          <w:szCs w:val="24"/>
        </w:rPr>
      </w:pPr>
    </w:p>
    <w:p w14:paraId="62E773E0" w14:textId="77777777" w:rsidR="00D82335" w:rsidRDefault="00D82335">
      <w:pPr>
        <w:spacing w:after="0" w:line="184" w:lineRule="exact"/>
        <w:ind w:left="11156"/>
        <w:rPr>
          <w:sz w:val="24"/>
          <w:szCs w:val="24"/>
        </w:rPr>
      </w:pPr>
    </w:p>
    <w:p w14:paraId="64553655" w14:textId="77777777" w:rsidR="00D82335" w:rsidRDefault="00D82335">
      <w:pPr>
        <w:spacing w:after="0" w:line="184" w:lineRule="exact"/>
        <w:ind w:left="11156"/>
        <w:rPr>
          <w:sz w:val="24"/>
          <w:szCs w:val="24"/>
        </w:rPr>
      </w:pPr>
    </w:p>
    <w:p w14:paraId="3412528A" w14:textId="77777777" w:rsidR="00D82335" w:rsidRDefault="00D82335">
      <w:pPr>
        <w:spacing w:after="0" w:line="184" w:lineRule="exact"/>
        <w:ind w:left="11156"/>
        <w:rPr>
          <w:sz w:val="24"/>
          <w:szCs w:val="24"/>
        </w:rPr>
      </w:pPr>
    </w:p>
    <w:p w14:paraId="3DF5550B" w14:textId="77777777" w:rsidR="00D82335" w:rsidRDefault="00D82335">
      <w:pPr>
        <w:spacing w:after="0" w:line="184" w:lineRule="exact"/>
        <w:ind w:left="11156"/>
        <w:rPr>
          <w:sz w:val="24"/>
          <w:szCs w:val="24"/>
        </w:rPr>
      </w:pPr>
    </w:p>
    <w:p w14:paraId="07CC69D5" w14:textId="77777777" w:rsidR="00D82335" w:rsidRDefault="00D82335">
      <w:pPr>
        <w:spacing w:after="0" w:line="184" w:lineRule="exact"/>
        <w:ind w:left="11156"/>
        <w:rPr>
          <w:sz w:val="24"/>
          <w:szCs w:val="24"/>
        </w:rPr>
      </w:pPr>
    </w:p>
    <w:p w14:paraId="4804B3E5" w14:textId="77777777" w:rsidR="00D82335" w:rsidRDefault="00D82335">
      <w:pPr>
        <w:spacing w:after="0" w:line="184" w:lineRule="exact"/>
        <w:ind w:left="11156"/>
        <w:rPr>
          <w:sz w:val="24"/>
          <w:szCs w:val="24"/>
        </w:rPr>
      </w:pPr>
    </w:p>
    <w:p w14:paraId="777635C6" w14:textId="77777777" w:rsidR="00D82335" w:rsidRDefault="00D82335">
      <w:pPr>
        <w:spacing w:after="0" w:line="184" w:lineRule="exact"/>
        <w:ind w:left="11156"/>
        <w:rPr>
          <w:sz w:val="24"/>
          <w:szCs w:val="24"/>
        </w:rPr>
      </w:pPr>
    </w:p>
    <w:p w14:paraId="0CF9E81E" w14:textId="77777777" w:rsidR="00D82335" w:rsidRDefault="00D82335">
      <w:pPr>
        <w:spacing w:after="0" w:line="184" w:lineRule="exact"/>
        <w:ind w:left="11156"/>
        <w:rPr>
          <w:sz w:val="24"/>
          <w:szCs w:val="24"/>
        </w:rPr>
      </w:pPr>
    </w:p>
    <w:p w14:paraId="6A4A6BB0" w14:textId="77777777" w:rsidR="00D82335" w:rsidRDefault="00D82335">
      <w:pPr>
        <w:spacing w:after="0" w:line="184" w:lineRule="exact"/>
        <w:ind w:left="11156"/>
        <w:rPr>
          <w:sz w:val="24"/>
          <w:szCs w:val="24"/>
        </w:rPr>
      </w:pPr>
    </w:p>
    <w:p w14:paraId="44121FE5" w14:textId="77777777" w:rsidR="00D82335" w:rsidRDefault="00D82335">
      <w:pPr>
        <w:spacing w:after="0" w:line="184" w:lineRule="exact"/>
        <w:ind w:left="11156"/>
        <w:rPr>
          <w:sz w:val="24"/>
          <w:szCs w:val="24"/>
        </w:rPr>
      </w:pPr>
    </w:p>
    <w:p w14:paraId="065E6FAF" w14:textId="77777777" w:rsidR="00D82335" w:rsidRDefault="00D82335">
      <w:pPr>
        <w:spacing w:after="0" w:line="184" w:lineRule="exact"/>
        <w:ind w:left="11156"/>
        <w:rPr>
          <w:sz w:val="24"/>
          <w:szCs w:val="24"/>
        </w:rPr>
      </w:pPr>
    </w:p>
    <w:p w14:paraId="6FEF37BB" w14:textId="77777777" w:rsidR="00D82335" w:rsidRDefault="00D82335">
      <w:pPr>
        <w:spacing w:after="0" w:line="184" w:lineRule="exact"/>
        <w:ind w:left="11156"/>
        <w:rPr>
          <w:sz w:val="24"/>
          <w:szCs w:val="24"/>
        </w:rPr>
      </w:pPr>
    </w:p>
    <w:p w14:paraId="4739F2C0" w14:textId="77777777" w:rsidR="00D82335" w:rsidRDefault="00D82335">
      <w:pPr>
        <w:spacing w:after="0" w:line="184" w:lineRule="exact"/>
        <w:ind w:left="11156"/>
        <w:rPr>
          <w:sz w:val="24"/>
          <w:szCs w:val="24"/>
        </w:rPr>
      </w:pPr>
    </w:p>
    <w:p w14:paraId="1522864C" w14:textId="77777777" w:rsidR="00D82335" w:rsidRDefault="00D82335">
      <w:pPr>
        <w:spacing w:after="0" w:line="184" w:lineRule="exact"/>
        <w:ind w:left="11156"/>
        <w:rPr>
          <w:sz w:val="24"/>
          <w:szCs w:val="24"/>
        </w:rPr>
      </w:pPr>
    </w:p>
    <w:p w14:paraId="6886BD37" w14:textId="77777777" w:rsidR="00D82335" w:rsidRDefault="00D82335">
      <w:pPr>
        <w:spacing w:after="0" w:line="184" w:lineRule="exact"/>
        <w:ind w:left="11156"/>
        <w:rPr>
          <w:sz w:val="24"/>
          <w:szCs w:val="24"/>
        </w:rPr>
      </w:pPr>
    </w:p>
    <w:p w14:paraId="1415DC3F" w14:textId="77777777" w:rsidR="00D82335" w:rsidRDefault="00D82335">
      <w:pPr>
        <w:spacing w:after="0" w:line="184" w:lineRule="exact"/>
        <w:ind w:left="11156"/>
        <w:rPr>
          <w:sz w:val="24"/>
          <w:szCs w:val="24"/>
        </w:rPr>
      </w:pPr>
    </w:p>
    <w:p w14:paraId="25AF1AA1" w14:textId="77777777" w:rsidR="00D82335" w:rsidRDefault="00D82335">
      <w:pPr>
        <w:spacing w:after="0" w:line="184" w:lineRule="exact"/>
        <w:ind w:left="11156"/>
        <w:rPr>
          <w:sz w:val="24"/>
          <w:szCs w:val="24"/>
        </w:rPr>
      </w:pPr>
    </w:p>
    <w:p w14:paraId="499D5FBD" w14:textId="77777777" w:rsidR="00D82335" w:rsidRDefault="00D82335">
      <w:pPr>
        <w:spacing w:after="0" w:line="184" w:lineRule="exact"/>
        <w:ind w:left="11156"/>
        <w:rPr>
          <w:sz w:val="24"/>
          <w:szCs w:val="24"/>
        </w:rPr>
      </w:pPr>
    </w:p>
    <w:p w14:paraId="356EB9EA" w14:textId="77777777" w:rsidR="00D82335" w:rsidRDefault="00D82335">
      <w:pPr>
        <w:spacing w:after="0" w:line="184" w:lineRule="exact"/>
        <w:ind w:left="11156"/>
        <w:rPr>
          <w:sz w:val="24"/>
          <w:szCs w:val="24"/>
        </w:rPr>
      </w:pPr>
    </w:p>
    <w:p w14:paraId="73DF2131" w14:textId="77777777" w:rsidR="00D82335" w:rsidRDefault="00D82335">
      <w:pPr>
        <w:spacing w:after="0" w:line="184" w:lineRule="exact"/>
        <w:ind w:left="11156"/>
        <w:rPr>
          <w:sz w:val="24"/>
          <w:szCs w:val="24"/>
        </w:rPr>
      </w:pPr>
    </w:p>
    <w:p w14:paraId="5209572D" w14:textId="77777777" w:rsidR="00D82335" w:rsidRDefault="00D82335">
      <w:pPr>
        <w:spacing w:after="0" w:line="184" w:lineRule="exact"/>
        <w:ind w:left="11156"/>
        <w:rPr>
          <w:sz w:val="24"/>
          <w:szCs w:val="24"/>
        </w:rPr>
      </w:pPr>
    </w:p>
    <w:p w14:paraId="4B623549" w14:textId="77777777" w:rsidR="00D82335" w:rsidRDefault="00D82335">
      <w:pPr>
        <w:spacing w:after="0" w:line="184" w:lineRule="exact"/>
        <w:ind w:left="11156"/>
        <w:rPr>
          <w:sz w:val="24"/>
          <w:szCs w:val="24"/>
        </w:rPr>
      </w:pPr>
    </w:p>
    <w:p w14:paraId="11A3067E" w14:textId="77777777" w:rsidR="00D82335" w:rsidRDefault="00D82335">
      <w:pPr>
        <w:spacing w:after="0" w:line="184" w:lineRule="exact"/>
        <w:ind w:left="11156"/>
        <w:rPr>
          <w:sz w:val="24"/>
          <w:szCs w:val="24"/>
        </w:rPr>
      </w:pPr>
    </w:p>
    <w:p w14:paraId="363CC280" w14:textId="77777777" w:rsidR="00D82335" w:rsidRDefault="00D82335">
      <w:pPr>
        <w:spacing w:after="0" w:line="184" w:lineRule="exact"/>
        <w:ind w:left="11156"/>
        <w:rPr>
          <w:sz w:val="24"/>
          <w:szCs w:val="24"/>
        </w:rPr>
      </w:pPr>
    </w:p>
    <w:p w14:paraId="53FE8137" w14:textId="77777777" w:rsidR="00D82335" w:rsidRDefault="00D82335">
      <w:pPr>
        <w:spacing w:after="0" w:line="184" w:lineRule="exact"/>
        <w:ind w:left="11156"/>
        <w:rPr>
          <w:sz w:val="24"/>
          <w:szCs w:val="24"/>
        </w:rPr>
      </w:pPr>
    </w:p>
    <w:p w14:paraId="65AFF737" w14:textId="77777777" w:rsidR="00D82335" w:rsidRDefault="00C90EAB">
      <w:pPr>
        <w:spacing w:before="89" w:after="0" w:line="184" w:lineRule="exact"/>
        <w:ind w:left="11156"/>
      </w:pPr>
      <w:r>
        <w:rPr>
          <w:rFonts w:ascii="Arial" w:hAnsi="Arial" w:cs="Arial"/>
          <w:color w:val="A1A1A0"/>
          <w:spacing w:val="-2"/>
          <w:sz w:val="16"/>
          <w:szCs w:val="16"/>
        </w:rPr>
        <w:t>51</w:t>
      </w:r>
    </w:p>
    <w:p w14:paraId="2AABE9D3" w14:textId="5FF8274C"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84000" behindDoc="1" locked="0" layoutInCell="0" allowOverlap="1" wp14:anchorId="0C0AFFBA" wp14:editId="6B1000B6">
                <wp:simplePos x="0" y="0"/>
                <wp:positionH relativeFrom="page">
                  <wp:posOffset>6491605</wp:posOffset>
                </wp:positionH>
                <wp:positionV relativeFrom="page">
                  <wp:posOffset>10278110</wp:posOffset>
                </wp:positionV>
                <wp:extent cx="706755" cy="125095"/>
                <wp:effectExtent l="0" t="0" r="0" b="0"/>
                <wp:wrapNone/>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407C68" id="Freeform 33"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21888" behindDoc="1" locked="0" layoutInCell="0" allowOverlap="1" wp14:anchorId="1D01317A" wp14:editId="131CAB89">
                <wp:simplePos x="0" y="0"/>
                <wp:positionH relativeFrom="page">
                  <wp:posOffset>0</wp:posOffset>
                </wp:positionH>
                <wp:positionV relativeFrom="page">
                  <wp:posOffset>660400</wp:posOffset>
                </wp:positionV>
                <wp:extent cx="284480" cy="203200"/>
                <wp:effectExtent l="0" t="0" r="0" b="0"/>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437B7" id="Freeform 32" o:spid="_x0000_s1026" style="position:absolute;margin-left:0;margin-top:52pt;width:22.4pt;height:16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r w:rsidRPr="00D9719C">
        <w:rPr>
          <w:noProof/>
        </w:rPr>
        <mc:AlternateContent>
          <mc:Choice Requires="wps">
            <w:drawing>
              <wp:anchor distT="0" distB="0" distL="114300" distR="114300" simplePos="0" relativeHeight="251625984" behindDoc="1" locked="0" layoutInCell="0" allowOverlap="1" wp14:anchorId="51D3E3EB" wp14:editId="73A66532">
                <wp:simplePos x="0" y="0"/>
                <wp:positionH relativeFrom="page">
                  <wp:posOffset>0</wp:posOffset>
                </wp:positionH>
                <wp:positionV relativeFrom="page">
                  <wp:posOffset>2028190</wp:posOffset>
                </wp:positionV>
                <wp:extent cx="284480" cy="203200"/>
                <wp:effectExtent l="0" t="0" r="0" b="0"/>
                <wp:wrapNone/>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1 h 320"/>
                            <a:gd name="T4" fmla="*/ 449 w 449"/>
                            <a:gd name="T5" fmla="*/ 1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1"/>
                              </a:lnTo>
                              <a:lnTo>
                                <a:pt x="449" y="1"/>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9470F" id="Freeform 31" o:spid="_x0000_s1026" style="position:absolute;margin-left:0;margin-top:159.7pt;width:22.4pt;height:1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" o:allowincell="f" path="m,320l,1r449,l449,320e" fillcolor="#7395f7" stroked="f">
                <v:path arrowok="t" o:connecttype="custom" o:connectlocs="0,203200;0,635;284480,635;284480,203200;284480,203200" o:connectangles="0,0,0,0,0"/>
                <w10:wrap anchorx="page" anchory="page"/>
              </v:shape>
            </w:pict>
          </mc:Fallback>
        </mc:AlternateContent>
      </w:r>
      <w:r w:rsidRPr="00D9719C">
        <w:rPr>
          <w:noProof/>
        </w:rPr>
        <mc:AlternateContent>
          <mc:Choice Requires="wps">
            <w:drawing>
              <wp:anchor distT="0" distB="0" distL="114300" distR="114300" simplePos="0" relativeHeight="251679232" behindDoc="1" locked="0" layoutInCell="0" allowOverlap="1" wp14:anchorId="48DB9CF7" wp14:editId="4B92A4A3">
                <wp:simplePos x="0" y="0"/>
                <wp:positionH relativeFrom="page">
                  <wp:posOffset>0</wp:posOffset>
                </wp:positionH>
                <wp:positionV relativeFrom="page">
                  <wp:posOffset>4128770</wp:posOffset>
                </wp:positionV>
                <wp:extent cx="284480" cy="201930"/>
                <wp:effectExtent l="0" t="0" r="0" b="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1930"/>
                        </a:xfrm>
                        <a:custGeom>
                          <a:avLst/>
                          <a:gdLst>
                            <a:gd name="T0" fmla="*/ 0 w 449"/>
                            <a:gd name="T1" fmla="*/ 319 h 319"/>
                            <a:gd name="T2" fmla="*/ 0 w 449"/>
                            <a:gd name="T3" fmla="*/ 0 h 319"/>
                            <a:gd name="T4" fmla="*/ 449 w 449"/>
                            <a:gd name="T5" fmla="*/ 0 h 319"/>
                            <a:gd name="T6" fmla="*/ 449 w 449"/>
                            <a:gd name="T7" fmla="*/ 319 h 319"/>
                            <a:gd name="T8" fmla="*/ 449 w 449"/>
                            <a:gd name="T9" fmla="*/ 319 h 319"/>
                          </a:gdLst>
                          <a:ahLst/>
                          <a:cxnLst>
                            <a:cxn ang="0">
                              <a:pos x="T0" y="T1"/>
                            </a:cxn>
                            <a:cxn ang="0">
                              <a:pos x="T2" y="T3"/>
                            </a:cxn>
                            <a:cxn ang="0">
                              <a:pos x="T4" y="T5"/>
                            </a:cxn>
                            <a:cxn ang="0">
                              <a:pos x="T6" y="T7"/>
                            </a:cxn>
                            <a:cxn ang="0">
                              <a:pos x="T8" y="T9"/>
                            </a:cxn>
                          </a:cxnLst>
                          <a:rect l="0" t="0" r="r" b="b"/>
                          <a:pathLst>
                            <a:path w="449" h="319">
                              <a:moveTo>
                                <a:pt x="0" y="319"/>
                              </a:moveTo>
                              <a:lnTo>
                                <a:pt x="0" y="0"/>
                              </a:lnTo>
                              <a:lnTo>
                                <a:pt x="449" y="0"/>
                              </a:lnTo>
                              <a:lnTo>
                                <a:pt x="449" y="319"/>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91B1D" id="Freeform 30" o:spid="_x0000_s1026" style="position:absolute;margin-left:0;margin-top:325.1pt;width:22.4pt;height:15.9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" o:allowincell="f" path="m,319l,,449,r,319e" fillcolor="#7395f7" stroked="f">
                <v:path arrowok="t" o:connecttype="custom" o:connectlocs="0,201930;0,0;284480,0;284480,201930;284480,201930" o:connectangles="0,0,0,0,0"/>
                <w10:wrap anchorx="page" anchory="page"/>
              </v:shape>
            </w:pict>
          </mc:Fallback>
        </mc:AlternateContent>
      </w:r>
    </w:p>
    <w:p w14:paraId="20360C43"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4811A30" w14:textId="77777777" w:rsidR="00D82335" w:rsidRDefault="00D82335">
      <w:pPr>
        <w:spacing w:after="0" w:line="240" w:lineRule="exact"/>
        <w:rPr>
          <w:rFonts w:ascii="Times New Roman" w:hAnsi="Times New Roman"/>
          <w:sz w:val="24"/>
        </w:rPr>
      </w:pPr>
    </w:p>
    <w:p w14:paraId="77D697F3" w14:textId="77777777" w:rsidR="00D82335" w:rsidRDefault="00D82335">
      <w:pPr>
        <w:spacing w:after="0" w:line="345" w:lineRule="exact"/>
        <w:ind w:left="566"/>
        <w:rPr>
          <w:sz w:val="24"/>
          <w:szCs w:val="24"/>
        </w:rPr>
      </w:pPr>
    </w:p>
    <w:p w14:paraId="7E90306C" w14:textId="77777777" w:rsidR="00D82335" w:rsidRDefault="00D82335">
      <w:pPr>
        <w:spacing w:after="0" w:line="345" w:lineRule="exact"/>
        <w:ind w:left="566"/>
        <w:rPr>
          <w:sz w:val="24"/>
          <w:szCs w:val="24"/>
        </w:rPr>
      </w:pPr>
    </w:p>
    <w:p w14:paraId="7C9E95D8" w14:textId="77777777" w:rsidR="00D82335" w:rsidRDefault="00C90EAB">
      <w:pPr>
        <w:spacing w:before="25" w:after="0" w:line="345" w:lineRule="exact"/>
        <w:ind w:left="566"/>
      </w:pPr>
      <w:r>
        <w:rPr>
          <w:rFonts w:ascii="Times New Roman" w:hAnsi="Times New Roman"/>
          <w:color w:val="1F293D"/>
          <w:w w:val="103"/>
          <w:sz w:val="30"/>
          <w:szCs w:val="30"/>
        </w:rPr>
        <w:t>28. Appendix 1 - staff guidance</w:t>
      </w:r>
    </w:p>
    <w:p w14:paraId="6AE76DFC" w14:textId="77777777" w:rsidR="00D82335" w:rsidRDefault="00C90EAB">
      <w:pPr>
        <w:tabs>
          <w:tab w:val="left" w:pos="1286"/>
        </w:tabs>
        <w:spacing w:before="81" w:after="0" w:line="580" w:lineRule="exact"/>
        <w:ind w:left="566" w:right="5815"/>
        <w:jc w:val="both"/>
      </w:pPr>
      <w:r>
        <w:rPr>
          <w:rFonts w:ascii="Arial" w:hAnsi="Arial" w:cs="Arial"/>
          <w:color w:val="0F1322"/>
          <w:w w:val="105"/>
          <w:sz w:val="24"/>
          <w:szCs w:val="24"/>
        </w:rPr>
        <w:t xml:space="preserve">A. </w:t>
      </w:r>
      <w:r>
        <w:rPr>
          <w:rFonts w:ascii="Arial" w:hAnsi="Arial" w:cs="Arial"/>
          <w:color w:val="0F1322"/>
          <w:sz w:val="24"/>
          <w:szCs w:val="24"/>
        </w:rPr>
        <w:tab/>
      </w:r>
      <w:r>
        <w:rPr>
          <w:rFonts w:ascii="Arial" w:hAnsi="Arial" w:cs="Arial"/>
          <w:color w:val="0F1322"/>
          <w:w w:val="113"/>
          <w:sz w:val="24"/>
          <w:szCs w:val="24"/>
        </w:rPr>
        <w:t xml:space="preserve">Procedures in respect of Child Abuse </w:t>
      </w:r>
      <w:r>
        <w:rPr>
          <w:rFonts w:ascii="Arial" w:hAnsi="Arial" w:cs="Arial"/>
          <w:color w:val="0F1322"/>
          <w:w w:val="108"/>
          <w:sz w:val="24"/>
          <w:szCs w:val="24"/>
        </w:rPr>
        <w:t>Early Help</w:t>
      </w:r>
    </w:p>
    <w:p w14:paraId="4B7359C0" w14:textId="77777777" w:rsidR="00D82335" w:rsidRDefault="00C90EAB">
      <w:pPr>
        <w:spacing w:before="251" w:after="0" w:line="253" w:lineRule="exact"/>
        <w:ind w:left="566"/>
      </w:pPr>
      <w:r>
        <w:rPr>
          <w:rFonts w:ascii="Arial" w:hAnsi="Arial" w:cs="Arial"/>
          <w:color w:val="0F1322"/>
          <w:w w:val="105"/>
        </w:rPr>
        <w:t>If a child or family would benefit from support from multiple services then social care may request</w:t>
      </w:r>
    </w:p>
    <w:p w14:paraId="234708AC" w14:textId="77777777" w:rsidR="00D82335" w:rsidRDefault="00C90EAB">
      <w:pPr>
        <w:spacing w:before="25" w:after="0" w:line="280" w:lineRule="exact"/>
        <w:ind w:left="566" w:right="769"/>
        <w:jc w:val="both"/>
      </w:pPr>
      <w:r>
        <w:rPr>
          <w:rFonts w:ascii="Arial" w:hAnsi="Arial" w:cs="Arial"/>
          <w:color w:val="0F1322"/>
          <w:spacing w:val="3"/>
        </w:rPr>
        <w:t xml:space="preserve">that an </w:t>
      </w:r>
      <w:r>
        <w:rPr>
          <w:rFonts w:ascii="Arial Bold" w:hAnsi="Arial Bold" w:cs="Arial Bold"/>
          <w:color w:val="0F1322"/>
          <w:spacing w:val="3"/>
        </w:rPr>
        <w:t>Early Help Assessment (EHA)</w:t>
      </w:r>
      <w:r>
        <w:rPr>
          <w:rFonts w:ascii="Arial" w:hAnsi="Arial" w:cs="Arial"/>
          <w:color w:val="0F1322"/>
          <w:spacing w:val="3"/>
        </w:rPr>
        <w:t xml:space="preserve"> is carried out first. The assessment aims to identify what kind of support the child or family needs in order to resolve the problem.</w:t>
      </w:r>
    </w:p>
    <w:p w14:paraId="772473DD" w14:textId="77777777" w:rsidR="00D82335" w:rsidRDefault="00D82335">
      <w:pPr>
        <w:spacing w:after="0" w:line="280" w:lineRule="exact"/>
        <w:ind w:left="566"/>
        <w:rPr>
          <w:sz w:val="24"/>
          <w:szCs w:val="24"/>
        </w:rPr>
      </w:pPr>
    </w:p>
    <w:p w14:paraId="4C7DED21" w14:textId="77777777" w:rsidR="00D82335" w:rsidRDefault="00C90EAB">
      <w:pPr>
        <w:spacing w:before="20" w:after="0" w:line="280" w:lineRule="exact"/>
        <w:ind w:left="566" w:right="901"/>
        <w:jc w:val="both"/>
      </w:pPr>
      <w:r>
        <w:rPr>
          <w:rFonts w:ascii="Arial" w:hAnsi="Arial" w:cs="Arial"/>
          <w:color w:val="0F1322"/>
          <w:w w:val="105"/>
        </w:rPr>
        <w:t xml:space="preserve">Any child may benefit from early help, but all school staff should be particularly alert to the potential </w:t>
      </w:r>
      <w:r>
        <w:rPr>
          <w:rFonts w:ascii="Arial" w:hAnsi="Arial" w:cs="Arial"/>
          <w:color w:val="0F1322"/>
          <w:w w:val="104"/>
        </w:rPr>
        <w:t>need for early</w:t>
      </w:r>
      <w:r>
        <w:rPr>
          <w:rFonts w:ascii="Arial" w:hAnsi="Arial" w:cs="Arial"/>
          <w:color w:val="0F1322"/>
          <w:w w:val="104"/>
        </w:rPr>
        <w:t xml:space="preserve"> help for a child who:</w:t>
      </w:r>
    </w:p>
    <w:p w14:paraId="15FEF0F8" w14:textId="77777777" w:rsidR="00D82335" w:rsidRDefault="00C90EAB">
      <w:pPr>
        <w:spacing w:before="103"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Is disabled or has certain health conditions and has specific additional needs.</w:t>
      </w:r>
    </w:p>
    <w:p w14:paraId="706F15BC" w14:textId="77777777" w:rsidR="00D82335" w:rsidRDefault="00C90EAB">
      <w:pPr>
        <w:tabs>
          <w:tab w:val="left" w:pos="984"/>
        </w:tabs>
        <w:spacing w:before="19" w:after="0" w:line="360" w:lineRule="exact"/>
        <w:ind w:left="566" w:right="877"/>
        <w:jc w:val="both"/>
      </w:pPr>
      <w:r>
        <w:rPr>
          <w:rFonts w:ascii="Times New Roman" w:hAnsi="Times New Roman"/>
          <w:color w:val="000000"/>
          <w:w w:val="104"/>
          <w:sz w:val="24"/>
          <w:szCs w:val="24"/>
        </w:rPr>
        <w:t>•</w:t>
      </w:r>
      <w:r>
        <w:rPr>
          <w:rFonts w:ascii="Arial" w:hAnsi="Arial" w:cs="Arial"/>
          <w:color w:val="0F1322"/>
          <w:w w:val="104"/>
        </w:rPr>
        <w:t xml:space="preserve">   Has special educational needs (whether or not they have a statutory Education, Health, and Care </w:t>
      </w:r>
      <w:r>
        <w:br/>
      </w:r>
      <w:r>
        <w:rPr>
          <w:rFonts w:ascii="Arial" w:hAnsi="Arial" w:cs="Arial"/>
          <w:color w:val="0F1322"/>
        </w:rPr>
        <w:tab/>
      </w:r>
      <w:r>
        <w:rPr>
          <w:rFonts w:ascii="Arial" w:hAnsi="Arial" w:cs="Arial"/>
          <w:color w:val="0F1322"/>
          <w:spacing w:val="-1"/>
        </w:rPr>
        <w:t>Plan).</w:t>
      </w:r>
    </w:p>
    <w:p w14:paraId="70A1BD9D" w14:textId="77777777" w:rsidR="00D82335" w:rsidRDefault="00C90EAB">
      <w:pPr>
        <w:spacing w:before="89"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Has a mental health need.</w:t>
      </w:r>
    </w:p>
    <w:p w14:paraId="07F414AB"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Is a young carer.</w:t>
      </w:r>
    </w:p>
    <w:p w14:paraId="39C99580" w14:textId="77777777" w:rsidR="00D82335" w:rsidRDefault="00C90EAB">
      <w:pPr>
        <w:tabs>
          <w:tab w:val="left" w:pos="984"/>
        </w:tabs>
        <w:spacing w:before="19" w:after="0" w:line="360" w:lineRule="exact"/>
        <w:ind w:left="566" w:right="693"/>
        <w:jc w:val="both"/>
      </w:pPr>
      <w:r>
        <w:rPr>
          <w:rFonts w:ascii="Times New Roman" w:hAnsi="Times New Roman"/>
          <w:color w:val="000000"/>
          <w:w w:val="105"/>
          <w:sz w:val="24"/>
          <w:szCs w:val="24"/>
        </w:rPr>
        <w:t>•</w:t>
      </w:r>
      <w:r>
        <w:rPr>
          <w:rFonts w:ascii="Arial" w:hAnsi="Arial" w:cs="Arial"/>
          <w:color w:val="0F1322"/>
          <w:w w:val="105"/>
        </w:rPr>
        <w:t xml:space="preserve">   Is showing signs of being drawn in to anti-social or criminal behaviour, including gang invo</w:t>
      </w:r>
      <w:r>
        <w:rPr>
          <w:rFonts w:ascii="Arial" w:hAnsi="Arial" w:cs="Arial"/>
          <w:color w:val="0F1322"/>
          <w:w w:val="105"/>
        </w:rPr>
        <w:t xml:space="preserve">lvement </w:t>
      </w:r>
      <w:r>
        <w:br/>
      </w:r>
      <w:r>
        <w:rPr>
          <w:rFonts w:ascii="Arial" w:hAnsi="Arial" w:cs="Arial"/>
          <w:color w:val="0F1322"/>
        </w:rPr>
        <w:tab/>
      </w:r>
      <w:r>
        <w:rPr>
          <w:rFonts w:ascii="Arial" w:hAnsi="Arial" w:cs="Arial"/>
          <w:color w:val="0F1322"/>
          <w:w w:val="103"/>
        </w:rPr>
        <w:t>and association with organised crime groups or county lines.</w:t>
      </w:r>
    </w:p>
    <w:p w14:paraId="05791DE1"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Is frequently missing/goes missing from care or from home.</w:t>
      </w:r>
    </w:p>
    <w:p w14:paraId="127BF411"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Is at risk of modern slavery, trafficking, or sexual or criminal exploitation.</w:t>
      </w:r>
    </w:p>
    <w:p w14:paraId="384EF3E9"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Is at risk of being radicalised or exploited.</w:t>
      </w:r>
    </w:p>
    <w:p w14:paraId="47F01347"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Has a family member in prison, or is affected by parental offending.</w:t>
      </w:r>
    </w:p>
    <w:p w14:paraId="60205844" w14:textId="77777777" w:rsidR="00D82335" w:rsidRDefault="00C90EAB">
      <w:pPr>
        <w:tabs>
          <w:tab w:val="left" w:pos="984"/>
        </w:tabs>
        <w:spacing w:before="19" w:after="0" w:line="360" w:lineRule="exact"/>
        <w:ind w:left="566" w:right="379"/>
        <w:jc w:val="both"/>
      </w:pPr>
      <w:r>
        <w:rPr>
          <w:rFonts w:ascii="Times New Roman" w:hAnsi="Times New Roman"/>
          <w:color w:val="000000"/>
          <w:w w:val="104"/>
          <w:sz w:val="24"/>
          <w:szCs w:val="24"/>
        </w:rPr>
        <w:t>•</w:t>
      </w:r>
      <w:r>
        <w:rPr>
          <w:rFonts w:ascii="Arial" w:hAnsi="Arial" w:cs="Arial"/>
          <w:color w:val="0F1322"/>
          <w:w w:val="104"/>
        </w:rPr>
        <w:t xml:space="preserve">   Is in a family circumstance presenting challenges for the child, such as drug and alcohol misuse, adult </w:t>
      </w:r>
      <w:r>
        <w:br/>
      </w:r>
      <w:r>
        <w:rPr>
          <w:rFonts w:ascii="Arial" w:hAnsi="Arial" w:cs="Arial"/>
          <w:color w:val="0F1322"/>
        </w:rPr>
        <w:tab/>
      </w:r>
      <w:r>
        <w:rPr>
          <w:rFonts w:ascii="Arial" w:hAnsi="Arial" w:cs="Arial"/>
          <w:color w:val="0F1322"/>
          <w:w w:val="102"/>
        </w:rPr>
        <w:t>mental health issues and domestic abuse.</w:t>
      </w:r>
    </w:p>
    <w:p w14:paraId="53E721DC"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Is misusing drugs or alcohol themselves.</w:t>
      </w:r>
    </w:p>
    <w:p w14:paraId="650AEA1C"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Has returned home to their family from care.</w:t>
      </w:r>
    </w:p>
    <w:p w14:paraId="6EC4114E"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Is at risk of ‘honour’-based abuse such as Female Genital Mutilation or Forced Marriage.</w:t>
      </w:r>
    </w:p>
    <w:p w14:paraId="72D8D512" w14:textId="77777777" w:rsidR="00D82335" w:rsidRDefault="00C90EAB">
      <w:pPr>
        <w:spacing w:before="107" w:after="0" w:line="253" w:lineRule="exact"/>
        <w:ind w:left="566"/>
      </w:pPr>
      <w:r>
        <w:rPr>
          <w:rFonts w:ascii="Times New Roman" w:hAnsi="Times New Roman"/>
          <w:color w:val="000000"/>
          <w:w w:val="107"/>
          <w:sz w:val="24"/>
          <w:szCs w:val="24"/>
        </w:rPr>
        <w:t>•</w:t>
      </w:r>
      <w:r>
        <w:rPr>
          <w:rFonts w:ascii="Arial" w:hAnsi="Arial" w:cs="Arial"/>
          <w:color w:val="0F1322"/>
          <w:w w:val="107"/>
        </w:rPr>
        <w:t xml:space="preserve">   Is a privately fostered child.</w:t>
      </w:r>
    </w:p>
    <w:p w14:paraId="0372F793"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Is persistently absent from education, including persistent absences for part of the school day.</w:t>
      </w:r>
    </w:p>
    <w:p w14:paraId="6C906265" w14:textId="77777777" w:rsidR="00D82335" w:rsidRDefault="00C90EAB">
      <w:pPr>
        <w:spacing w:before="277" w:after="0" w:line="290" w:lineRule="exact"/>
        <w:ind w:left="567" w:right="558"/>
        <w:jc w:val="both"/>
      </w:pPr>
      <w:r>
        <w:rPr>
          <w:rFonts w:ascii="Arial" w:hAnsi="Arial" w:cs="Arial"/>
          <w:color w:val="0F1322"/>
          <w:spacing w:val="3"/>
        </w:rPr>
        <w:t>The Early Help Assessment is</w:t>
      </w:r>
      <w:r>
        <w:rPr>
          <w:rFonts w:ascii="Arial" w:hAnsi="Arial" w:cs="Arial"/>
          <w:color w:val="0F1322"/>
          <w:spacing w:val="3"/>
        </w:rPr>
        <w:t xml:space="preserve"> a multi-agency assessment, often led by a lead professional, who could be </w:t>
      </w:r>
      <w:r>
        <w:rPr>
          <w:rFonts w:ascii="Arial" w:hAnsi="Arial" w:cs="Arial"/>
          <w:color w:val="0F1322"/>
          <w:w w:val="104"/>
        </w:rPr>
        <w:t xml:space="preserve">a social worker or other professional who already provides support to the child and family. This person </w:t>
      </w:r>
      <w:r>
        <w:rPr>
          <w:rFonts w:ascii="Arial" w:hAnsi="Arial" w:cs="Arial"/>
          <w:color w:val="0F1322"/>
          <w:spacing w:val="3"/>
        </w:rPr>
        <w:t>may be the school’s Designated Safeguarding Lead.</w:t>
      </w:r>
    </w:p>
    <w:p w14:paraId="7A1BAC08" w14:textId="77777777" w:rsidR="00D82335" w:rsidRDefault="00D82335">
      <w:pPr>
        <w:spacing w:after="0" w:line="280" w:lineRule="exact"/>
        <w:ind w:left="567"/>
        <w:rPr>
          <w:sz w:val="24"/>
          <w:szCs w:val="24"/>
        </w:rPr>
      </w:pPr>
    </w:p>
    <w:p w14:paraId="12A3AC1D" w14:textId="77777777" w:rsidR="00D82335" w:rsidRDefault="00C90EAB">
      <w:pPr>
        <w:spacing w:before="19" w:after="0" w:line="280" w:lineRule="exact"/>
        <w:ind w:left="567" w:right="491"/>
        <w:jc w:val="both"/>
      </w:pPr>
      <w:r>
        <w:rPr>
          <w:rFonts w:ascii="Arial" w:hAnsi="Arial" w:cs="Arial"/>
          <w:color w:val="0F1322"/>
          <w:w w:val="105"/>
        </w:rPr>
        <w:t>It also needs to be undert</w:t>
      </w:r>
      <w:r>
        <w:rPr>
          <w:rFonts w:ascii="Arial" w:hAnsi="Arial" w:cs="Arial"/>
          <w:color w:val="0F1322"/>
          <w:w w:val="105"/>
        </w:rPr>
        <w:t>aken with agreement from both the child and their parents or carers and must involve the child, the family, and any other professionals who are working with them.</w:t>
      </w:r>
    </w:p>
    <w:p w14:paraId="2C0E9C18" w14:textId="77777777" w:rsidR="00D82335" w:rsidRDefault="00D82335">
      <w:pPr>
        <w:spacing w:after="0" w:line="280" w:lineRule="exact"/>
        <w:ind w:left="567"/>
        <w:rPr>
          <w:sz w:val="24"/>
          <w:szCs w:val="24"/>
        </w:rPr>
      </w:pPr>
    </w:p>
    <w:p w14:paraId="47870A1A" w14:textId="77777777" w:rsidR="00D82335" w:rsidRDefault="00C90EAB">
      <w:pPr>
        <w:spacing w:before="20" w:after="0" w:line="280" w:lineRule="exact"/>
        <w:ind w:left="567" w:right="899"/>
        <w:jc w:val="both"/>
      </w:pPr>
      <w:r>
        <w:rPr>
          <w:rFonts w:ascii="Arial" w:hAnsi="Arial" w:cs="Arial"/>
          <w:color w:val="0F1322"/>
          <w:w w:val="103"/>
        </w:rPr>
        <w:t>If the EHA results in the professional suspecting that the child is in need, or likely to su</w:t>
      </w:r>
      <w:r>
        <w:rPr>
          <w:rFonts w:ascii="Arial" w:hAnsi="Arial" w:cs="Arial"/>
          <w:color w:val="0F1322"/>
          <w:w w:val="103"/>
        </w:rPr>
        <w:t xml:space="preserve">ffer significant </w:t>
      </w:r>
      <w:r>
        <w:rPr>
          <w:rFonts w:ascii="Arial" w:hAnsi="Arial" w:cs="Arial"/>
          <w:color w:val="0F1322"/>
          <w:spacing w:val="2"/>
        </w:rPr>
        <w:t xml:space="preserve">harm, then </w:t>
      </w:r>
      <w:r>
        <w:rPr>
          <w:rFonts w:ascii="Arial Bold" w:hAnsi="Arial Bold" w:cs="Arial Bold"/>
          <w:color w:val="0F1322"/>
          <w:spacing w:val="2"/>
        </w:rPr>
        <w:t>a referral should be made to social care straight away.</w:t>
      </w:r>
    </w:p>
    <w:p w14:paraId="229B68EE" w14:textId="77777777" w:rsidR="00D82335" w:rsidRDefault="00D82335">
      <w:pPr>
        <w:spacing w:after="0" w:line="253" w:lineRule="exact"/>
        <w:ind w:left="567"/>
        <w:rPr>
          <w:sz w:val="24"/>
          <w:szCs w:val="24"/>
        </w:rPr>
      </w:pPr>
    </w:p>
    <w:p w14:paraId="3F153200" w14:textId="77777777" w:rsidR="00D82335" w:rsidRDefault="00C90EAB">
      <w:pPr>
        <w:spacing w:before="50" w:after="0" w:line="253" w:lineRule="exact"/>
        <w:ind w:left="567"/>
      </w:pPr>
      <w:r>
        <w:rPr>
          <w:rFonts w:ascii="Arial" w:hAnsi="Arial" w:cs="Arial"/>
          <w:color w:val="0F1322"/>
          <w:w w:val="102"/>
        </w:rPr>
        <w:t>Once the referral has been accepted by social care, a multi-agency assessment - as detailed under</w:t>
      </w:r>
    </w:p>
    <w:p w14:paraId="2B2C050A" w14:textId="77777777" w:rsidR="00D82335" w:rsidRDefault="00C90EAB">
      <w:pPr>
        <w:spacing w:before="25" w:after="0" w:line="280" w:lineRule="exact"/>
        <w:ind w:left="567" w:right="387"/>
        <w:jc w:val="both"/>
      </w:pPr>
      <w:r>
        <w:rPr>
          <w:rFonts w:ascii="Arial" w:hAnsi="Arial" w:cs="Arial"/>
          <w:color w:val="0F1322"/>
          <w:w w:val="102"/>
        </w:rPr>
        <w:t xml:space="preserve">section 17 of the </w:t>
      </w:r>
      <w:r>
        <w:rPr>
          <w:rFonts w:ascii="Arial Bold" w:hAnsi="Arial Bold" w:cs="Arial Bold"/>
          <w:color w:val="0F1322"/>
          <w:w w:val="102"/>
        </w:rPr>
        <w:t>Children Act 1989</w:t>
      </w:r>
      <w:r>
        <w:rPr>
          <w:rFonts w:ascii="Arial" w:hAnsi="Arial" w:cs="Arial"/>
          <w:color w:val="0F1322"/>
          <w:w w:val="102"/>
        </w:rPr>
        <w:t xml:space="preserve"> - is required to determine whether the child is in need, which services </w:t>
      </w:r>
      <w:r>
        <w:rPr>
          <w:rFonts w:ascii="Arial" w:hAnsi="Arial" w:cs="Arial"/>
          <w:color w:val="0F1322"/>
          <w:w w:val="101"/>
        </w:rPr>
        <w:t>are appropriate, and what action to take.</w:t>
      </w:r>
    </w:p>
    <w:p w14:paraId="52CA1EB5" w14:textId="77777777" w:rsidR="00D82335" w:rsidRDefault="00D82335">
      <w:pPr>
        <w:spacing w:after="0" w:line="253" w:lineRule="exact"/>
        <w:ind w:left="567"/>
        <w:rPr>
          <w:sz w:val="24"/>
          <w:szCs w:val="24"/>
        </w:rPr>
      </w:pPr>
    </w:p>
    <w:p w14:paraId="2F08E9EF" w14:textId="77777777" w:rsidR="00D82335" w:rsidRDefault="00C90EAB">
      <w:pPr>
        <w:spacing w:before="70" w:after="0" w:line="253" w:lineRule="exact"/>
        <w:ind w:left="567"/>
      </w:pPr>
      <w:r>
        <w:rPr>
          <w:rFonts w:ascii="Arial" w:hAnsi="Arial" w:cs="Arial"/>
          <w:color w:val="0F1322"/>
          <w:w w:val="104"/>
        </w:rPr>
        <w:t>Under t</w:t>
      </w:r>
      <w:r>
        <w:rPr>
          <w:rFonts w:ascii="Arial" w:hAnsi="Arial" w:cs="Arial"/>
          <w:color w:val="0F1322"/>
          <w:w w:val="104"/>
        </w:rPr>
        <w:t>he Children Act 1989, local authorities are required to provide services for children in need for</w:t>
      </w:r>
    </w:p>
    <w:p w14:paraId="04034A0C" w14:textId="77777777" w:rsidR="00D82335" w:rsidRDefault="00D82335">
      <w:pPr>
        <w:spacing w:after="0" w:line="184" w:lineRule="exact"/>
        <w:ind w:left="11126"/>
        <w:rPr>
          <w:sz w:val="24"/>
          <w:szCs w:val="24"/>
        </w:rPr>
      </w:pPr>
    </w:p>
    <w:p w14:paraId="0D3C6822" w14:textId="77777777" w:rsidR="00D82335" w:rsidRDefault="00D82335">
      <w:pPr>
        <w:spacing w:after="0" w:line="184" w:lineRule="exact"/>
        <w:ind w:left="11126"/>
        <w:rPr>
          <w:sz w:val="24"/>
          <w:szCs w:val="24"/>
        </w:rPr>
      </w:pPr>
    </w:p>
    <w:p w14:paraId="6173958D" w14:textId="77777777" w:rsidR="00D82335" w:rsidRDefault="00D82335">
      <w:pPr>
        <w:spacing w:after="0" w:line="184" w:lineRule="exact"/>
        <w:ind w:left="11126"/>
        <w:rPr>
          <w:sz w:val="24"/>
          <w:szCs w:val="24"/>
        </w:rPr>
      </w:pPr>
    </w:p>
    <w:p w14:paraId="2A3D1AB7" w14:textId="77777777" w:rsidR="00D82335" w:rsidRDefault="00C90EAB">
      <w:pPr>
        <w:spacing w:before="32" w:after="0" w:line="184" w:lineRule="exact"/>
        <w:ind w:left="11126"/>
      </w:pPr>
      <w:r>
        <w:rPr>
          <w:rFonts w:ascii="Arial" w:hAnsi="Arial" w:cs="Arial"/>
          <w:color w:val="A1A1A0"/>
          <w:w w:val="111"/>
          <w:sz w:val="16"/>
          <w:szCs w:val="16"/>
        </w:rPr>
        <w:t>52</w:t>
      </w:r>
    </w:p>
    <w:p w14:paraId="0536A5D1" w14:textId="1667CA10"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85024" behindDoc="1" locked="0" layoutInCell="0" allowOverlap="1" wp14:anchorId="2C218D78" wp14:editId="61084C66">
                <wp:simplePos x="0" y="0"/>
                <wp:positionH relativeFrom="page">
                  <wp:posOffset>6491605</wp:posOffset>
                </wp:positionH>
                <wp:positionV relativeFrom="page">
                  <wp:posOffset>10278110</wp:posOffset>
                </wp:positionV>
                <wp:extent cx="706755" cy="125095"/>
                <wp:effectExtent l="0" t="0" r="0" b="0"/>
                <wp:wrapNone/>
                <wp:docPr id="2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69B1DE" id="Freeform 29"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39296" behindDoc="1" locked="0" layoutInCell="0" allowOverlap="1" wp14:anchorId="1E3CF0FD" wp14:editId="5EFEC17B">
                <wp:simplePos x="0" y="0"/>
                <wp:positionH relativeFrom="page">
                  <wp:posOffset>0</wp:posOffset>
                </wp:positionH>
                <wp:positionV relativeFrom="page">
                  <wp:posOffset>660400</wp:posOffset>
                </wp:positionV>
                <wp:extent cx="284480" cy="203200"/>
                <wp:effectExtent l="0" t="0" r="0" b="0"/>
                <wp:wrapNone/>
                <wp:docPr id="2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EF6F1" id="Freeform 28" o:spid="_x0000_s1026" style="position:absolute;margin-left:0;margin-top:52pt;width:22.4pt;height:16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p>
    <w:p w14:paraId="1C83F368"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0D1DA444" w14:textId="77777777" w:rsidR="00D82335" w:rsidRDefault="00D82335">
      <w:pPr>
        <w:spacing w:after="0" w:line="240" w:lineRule="exact"/>
        <w:rPr>
          <w:rFonts w:ascii="Times New Roman" w:hAnsi="Times New Roman"/>
          <w:sz w:val="24"/>
        </w:rPr>
      </w:pPr>
    </w:p>
    <w:p w14:paraId="4533831E" w14:textId="77777777" w:rsidR="00D82335" w:rsidRDefault="00D82335">
      <w:pPr>
        <w:spacing w:after="0" w:line="253" w:lineRule="exact"/>
        <w:ind w:left="566"/>
        <w:rPr>
          <w:sz w:val="24"/>
          <w:szCs w:val="24"/>
        </w:rPr>
      </w:pPr>
    </w:p>
    <w:p w14:paraId="6439FB80" w14:textId="77777777" w:rsidR="00D82335" w:rsidRDefault="00D82335">
      <w:pPr>
        <w:spacing w:after="0" w:line="253" w:lineRule="exact"/>
        <w:ind w:left="566"/>
        <w:rPr>
          <w:sz w:val="24"/>
          <w:szCs w:val="24"/>
        </w:rPr>
      </w:pPr>
    </w:p>
    <w:p w14:paraId="1F724308" w14:textId="77777777" w:rsidR="00D82335" w:rsidRDefault="00C90EAB">
      <w:pPr>
        <w:spacing w:before="225" w:after="0" w:line="253" w:lineRule="exact"/>
        <w:ind w:left="566"/>
      </w:pPr>
      <w:r>
        <w:rPr>
          <w:rFonts w:ascii="Arial" w:hAnsi="Arial" w:cs="Arial"/>
          <w:color w:val="0F1322"/>
          <w:w w:val="104"/>
        </w:rPr>
        <w:t>the purposes of safeguarding and promoting their welfare.</w:t>
      </w:r>
    </w:p>
    <w:p w14:paraId="7D824219" w14:textId="77777777" w:rsidR="00D82335" w:rsidRDefault="00D82335">
      <w:pPr>
        <w:spacing w:after="0" w:line="253" w:lineRule="exact"/>
        <w:ind w:left="566"/>
        <w:rPr>
          <w:sz w:val="24"/>
          <w:szCs w:val="24"/>
        </w:rPr>
      </w:pPr>
    </w:p>
    <w:p w14:paraId="092EC221" w14:textId="77777777" w:rsidR="00D82335" w:rsidRDefault="00C90EAB">
      <w:pPr>
        <w:spacing w:before="74" w:after="0" w:line="253" w:lineRule="exact"/>
        <w:ind w:left="566"/>
      </w:pPr>
      <w:r>
        <w:rPr>
          <w:rFonts w:ascii="Arial Bold" w:hAnsi="Arial Bold" w:cs="Arial Bold"/>
          <w:color w:val="0F1322"/>
        </w:rPr>
        <w:t>The purpose of the assessment is to:</w:t>
      </w:r>
    </w:p>
    <w:p w14:paraId="61DA2801" w14:textId="77777777" w:rsidR="00D82335" w:rsidRDefault="00D82335">
      <w:pPr>
        <w:spacing w:after="0" w:line="253" w:lineRule="exact"/>
        <w:ind w:left="566"/>
        <w:rPr>
          <w:sz w:val="24"/>
          <w:szCs w:val="24"/>
        </w:rPr>
      </w:pPr>
    </w:p>
    <w:p w14:paraId="093D9B2A" w14:textId="77777777" w:rsidR="00D82335" w:rsidRDefault="00C90EAB">
      <w:pPr>
        <w:spacing w:before="134" w:after="0" w:line="253" w:lineRule="exact"/>
        <w:ind w:left="566"/>
      </w:pPr>
      <w:r>
        <w:rPr>
          <w:rFonts w:ascii="Times New Roman" w:hAnsi="Times New Roman"/>
          <w:color w:val="000000"/>
          <w:w w:val="102"/>
          <w:sz w:val="24"/>
          <w:szCs w:val="24"/>
        </w:rPr>
        <w:t>•</w:t>
      </w:r>
      <w:r>
        <w:rPr>
          <w:rFonts w:ascii="Arial" w:hAnsi="Arial" w:cs="Arial"/>
          <w:color w:val="0F1322"/>
          <w:w w:val="102"/>
        </w:rPr>
        <w:t xml:space="preserve">  Assess if a </w:t>
      </w:r>
      <w:r>
        <w:rPr>
          <w:rFonts w:ascii="Arial Bold" w:hAnsi="Arial Bold" w:cs="Arial Bold"/>
          <w:color w:val="0F1322"/>
          <w:w w:val="102"/>
        </w:rPr>
        <w:t>child is in need</w:t>
      </w:r>
      <w:r>
        <w:rPr>
          <w:rFonts w:ascii="Arial" w:hAnsi="Arial" w:cs="Arial"/>
          <w:color w:val="0F1322"/>
          <w:w w:val="102"/>
        </w:rPr>
        <w:t>. Section 17 explains that a child is in need when: they are unlikely to</w:t>
      </w:r>
    </w:p>
    <w:p w14:paraId="1B7643D8" w14:textId="77777777" w:rsidR="00D82335" w:rsidRDefault="00C90EAB">
      <w:pPr>
        <w:spacing w:before="19" w:after="0" w:line="360" w:lineRule="exact"/>
        <w:ind w:left="926" w:right="627"/>
      </w:pPr>
      <w:r>
        <w:rPr>
          <w:rFonts w:ascii="Arial" w:hAnsi="Arial" w:cs="Arial"/>
          <w:color w:val="0F1322"/>
          <w:w w:val="104"/>
        </w:rPr>
        <w:t xml:space="preserve">achieve or maintain, or have the opportunity of achieving and maintaining, a reasonable standard </w:t>
      </w:r>
      <w:r>
        <w:rPr>
          <w:rFonts w:ascii="Arial" w:hAnsi="Arial" w:cs="Arial"/>
          <w:color w:val="0F1322"/>
          <w:w w:val="105"/>
        </w:rPr>
        <w:t xml:space="preserve">of health or development without the provision of services by a local authority; their health or </w:t>
      </w:r>
      <w:r>
        <w:br/>
      </w:r>
      <w:r>
        <w:rPr>
          <w:rFonts w:ascii="Arial" w:hAnsi="Arial" w:cs="Arial"/>
          <w:color w:val="0F1322"/>
          <w:w w:val="105"/>
        </w:rPr>
        <w:t>development is likely to be significantly impaired, or furthe</w:t>
      </w:r>
      <w:r>
        <w:rPr>
          <w:rFonts w:ascii="Arial" w:hAnsi="Arial" w:cs="Arial"/>
          <w:color w:val="0F1322"/>
          <w:w w:val="105"/>
        </w:rPr>
        <w:t xml:space="preserve">r impaired, without the provision of such </w:t>
      </w:r>
      <w:r>
        <w:rPr>
          <w:rFonts w:ascii="Arial" w:hAnsi="Arial" w:cs="Arial"/>
          <w:color w:val="0F1322"/>
          <w:w w:val="101"/>
        </w:rPr>
        <w:t>services; or they are disabled.</w:t>
      </w:r>
    </w:p>
    <w:p w14:paraId="2315880B" w14:textId="77777777" w:rsidR="00D82335" w:rsidRDefault="00C90EAB">
      <w:pPr>
        <w:spacing w:before="89"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Gather </w:t>
      </w:r>
      <w:r>
        <w:rPr>
          <w:rFonts w:ascii="Arial Bold" w:hAnsi="Arial Bold" w:cs="Arial Bold"/>
          <w:color w:val="0F1322"/>
          <w:w w:val="104"/>
        </w:rPr>
        <w:t>important information</w:t>
      </w:r>
      <w:r>
        <w:rPr>
          <w:rFonts w:ascii="Arial" w:hAnsi="Arial" w:cs="Arial"/>
          <w:color w:val="0F1322"/>
          <w:w w:val="104"/>
        </w:rPr>
        <w:t xml:space="preserve"> about a child and family. Section 17 requires a local authority to, as</w:t>
      </w:r>
    </w:p>
    <w:p w14:paraId="0C10C7EB" w14:textId="77777777" w:rsidR="00D82335" w:rsidRDefault="00C90EAB">
      <w:pPr>
        <w:spacing w:before="19" w:after="0" w:line="360" w:lineRule="exact"/>
        <w:ind w:left="926" w:right="479"/>
        <w:jc w:val="both"/>
      </w:pPr>
      <w:r>
        <w:rPr>
          <w:rFonts w:ascii="Arial" w:hAnsi="Arial" w:cs="Arial"/>
          <w:color w:val="0F1322"/>
          <w:w w:val="104"/>
        </w:rPr>
        <w:t>far as possible, promote the upbringing of the child within the family and to a</w:t>
      </w:r>
      <w:r>
        <w:rPr>
          <w:rFonts w:ascii="Arial" w:hAnsi="Arial" w:cs="Arial"/>
          <w:color w:val="0F1322"/>
          <w:w w:val="104"/>
        </w:rPr>
        <w:t xml:space="preserve">scertain the wishes and </w:t>
      </w:r>
      <w:r>
        <w:rPr>
          <w:rFonts w:ascii="Arial" w:hAnsi="Arial" w:cs="Arial"/>
          <w:color w:val="0F1322"/>
          <w:w w:val="103"/>
        </w:rPr>
        <w:t>feelings of the child whilst balancing this with the child’s welfare.</w:t>
      </w:r>
    </w:p>
    <w:p w14:paraId="7AD24581"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Analyse their needs and/or the nature and level of any risk and harm being suffered by the child.</w:t>
      </w:r>
    </w:p>
    <w:p w14:paraId="6FC15C79"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Decide whether the child is suffering, or likely to suffer, significant harm.</w:t>
      </w:r>
    </w:p>
    <w:p w14:paraId="68057C79"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Provide support to address those needs to improve the child’s outcomes and make them safe.</w:t>
      </w:r>
    </w:p>
    <w:p w14:paraId="35852B2A" w14:textId="77777777" w:rsidR="00D82335" w:rsidRDefault="00C90EAB">
      <w:pPr>
        <w:spacing w:before="280" w:after="0" w:line="286" w:lineRule="exact"/>
        <w:ind w:left="567" w:right="440"/>
      </w:pPr>
      <w:r>
        <w:rPr>
          <w:rFonts w:ascii="Arial" w:hAnsi="Arial" w:cs="Arial"/>
          <w:color w:val="0F1322"/>
          <w:w w:val="102"/>
        </w:rPr>
        <w:t xml:space="preserve">The assessment is </w:t>
      </w:r>
      <w:r>
        <w:rPr>
          <w:rFonts w:ascii="Arial Bold" w:hAnsi="Arial Bold" w:cs="Arial Bold"/>
          <w:color w:val="0F1322"/>
          <w:w w:val="102"/>
        </w:rPr>
        <w:t>child-centred</w:t>
      </w:r>
      <w:r>
        <w:rPr>
          <w:rFonts w:ascii="Arial" w:hAnsi="Arial" w:cs="Arial"/>
          <w:color w:val="0F1322"/>
          <w:w w:val="102"/>
        </w:rPr>
        <w:t xml:space="preserve"> and all decisions must be made with the child’s </w:t>
      </w:r>
      <w:r>
        <w:rPr>
          <w:rFonts w:ascii="Arial" w:hAnsi="Arial" w:cs="Arial"/>
          <w:color w:val="0F1322"/>
          <w:w w:val="102"/>
        </w:rPr>
        <w:t xml:space="preserve">best interests in mind. </w:t>
      </w:r>
      <w:r>
        <w:br/>
      </w:r>
      <w:r>
        <w:rPr>
          <w:rFonts w:ascii="Arial" w:hAnsi="Arial" w:cs="Arial"/>
          <w:color w:val="0F1322"/>
          <w:w w:val="104"/>
        </w:rPr>
        <w:t xml:space="preserve">This includes focusing on outcomes that address the child’s needs, both within their family and the wider </w:t>
      </w:r>
      <w:r>
        <w:br/>
      </w:r>
      <w:r>
        <w:rPr>
          <w:rFonts w:ascii="Arial" w:hAnsi="Arial" w:cs="Arial"/>
          <w:color w:val="0F1322"/>
          <w:w w:val="103"/>
        </w:rPr>
        <w:t xml:space="preserve">community, and seeing decisions from the child’s perspective. Hearing the child’s voice and opinions is </w:t>
      </w:r>
      <w:r>
        <w:br/>
      </w:r>
      <w:r>
        <w:rPr>
          <w:rFonts w:ascii="Arial" w:hAnsi="Arial" w:cs="Arial"/>
          <w:color w:val="0F1322"/>
          <w:w w:val="102"/>
        </w:rPr>
        <w:t>crucial.</w:t>
      </w:r>
    </w:p>
    <w:p w14:paraId="50D5B1BD" w14:textId="77777777" w:rsidR="00D82335" w:rsidRDefault="00D82335">
      <w:pPr>
        <w:spacing w:after="0" w:line="280" w:lineRule="exact"/>
        <w:ind w:left="567"/>
        <w:rPr>
          <w:sz w:val="24"/>
          <w:szCs w:val="24"/>
        </w:rPr>
      </w:pPr>
    </w:p>
    <w:p w14:paraId="31108471" w14:textId="77777777" w:rsidR="00D82335" w:rsidRDefault="00C90EAB">
      <w:pPr>
        <w:spacing w:before="19" w:after="0" w:line="280" w:lineRule="exact"/>
        <w:ind w:left="567" w:right="418"/>
        <w:jc w:val="both"/>
      </w:pPr>
      <w:r>
        <w:rPr>
          <w:rFonts w:ascii="Arial" w:hAnsi="Arial" w:cs="Arial"/>
          <w:color w:val="0F1322"/>
          <w:w w:val="102"/>
        </w:rPr>
        <w:t>The asses</w:t>
      </w:r>
      <w:r>
        <w:rPr>
          <w:rFonts w:ascii="Arial" w:hAnsi="Arial" w:cs="Arial"/>
          <w:color w:val="0F1322"/>
          <w:w w:val="102"/>
        </w:rPr>
        <w:t xml:space="preserve">sment is also a continuous process, not a one-off event, and is regularly reviewed to ensure the </w:t>
      </w:r>
      <w:r>
        <w:rPr>
          <w:rFonts w:ascii="Arial" w:hAnsi="Arial" w:cs="Arial"/>
          <w:color w:val="0F1322"/>
          <w:w w:val="101"/>
        </w:rPr>
        <w:t>child continues to receive the services that they need.</w:t>
      </w:r>
    </w:p>
    <w:p w14:paraId="61B5A24A" w14:textId="77777777" w:rsidR="00D82335" w:rsidRDefault="00D82335">
      <w:pPr>
        <w:spacing w:after="0" w:line="286" w:lineRule="exact"/>
        <w:ind w:left="567"/>
        <w:rPr>
          <w:sz w:val="24"/>
          <w:szCs w:val="24"/>
        </w:rPr>
      </w:pPr>
    </w:p>
    <w:p w14:paraId="101FD66A" w14:textId="77777777" w:rsidR="00D82335" w:rsidRDefault="00C90EAB">
      <w:pPr>
        <w:spacing w:before="10" w:after="0" w:line="286" w:lineRule="exact"/>
        <w:ind w:left="567" w:right="555"/>
      </w:pPr>
      <w:r>
        <w:rPr>
          <w:rFonts w:ascii="Arial" w:hAnsi="Arial" w:cs="Arial"/>
          <w:color w:val="0F1322"/>
          <w:w w:val="104"/>
        </w:rPr>
        <w:t xml:space="preserve">The social worker who carries out the assessment will analyse all information that they have about the </w:t>
      </w:r>
      <w:r>
        <w:rPr>
          <w:rFonts w:ascii="Arial" w:hAnsi="Arial" w:cs="Arial"/>
          <w:color w:val="0F1322"/>
          <w:w w:val="102"/>
        </w:rPr>
        <w:t xml:space="preserve">child, including the results of any EHA, and clarify the child’s needs and level of risk that they may be </w:t>
      </w:r>
      <w:r>
        <w:br/>
      </w:r>
      <w:r>
        <w:rPr>
          <w:rFonts w:ascii="Arial" w:hAnsi="Arial" w:cs="Arial"/>
          <w:color w:val="0F1322"/>
          <w:w w:val="105"/>
        </w:rPr>
        <w:t>facing. As someone who works with the child yo</w:t>
      </w:r>
      <w:r>
        <w:rPr>
          <w:rFonts w:ascii="Arial" w:hAnsi="Arial" w:cs="Arial"/>
          <w:color w:val="0F1322"/>
          <w:w w:val="105"/>
        </w:rPr>
        <w:t xml:space="preserve">u may be required to provide further information about </w:t>
      </w:r>
      <w:r>
        <w:rPr>
          <w:rFonts w:ascii="Arial" w:hAnsi="Arial" w:cs="Arial"/>
          <w:color w:val="0F1322"/>
          <w:w w:val="104"/>
        </w:rPr>
        <w:t>the child and family.</w:t>
      </w:r>
    </w:p>
    <w:p w14:paraId="307158B5" w14:textId="77777777" w:rsidR="00D82335" w:rsidRDefault="00C90EAB">
      <w:pPr>
        <w:spacing w:before="271" w:after="0" w:line="290" w:lineRule="exact"/>
        <w:ind w:left="567" w:right="714"/>
      </w:pPr>
      <w:r>
        <w:rPr>
          <w:rFonts w:ascii="Arial" w:hAnsi="Arial" w:cs="Arial"/>
          <w:color w:val="0F1322"/>
          <w:w w:val="104"/>
        </w:rPr>
        <w:t>If the information gathered from the assessment results in the social worker suspecting that the child is suffering, or likely to suffer, significant harm, then a multi-agency str</w:t>
      </w:r>
      <w:r>
        <w:rPr>
          <w:rFonts w:ascii="Arial" w:hAnsi="Arial" w:cs="Arial"/>
          <w:color w:val="0F1322"/>
          <w:w w:val="104"/>
        </w:rPr>
        <w:t xml:space="preserve">ategy meeting/discussion must </w:t>
      </w:r>
      <w:r>
        <w:rPr>
          <w:rFonts w:ascii="Arial" w:hAnsi="Arial" w:cs="Arial"/>
          <w:color w:val="0F1322"/>
          <w:w w:val="103"/>
        </w:rPr>
        <w:t xml:space="preserve">be held to decide what further action is needed. This multi-agency strategy discussion will involve </w:t>
      </w:r>
      <w:r>
        <w:br/>
      </w:r>
      <w:r>
        <w:rPr>
          <w:rFonts w:ascii="Arial" w:hAnsi="Arial" w:cs="Arial"/>
          <w:color w:val="0F1322"/>
          <w:w w:val="103"/>
        </w:rPr>
        <w:t xml:space="preserve">representatives from social care, the police, health services, and any other relevant services or people, </w:t>
      </w:r>
      <w:r>
        <w:rPr>
          <w:rFonts w:ascii="Arial" w:hAnsi="Arial" w:cs="Arial"/>
          <w:color w:val="0F1322"/>
          <w:w w:val="102"/>
        </w:rPr>
        <w:t>such as the person who made the referral.</w:t>
      </w:r>
    </w:p>
    <w:p w14:paraId="0764D413" w14:textId="77777777" w:rsidR="00D82335" w:rsidRDefault="00C90EAB">
      <w:pPr>
        <w:spacing w:before="279" w:after="0" w:line="280" w:lineRule="exact"/>
        <w:ind w:left="567" w:right="674"/>
        <w:jc w:val="both"/>
      </w:pPr>
      <w:r>
        <w:rPr>
          <w:rFonts w:ascii="Arial" w:hAnsi="Arial" w:cs="Arial"/>
          <w:color w:val="0F1322"/>
          <w:w w:val="102"/>
        </w:rPr>
        <w:t xml:space="preserve">The discussion may be in person, over a telephone conference, or both, and can take place at any time </w:t>
      </w:r>
      <w:r>
        <w:rPr>
          <w:rFonts w:ascii="Arial" w:hAnsi="Arial" w:cs="Arial"/>
          <w:color w:val="0F1322"/>
          <w:w w:val="101"/>
        </w:rPr>
        <w:t>from t</w:t>
      </w:r>
      <w:r>
        <w:rPr>
          <w:rFonts w:ascii="Arial" w:hAnsi="Arial" w:cs="Arial"/>
          <w:color w:val="0F1322"/>
          <w:w w:val="101"/>
        </w:rPr>
        <w:t>he moment of referral right through the assessment process.</w:t>
      </w:r>
    </w:p>
    <w:p w14:paraId="422898D8" w14:textId="77777777" w:rsidR="00D82335" w:rsidRDefault="00D82335">
      <w:pPr>
        <w:spacing w:after="0" w:line="276" w:lineRule="exact"/>
        <w:ind w:left="566"/>
        <w:rPr>
          <w:sz w:val="24"/>
          <w:szCs w:val="24"/>
        </w:rPr>
      </w:pPr>
    </w:p>
    <w:p w14:paraId="2A7C7C4C" w14:textId="77777777" w:rsidR="00D82335" w:rsidRDefault="00C90EAB">
      <w:pPr>
        <w:spacing w:before="28" w:after="0" w:line="276" w:lineRule="exact"/>
        <w:ind w:left="566"/>
      </w:pPr>
      <w:r>
        <w:rPr>
          <w:rFonts w:ascii="Arial" w:hAnsi="Arial" w:cs="Arial"/>
          <w:color w:val="0F1322"/>
          <w:w w:val="113"/>
          <w:sz w:val="24"/>
          <w:szCs w:val="24"/>
        </w:rPr>
        <w:t>Section 47 enquiries</w:t>
      </w:r>
    </w:p>
    <w:p w14:paraId="04B943AF" w14:textId="77777777" w:rsidR="00D82335" w:rsidRDefault="00D82335">
      <w:pPr>
        <w:spacing w:after="0" w:line="280" w:lineRule="exact"/>
        <w:ind w:left="566"/>
        <w:rPr>
          <w:sz w:val="24"/>
          <w:szCs w:val="24"/>
        </w:rPr>
      </w:pPr>
    </w:p>
    <w:p w14:paraId="52663C68" w14:textId="77777777" w:rsidR="00D82335" w:rsidRDefault="00C90EAB">
      <w:pPr>
        <w:spacing w:before="21" w:after="0" w:line="280" w:lineRule="exact"/>
        <w:ind w:left="566" w:right="396"/>
        <w:jc w:val="both"/>
      </w:pPr>
      <w:r>
        <w:rPr>
          <w:rFonts w:ascii="Arial Bold" w:hAnsi="Arial Bold" w:cs="Arial Bold"/>
          <w:color w:val="0F1322"/>
          <w:w w:val="102"/>
        </w:rPr>
        <w:t>Section 47 enquiries</w:t>
      </w:r>
      <w:r>
        <w:rPr>
          <w:rFonts w:ascii="Arial" w:hAnsi="Arial" w:cs="Arial"/>
          <w:color w:val="0F1322"/>
          <w:w w:val="102"/>
        </w:rPr>
        <w:t xml:space="preserve"> are necessary when there is a need to safeguard and promote the welfare of a child </w:t>
      </w:r>
      <w:r>
        <w:rPr>
          <w:rFonts w:ascii="Arial" w:hAnsi="Arial" w:cs="Arial"/>
          <w:color w:val="0F1322"/>
          <w:w w:val="101"/>
        </w:rPr>
        <w:t>because they are suspected of suffering significant harm.</w:t>
      </w:r>
    </w:p>
    <w:p w14:paraId="37284596" w14:textId="77777777" w:rsidR="00D82335" w:rsidRDefault="00D82335">
      <w:pPr>
        <w:spacing w:after="0" w:line="280" w:lineRule="exact"/>
        <w:ind w:left="566"/>
        <w:rPr>
          <w:sz w:val="24"/>
          <w:szCs w:val="24"/>
        </w:rPr>
      </w:pPr>
    </w:p>
    <w:p w14:paraId="1F02633C" w14:textId="77777777" w:rsidR="00D82335" w:rsidRDefault="00C90EAB">
      <w:pPr>
        <w:spacing w:before="20" w:after="0" w:line="280" w:lineRule="exact"/>
        <w:ind w:left="566" w:right="511"/>
        <w:jc w:val="both"/>
      </w:pPr>
      <w:r>
        <w:rPr>
          <w:rFonts w:ascii="Arial" w:hAnsi="Arial" w:cs="Arial"/>
          <w:color w:val="0F1322"/>
          <w:w w:val="103"/>
        </w:rPr>
        <w:t>Section 47</w:t>
      </w:r>
      <w:r>
        <w:rPr>
          <w:rFonts w:ascii="Arial" w:hAnsi="Arial" w:cs="Arial"/>
          <w:color w:val="0F1322"/>
          <w:w w:val="103"/>
        </w:rPr>
        <w:t xml:space="preserve"> of the Children’s Act imposes a duty on local authorities to investigate when there is a child in </w:t>
      </w:r>
      <w:r>
        <w:rPr>
          <w:rFonts w:ascii="Arial" w:hAnsi="Arial" w:cs="Arial"/>
          <w:color w:val="0F1322"/>
          <w:w w:val="102"/>
        </w:rPr>
        <w:t>their area who is:</w:t>
      </w:r>
    </w:p>
    <w:p w14:paraId="39A5C32C" w14:textId="77777777" w:rsidR="00D82335" w:rsidRDefault="00C90EAB">
      <w:pPr>
        <w:spacing w:before="103"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Subject to an emergency protection order;</w:t>
      </w:r>
    </w:p>
    <w:p w14:paraId="273D48AD" w14:textId="77777777" w:rsidR="00D82335" w:rsidRDefault="00C90EAB">
      <w:pPr>
        <w:spacing w:before="107" w:after="0" w:line="253" w:lineRule="exact"/>
        <w:ind w:left="566"/>
      </w:pPr>
      <w:r>
        <w:rPr>
          <w:rFonts w:ascii="Times New Roman" w:hAnsi="Times New Roman"/>
          <w:color w:val="000000"/>
          <w:w w:val="109"/>
          <w:sz w:val="24"/>
          <w:szCs w:val="24"/>
        </w:rPr>
        <w:t>•</w:t>
      </w:r>
      <w:r>
        <w:rPr>
          <w:rFonts w:ascii="Arial" w:hAnsi="Arial" w:cs="Arial"/>
          <w:color w:val="0F1322"/>
          <w:w w:val="109"/>
        </w:rPr>
        <w:t xml:space="preserve">   In police protection; or,</w:t>
      </w:r>
    </w:p>
    <w:p w14:paraId="7519D894" w14:textId="77777777" w:rsidR="00D82335" w:rsidRDefault="00D82335">
      <w:pPr>
        <w:spacing w:after="0" w:line="184" w:lineRule="exact"/>
        <w:ind w:left="11121"/>
        <w:rPr>
          <w:sz w:val="24"/>
          <w:szCs w:val="24"/>
        </w:rPr>
      </w:pPr>
    </w:p>
    <w:p w14:paraId="7B96ADC2" w14:textId="77777777" w:rsidR="00D82335" w:rsidRDefault="00D82335">
      <w:pPr>
        <w:spacing w:after="0" w:line="184" w:lineRule="exact"/>
        <w:ind w:left="11121"/>
        <w:rPr>
          <w:sz w:val="24"/>
          <w:szCs w:val="24"/>
        </w:rPr>
      </w:pPr>
    </w:p>
    <w:p w14:paraId="5E94DF64" w14:textId="77777777" w:rsidR="00D82335" w:rsidRDefault="00D82335">
      <w:pPr>
        <w:spacing w:after="0" w:line="184" w:lineRule="exact"/>
        <w:ind w:left="11121"/>
        <w:rPr>
          <w:sz w:val="24"/>
          <w:szCs w:val="24"/>
        </w:rPr>
      </w:pPr>
    </w:p>
    <w:p w14:paraId="104AD92C" w14:textId="77777777" w:rsidR="00D82335" w:rsidRDefault="00D82335">
      <w:pPr>
        <w:spacing w:after="0" w:line="184" w:lineRule="exact"/>
        <w:ind w:left="11121"/>
        <w:rPr>
          <w:sz w:val="24"/>
          <w:szCs w:val="24"/>
        </w:rPr>
      </w:pPr>
    </w:p>
    <w:p w14:paraId="227A184C" w14:textId="77777777" w:rsidR="00D82335" w:rsidRDefault="00C90EAB">
      <w:pPr>
        <w:spacing w:before="48" w:after="0" w:line="184" w:lineRule="exact"/>
        <w:ind w:left="11121"/>
      </w:pPr>
      <w:r>
        <w:rPr>
          <w:rFonts w:ascii="Arial" w:hAnsi="Arial" w:cs="Arial"/>
          <w:color w:val="A1A1A0"/>
          <w:w w:val="114"/>
          <w:sz w:val="16"/>
          <w:szCs w:val="16"/>
        </w:rPr>
        <w:t>53</w:t>
      </w:r>
    </w:p>
    <w:p w14:paraId="4102CEA3" w14:textId="18CDF2D5"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86048" behindDoc="1" locked="0" layoutInCell="0" allowOverlap="1" wp14:anchorId="22F5DCD3" wp14:editId="41F6169A">
                <wp:simplePos x="0" y="0"/>
                <wp:positionH relativeFrom="page">
                  <wp:posOffset>6491605</wp:posOffset>
                </wp:positionH>
                <wp:positionV relativeFrom="page">
                  <wp:posOffset>10278110</wp:posOffset>
                </wp:positionV>
                <wp:extent cx="706755" cy="125095"/>
                <wp:effectExtent l="0" t="0" r="0" b="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C2F0BD" id="Freeform 27"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3BE1171"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DAFE7CE" w14:textId="77777777" w:rsidR="00D82335" w:rsidRDefault="00D82335">
      <w:pPr>
        <w:spacing w:after="0" w:line="240" w:lineRule="exact"/>
        <w:rPr>
          <w:rFonts w:ascii="Times New Roman" w:hAnsi="Times New Roman"/>
          <w:sz w:val="24"/>
        </w:rPr>
      </w:pPr>
    </w:p>
    <w:p w14:paraId="705C95D0" w14:textId="77777777" w:rsidR="00D82335" w:rsidRDefault="00D82335">
      <w:pPr>
        <w:spacing w:after="0" w:line="360" w:lineRule="exact"/>
        <w:ind w:left="566"/>
        <w:rPr>
          <w:sz w:val="24"/>
          <w:szCs w:val="24"/>
        </w:rPr>
      </w:pPr>
    </w:p>
    <w:p w14:paraId="2AEC2D72" w14:textId="77777777" w:rsidR="00D82335" w:rsidRDefault="00C90EAB">
      <w:pPr>
        <w:tabs>
          <w:tab w:val="left" w:pos="926"/>
        </w:tabs>
        <w:spacing w:before="283" w:after="0" w:line="360" w:lineRule="exact"/>
        <w:ind w:left="566" w:right="511"/>
        <w:jc w:val="both"/>
      </w:pPr>
      <w:r>
        <w:rPr>
          <w:rFonts w:ascii="Times New Roman" w:hAnsi="Times New Roman"/>
          <w:color w:val="000000"/>
          <w:w w:val="104"/>
          <w:sz w:val="24"/>
          <w:szCs w:val="24"/>
        </w:rPr>
        <w:t>•</w:t>
      </w:r>
      <w:r>
        <w:rPr>
          <w:rFonts w:ascii="Arial" w:hAnsi="Arial" w:cs="Arial"/>
          <w:color w:val="0F1322"/>
          <w:w w:val="104"/>
        </w:rPr>
        <w:t xml:space="preserve">   Where the local authority has reasonable cause to suspect that a child who lives, or is found, in their </w:t>
      </w:r>
      <w:r>
        <w:br/>
      </w:r>
      <w:r>
        <w:rPr>
          <w:rFonts w:ascii="Arial" w:hAnsi="Arial" w:cs="Arial"/>
          <w:color w:val="0F1322"/>
        </w:rPr>
        <w:tab/>
      </w:r>
      <w:r>
        <w:rPr>
          <w:rFonts w:ascii="Arial" w:hAnsi="Arial" w:cs="Arial"/>
          <w:color w:val="0F1322"/>
          <w:w w:val="103"/>
        </w:rPr>
        <w:t>area is suffering, or is likely to suffer, significant harm.</w:t>
      </w:r>
    </w:p>
    <w:p w14:paraId="41984302" w14:textId="77777777" w:rsidR="00D82335" w:rsidRDefault="00D82335">
      <w:pPr>
        <w:spacing w:after="0" w:line="280" w:lineRule="exact"/>
        <w:ind w:left="567"/>
        <w:rPr>
          <w:sz w:val="24"/>
          <w:szCs w:val="24"/>
        </w:rPr>
      </w:pPr>
    </w:p>
    <w:p w14:paraId="094F8057" w14:textId="77777777" w:rsidR="00D82335" w:rsidRDefault="00C90EAB">
      <w:pPr>
        <w:spacing w:before="7" w:after="0" w:line="280" w:lineRule="exact"/>
        <w:ind w:left="567" w:right="452"/>
      </w:pPr>
      <w:r>
        <w:rPr>
          <w:rFonts w:ascii="Arial" w:hAnsi="Arial" w:cs="Arial"/>
          <w:color w:val="0F1322"/>
          <w:w w:val="102"/>
        </w:rPr>
        <w:t>Under the Act, “the authority shall make, or cause to be made, such enquiries as they</w:t>
      </w:r>
      <w:r>
        <w:rPr>
          <w:rFonts w:ascii="Arial" w:hAnsi="Arial" w:cs="Arial"/>
          <w:color w:val="0F1322"/>
          <w:w w:val="102"/>
        </w:rPr>
        <w:t xml:space="preserve"> consider necessary </w:t>
      </w:r>
      <w:r>
        <w:br/>
      </w:r>
      <w:r>
        <w:rPr>
          <w:rFonts w:ascii="Arial" w:hAnsi="Arial" w:cs="Arial"/>
          <w:color w:val="0F1322"/>
          <w:w w:val="104"/>
        </w:rPr>
        <w:t xml:space="preserve">to enable them to decide whether they should take any action to safeguard or promote the child’s </w:t>
      </w:r>
      <w:r>
        <w:br/>
      </w:r>
      <w:r>
        <w:rPr>
          <w:rFonts w:ascii="Arial" w:hAnsi="Arial" w:cs="Arial"/>
          <w:color w:val="0F1322"/>
          <w:w w:val="103"/>
        </w:rPr>
        <w:t>welfare”.</w:t>
      </w:r>
    </w:p>
    <w:p w14:paraId="49FB5090" w14:textId="77777777" w:rsidR="00D82335" w:rsidRDefault="00D82335">
      <w:pPr>
        <w:spacing w:after="0" w:line="253" w:lineRule="exact"/>
        <w:ind w:left="567"/>
        <w:rPr>
          <w:sz w:val="24"/>
          <w:szCs w:val="24"/>
        </w:rPr>
      </w:pPr>
    </w:p>
    <w:p w14:paraId="494E7EAD" w14:textId="77777777" w:rsidR="00D82335" w:rsidRDefault="00C90EAB">
      <w:pPr>
        <w:spacing w:before="130" w:after="0" w:line="253" w:lineRule="exact"/>
        <w:ind w:left="567"/>
      </w:pPr>
      <w:r>
        <w:rPr>
          <w:rFonts w:ascii="Arial" w:hAnsi="Arial" w:cs="Arial"/>
          <w:color w:val="0F1322"/>
          <w:w w:val="101"/>
        </w:rPr>
        <w:t>The enquiry is a dynamic process but usually involves:</w:t>
      </w:r>
    </w:p>
    <w:p w14:paraId="635E8EEF"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Speaking to the child who is the subject of concern to ascertain their wishes and feelings.</w:t>
      </w:r>
    </w:p>
    <w:p w14:paraId="3D9E49BB"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Interviewing parents or carers and determining wider factors that may impact on the child and family.</w:t>
      </w:r>
    </w:p>
    <w:p w14:paraId="7C7F5BC7"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Systematically gathering information about the child’s and family’s history.</w:t>
      </w:r>
    </w:p>
    <w:p w14:paraId="3CF0E11F"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Analysing the findings of the assessment.</w:t>
      </w:r>
    </w:p>
    <w:p w14:paraId="7FF9379A" w14:textId="77777777" w:rsidR="00D82335" w:rsidRDefault="00C90EAB">
      <w:pPr>
        <w:tabs>
          <w:tab w:val="left" w:pos="926"/>
        </w:tabs>
        <w:spacing w:before="19" w:after="0" w:line="360" w:lineRule="exact"/>
        <w:ind w:left="566" w:right="668"/>
        <w:jc w:val="both"/>
      </w:pPr>
      <w:r>
        <w:rPr>
          <w:rFonts w:ascii="Times New Roman" w:hAnsi="Times New Roman"/>
          <w:color w:val="000000"/>
          <w:w w:val="106"/>
          <w:sz w:val="24"/>
          <w:szCs w:val="24"/>
        </w:rPr>
        <w:t>•</w:t>
      </w:r>
      <w:r>
        <w:rPr>
          <w:rFonts w:ascii="Arial" w:hAnsi="Arial" w:cs="Arial"/>
          <w:color w:val="0F1322"/>
          <w:w w:val="106"/>
        </w:rPr>
        <w:t xml:space="preserve">  Undertaking appropriate medical tests, examinations, or observations to determine how the child’s </w:t>
      </w:r>
      <w:r>
        <w:br/>
      </w:r>
      <w:r>
        <w:rPr>
          <w:rFonts w:ascii="Arial" w:hAnsi="Arial" w:cs="Arial"/>
          <w:color w:val="0F1322"/>
        </w:rPr>
        <w:tab/>
      </w:r>
      <w:r>
        <w:rPr>
          <w:rFonts w:ascii="Arial" w:hAnsi="Arial" w:cs="Arial"/>
          <w:color w:val="0F1322"/>
          <w:w w:val="103"/>
        </w:rPr>
        <w:t xml:space="preserve">health or development may be </w:t>
      </w:r>
      <w:r>
        <w:rPr>
          <w:rFonts w:ascii="Arial" w:hAnsi="Arial" w:cs="Arial"/>
          <w:color w:val="0F1322"/>
          <w:w w:val="103"/>
        </w:rPr>
        <w:t>being impaired.</w:t>
      </w:r>
    </w:p>
    <w:p w14:paraId="16D70AE1" w14:textId="77777777" w:rsidR="00D82335" w:rsidRDefault="00C90EAB">
      <w:pPr>
        <w:spacing w:before="278" w:after="0" w:line="290" w:lineRule="exact"/>
        <w:ind w:left="567" w:right="895"/>
        <w:jc w:val="both"/>
      </w:pPr>
      <w:r>
        <w:rPr>
          <w:rFonts w:ascii="Arial" w:hAnsi="Arial" w:cs="Arial"/>
          <w:color w:val="0F1322"/>
          <w:w w:val="104"/>
        </w:rPr>
        <w:t xml:space="preserve">Local authority social workers are responsible for deciding what action to take and how to proceed following section 47 enquiries. Where concerns of significant harm are substantiated and the child is believed to be suffering, or likely to </w:t>
      </w:r>
      <w:r>
        <w:rPr>
          <w:rFonts w:ascii="Arial" w:hAnsi="Arial" w:cs="Arial"/>
          <w:color w:val="0F1322"/>
          <w:w w:val="104"/>
        </w:rPr>
        <w:t>suffer, significant harm, social care will:</w:t>
      </w:r>
    </w:p>
    <w:p w14:paraId="52C91DFF" w14:textId="77777777" w:rsidR="00D82335" w:rsidRDefault="00C90EAB">
      <w:pPr>
        <w:spacing w:before="270" w:after="0" w:line="290" w:lineRule="exact"/>
        <w:ind w:left="624" w:right="1205"/>
      </w:pPr>
      <w:r>
        <w:rPr>
          <w:rFonts w:ascii="Arial" w:hAnsi="Arial" w:cs="Arial"/>
          <w:color w:val="0F1322"/>
          <w:w w:val="103"/>
        </w:rPr>
        <w:t xml:space="preserve">Convene an initial Child Protection Conference within 15 working days of the strategy discussion. </w:t>
      </w:r>
      <w:r>
        <w:rPr>
          <w:rFonts w:ascii="Arial" w:hAnsi="Arial" w:cs="Arial"/>
          <w:color w:val="0F1322"/>
          <w:w w:val="104"/>
        </w:rPr>
        <w:t xml:space="preserve">Consider whether any professionals with specialist knowledge should be invited to participate. </w:t>
      </w:r>
      <w:r>
        <w:rPr>
          <w:rFonts w:ascii="Arial" w:hAnsi="Arial" w:cs="Arial"/>
          <w:color w:val="0F1322"/>
          <w:w w:val="103"/>
        </w:rPr>
        <w:t>Help prepare the ch</w:t>
      </w:r>
      <w:r>
        <w:rPr>
          <w:rFonts w:ascii="Arial" w:hAnsi="Arial" w:cs="Arial"/>
          <w:color w:val="0F1322"/>
          <w:w w:val="103"/>
        </w:rPr>
        <w:t>ild and parents if needed.</w:t>
      </w:r>
    </w:p>
    <w:p w14:paraId="0890ABB0" w14:textId="77777777" w:rsidR="00D82335" w:rsidRDefault="00C90EAB">
      <w:pPr>
        <w:spacing w:before="262" w:after="0" w:line="300" w:lineRule="exact"/>
        <w:ind w:left="567" w:right="725"/>
        <w:jc w:val="both"/>
      </w:pPr>
      <w:r>
        <w:rPr>
          <w:rFonts w:ascii="Arial" w:hAnsi="Arial" w:cs="Arial"/>
          <w:color w:val="0F1322"/>
          <w:w w:val="104"/>
        </w:rPr>
        <w:t>Social care may ask professionals who have contact with the child to contribute further information or attend the Child Protection Conference to help with the decision making.</w:t>
      </w:r>
    </w:p>
    <w:p w14:paraId="31172F91" w14:textId="77777777" w:rsidR="00D82335" w:rsidRDefault="00C90EAB">
      <w:pPr>
        <w:spacing w:before="269" w:after="0" w:line="290" w:lineRule="exact"/>
        <w:ind w:left="567" w:right="520"/>
      </w:pPr>
      <w:r>
        <w:rPr>
          <w:rFonts w:ascii="Arial" w:hAnsi="Arial" w:cs="Arial"/>
          <w:color w:val="0F1322"/>
          <w:w w:val="103"/>
        </w:rPr>
        <w:t>These meetings are chaired by Independent Reviewing O</w:t>
      </w:r>
      <w:r>
        <w:rPr>
          <w:rFonts w:ascii="Arial" w:hAnsi="Arial" w:cs="Arial"/>
          <w:color w:val="0F1322"/>
          <w:w w:val="103"/>
        </w:rPr>
        <w:t xml:space="preserve">fficers who are employed by the local authority </w:t>
      </w:r>
      <w:r>
        <w:rPr>
          <w:rFonts w:ascii="Arial" w:hAnsi="Arial" w:cs="Arial"/>
          <w:color w:val="0F1322"/>
          <w:w w:val="104"/>
        </w:rPr>
        <w:t xml:space="preserve">but act independently. The meetings bring together professionals, gather evidence, and determine </w:t>
      </w:r>
      <w:r>
        <w:br/>
      </w:r>
      <w:r>
        <w:rPr>
          <w:rFonts w:ascii="Arial" w:hAnsi="Arial" w:cs="Arial"/>
          <w:color w:val="0F1322"/>
          <w:w w:val="103"/>
        </w:rPr>
        <w:t>actions that are required to safeguard the child.</w:t>
      </w:r>
    </w:p>
    <w:p w14:paraId="6188A318" w14:textId="77777777" w:rsidR="00D82335" w:rsidRDefault="00D82335">
      <w:pPr>
        <w:spacing w:after="0" w:line="253" w:lineRule="exact"/>
        <w:ind w:left="567"/>
        <w:rPr>
          <w:sz w:val="24"/>
          <w:szCs w:val="24"/>
        </w:rPr>
      </w:pPr>
    </w:p>
    <w:p w14:paraId="51E5AC41" w14:textId="77777777" w:rsidR="00D82335" w:rsidRDefault="00C90EAB">
      <w:pPr>
        <w:spacing w:before="68" w:after="0" w:line="253" w:lineRule="exact"/>
        <w:ind w:left="567"/>
      </w:pPr>
      <w:r>
        <w:rPr>
          <w:rFonts w:ascii="Arial" w:hAnsi="Arial" w:cs="Arial"/>
          <w:color w:val="0F1322"/>
          <w:w w:val="104"/>
        </w:rPr>
        <w:t>If it is found that the concerns of significant harm are no</w:t>
      </w:r>
      <w:r>
        <w:rPr>
          <w:rFonts w:ascii="Arial" w:hAnsi="Arial" w:cs="Arial"/>
          <w:color w:val="0F1322"/>
          <w:w w:val="104"/>
        </w:rPr>
        <w:t>t substantiated, then social care should:</w:t>
      </w:r>
    </w:p>
    <w:p w14:paraId="730E1FF6" w14:textId="77777777" w:rsidR="00D82335" w:rsidRDefault="00D82335">
      <w:pPr>
        <w:spacing w:after="0" w:line="253" w:lineRule="exact"/>
        <w:ind w:left="566"/>
        <w:rPr>
          <w:sz w:val="24"/>
          <w:szCs w:val="24"/>
        </w:rPr>
      </w:pPr>
    </w:p>
    <w:p w14:paraId="7FED2536" w14:textId="77777777" w:rsidR="00D82335" w:rsidRDefault="00C90EAB">
      <w:pPr>
        <w:spacing w:before="134"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Discuss the case with the child, their parents, or the professionals involved.</w:t>
      </w:r>
    </w:p>
    <w:p w14:paraId="47B98AC4" w14:textId="77777777" w:rsidR="00D82335" w:rsidRDefault="00C90EAB">
      <w:pPr>
        <w:spacing w:before="107"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Determine whether support from services is needed.</w:t>
      </w:r>
    </w:p>
    <w:p w14:paraId="340D6EAD"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Consider if the child’s health and development needs to be re-assessed.</w:t>
      </w:r>
    </w:p>
    <w:p w14:paraId="025BA4CA" w14:textId="77777777" w:rsidR="00D82335" w:rsidRDefault="00C90EAB">
      <w:pPr>
        <w:spacing w:before="277" w:after="0" w:line="290" w:lineRule="exact"/>
        <w:ind w:left="567" w:right="518"/>
        <w:jc w:val="both"/>
      </w:pPr>
      <w:r>
        <w:rPr>
          <w:rFonts w:ascii="Arial" w:hAnsi="Arial" w:cs="Arial"/>
          <w:color w:val="0F1322"/>
          <w:w w:val="104"/>
        </w:rPr>
        <w:t>If the local authority considers the child at risk of significant harm, or beyond parental control, then they will start the process of applying to the family courts for a Care Orde</w:t>
      </w:r>
      <w:r>
        <w:rPr>
          <w:rFonts w:ascii="Arial" w:hAnsi="Arial" w:cs="Arial"/>
          <w:color w:val="0F1322"/>
          <w:w w:val="104"/>
        </w:rPr>
        <w:t>r under section 37 of the Children’s Act, or they will seek joint parental control under section 20 of the Children’s Act 1989.</w:t>
      </w:r>
    </w:p>
    <w:p w14:paraId="10CD86DE" w14:textId="77777777" w:rsidR="00D82335" w:rsidRDefault="00D82335">
      <w:pPr>
        <w:spacing w:after="0" w:line="280" w:lineRule="exact"/>
        <w:ind w:left="567"/>
        <w:rPr>
          <w:sz w:val="24"/>
          <w:szCs w:val="24"/>
        </w:rPr>
      </w:pPr>
    </w:p>
    <w:p w14:paraId="37BBAFF1" w14:textId="77777777" w:rsidR="00D82335" w:rsidRDefault="00C90EAB">
      <w:pPr>
        <w:spacing w:before="19" w:after="0" w:line="280" w:lineRule="exact"/>
        <w:ind w:left="567" w:right="495"/>
        <w:jc w:val="both"/>
      </w:pPr>
      <w:r>
        <w:rPr>
          <w:rFonts w:ascii="Arial" w:hAnsi="Arial" w:cs="Arial"/>
          <w:color w:val="0F1322"/>
          <w:spacing w:val="3"/>
        </w:rPr>
        <w:t xml:space="preserve">Local Authorities assess each case against a threshold to ascertain which level of service, if any, is most </w:t>
      </w:r>
      <w:r>
        <w:br/>
      </w:r>
      <w:r>
        <w:rPr>
          <w:rFonts w:ascii="Arial" w:hAnsi="Arial" w:cs="Arial"/>
          <w:color w:val="0F1322"/>
          <w:w w:val="104"/>
        </w:rPr>
        <w:t>suitable. The imag</w:t>
      </w:r>
      <w:r>
        <w:rPr>
          <w:rFonts w:ascii="Arial" w:hAnsi="Arial" w:cs="Arial"/>
          <w:color w:val="0F1322"/>
          <w:w w:val="104"/>
        </w:rPr>
        <w:t xml:space="preserve">e below represents the decision making of the continuum of need when making these </w:t>
      </w:r>
      <w:r>
        <w:br/>
      </w:r>
      <w:r>
        <w:rPr>
          <w:rFonts w:ascii="Arial" w:hAnsi="Arial" w:cs="Arial"/>
          <w:color w:val="0F1322"/>
          <w:spacing w:val="2"/>
        </w:rPr>
        <w:t>assessments.</w:t>
      </w:r>
    </w:p>
    <w:p w14:paraId="3659915C" w14:textId="77777777" w:rsidR="00D82335" w:rsidRDefault="00D82335">
      <w:pPr>
        <w:spacing w:after="0" w:line="184" w:lineRule="exact"/>
        <w:ind w:left="11122"/>
        <w:rPr>
          <w:sz w:val="24"/>
          <w:szCs w:val="24"/>
        </w:rPr>
      </w:pPr>
    </w:p>
    <w:p w14:paraId="252A43FA" w14:textId="77777777" w:rsidR="00D82335" w:rsidRDefault="00D82335">
      <w:pPr>
        <w:spacing w:after="0" w:line="184" w:lineRule="exact"/>
        <w:ind w:left="11122"/>
        <w:rPr>
          <w:sz w:val="24"/>
          <w:szCs w:val="24"/>
        </w:rPr>
      </w:pPr>
    </w:p>
    <w:p w14:paraId="617E8138" w14:textId="77777777" w:rsidR="00D82335" w:rsidRDefault="00D82335">
      <w:pPr>
        <w:spacing w:after="0" w:line="184" w:lineRule="exact"/>
        <w:ind w:left="11122"/>
        <w:rPr>
          <w:sz w:val="24"/>
          <w:szCs w:val="24"/>
        </w:rPr>
      </w:pPr>
    </w:p>
    <w:p w14:paraId="4D303269" w14:textId="77777777" w:rsidR="00D82335" w:rsidRDefault="00D82335">
      <w:pPr>
        <w:spacing w:after="0" w:line="184" w:lineRule="exact"/>
        <w:ind w:left="11122"/>
        <w:rPr>
          <w:sz w:val="24"/>
          <w:szCs w:val="24"/>
        </w:rPr>
      </w:pPr>
    </w:p>
    <w:p w14:paraId="4D0AC3A8" w14:textId="77777777" w:rsidR="00D82335" w:rsidRDefault="00D82335">
      <w:pPr>
        <w:spacing w:after="0" w:line="184" w:lineRule="exact"/>
        <w:ind w:left="11122"/>
        <w:rPr>
          <w:sz w:val="24"/>
          <w:szCs w:val="24"/>
        </w:rPr>
      </w:pPr>
    </w:p>
    <w:p w14:paraId="3100D1E2" w14:textId="77777777" w:rsidR="00D82335" w:rsidRDefault="00D82335">
      <w:pPr>
        <w:spacing w:after="0" w:line="184" w:lineRule="exact"/>
        <w:ind w:left="11122"/>
        <w:rPr>
          <w:sz w:val="24"/>
          <w:szCs w:val="24"/>
        </w:rPr>
      </w:pPr>
    </w:p>
    <w:p w14:paraId="07809A61" w14:textId="77777777" w:rsidR="00D82335" w:rsidRDefault="00D82335">
      <w:pPr>
        <w:spacing w:after="0" w:line="184" w:lineRule="exact"/>
        <w:ind w:left="11122"/>
        <w:rPr>
          <w:sz w:val="24"/>
          <w:szCs w:val="24"/>
        </w:rPr>
      </w:pPr>
    </w:p>
    <w:p w14:paraId="6BAF3575" w14:textId="77777777" w:rsidR="00D82335" w:rsidRDefault="00D82335">
      <w:pPr>
        <w:spacing w:after="0" w:line="184" w:lineRule="exact"/>
        <w:ind w:left="11122"/>
        <w:rPr>
          <w:sz w:val="24"/>
          <w:szCs w:val="24"/>
        </w:rPr>
      </w:pPr>
    </w:p>
    <w:p w14:paraId="3BA2A883" w14:textId="77777777" w:rsidR="00D82335" w:rsidRDefault="00D82335">
      <w:pPr>
        <w:spacing w:after="0" w:line="184" w:lineRule="exact"/>
        <w:ind w:left="11122"/>
        <w:rPr>
          <w:sz w:val="24"/>
          <w:szCs w:val="24"/>
        </w:rPr>
      </w:pPr>
    </w:p>
    <w:p w14:paraId="6A278FB7" w14:textId="77777777" w:rsidR="00D82335" w:rsidRDefault="00D82335">
      <w:pPr>
        <w:spacing w:after="0" w:line="184" w:lineRule="exact"/>
        <w:ind w:left="11122"/>
        <w:rPr>
          <w:sz w:val="24"/>
          <w:szCs w:val="24"/>
        </w:rPr>
      </w:pPr>
    </w:p>
    <w:p w14:paraId="0AC14F6D" w14:textId="77777777" w:rsidR="00D82335" w:rsidRDefault="00D82335">
      <w:pPr>
        <w:spacing w:after="0" w:line="184" w:lineRule="exact"/>
        <w:ind w:left="11122"/>
        <w:rPr>
          <w:sz w:val="24"/>
          <w:szCs w:val="24"/>
        </w:rPr>
      </w:pPr>
    </w:p>
    <w:p w14:paraId="3510CA50" w14:textId="77777777" w:rsidR="00D82335" w:rsidRDefault="00C90EAB">
      <w:pPr>
        <w:spacing w:before="56" w:after="0" w:line="184" w:lineRule="exact"/>
        <w:ind w:left="11122"/>
      </w:pPr>
      <w:r>
        <w:rPr>
          <w:rFonts w:ascii="Arial" w:hAnsi="Arial" w:cs="Arial"/>
          <w:color w:val="A1A1A0"/>
          <w:w w:val="114"/>
          <w:sz w:val="16"/>
          <w:szCs w:val="16"/>
        </w:rPr>
        <w:t>54</w:t>
      </w:r>
    </w:p>
    <w:p w14:paraId="602E1E00" w14:textId="1EF9A8F6"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87072" behindDoc="1" locked="0" layoutInCell="0" allowOverlap="1" wp14:anchorId="4D2545FF" wp14:editId="76831CED">
                <wp:simplePos x="0" y="0"/>
                <wp:positionH relativeFrom="page">
                  <wp:posOffset>6491605</wp:posOffset>
                </wp:positionH>
                <wp:positionV relativeFrom="page">
                  <wp:posOffset>10278110</wp:posOffset>
                </wp:positionV>
                <wp:extent cx="706755" cy="125095"/>
                <wp:effectExtent l="0" t="0" r="0" b="0"/>
                <wp:wrapNone/>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A9AD3C" id="Freeform 26"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6441D604"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CBC467F" w14:textId="53933496" w:rsidR="00D82335" w:rsidRDefault="00C90EAB">
      <w:pPr>
        <w:spacing w:after="0" w:line="240" w:lineRule="exact"/>
        <w:rPr>
          <w:rFonts w:ascii="Times New Roman" w:hAnsi="Times New Roman"/>
          <w:sz w:val="24"/>
        </w:rPr>
      </w:pPr>
      <w:r w:rsidRPr="00D9719C">
        <w:rPr>
          <w:noProof/>
        </w:rPr>
        <w:lastRenderedPageBreak/>
        <mc:AlternateContent>
          <mc:Choice Requires="wps">
            <w:drawing>
              <wp:anchor distT="0" distB="0" distL="114300" distR="114300" simplePos="0" relativeHeight="251588096" behindDoc="1" locked="0" layoutInCell="0" allowOverlap="1" wp14:anchorId="29FB1C15" wp14:editId="5E17D6AB">
                <wp:simplePos x="0" y="0"/>
                <wp:positionH relativeFrom="page">
                  <wp:posOffset>6491605</wp:posOffset>
                </wp:positionH>
                <wp:positionV relativeFrom="page">
                  <wp:posOffset>10278110</wp:posOffset>
                </wp:positionV>
                <wp:extent cx="706755" cy="125095"/>
                <wp:effectExtent l="0" t="0" r="0" b="0"/>
                <wp:wrapNone/>
                <wp:docPr id="2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5CCC45" id="Freeform 25"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w:drawing>
          <wp:anchor distT="0" distB="0" distL="114300" distR="114300" simplePos="0" relativeHeight="251631104" behindDoc="1" locked="0" layoutInCell="0" allowOverlap="1" wp14:anchorId="2171204E" wp14:editId="317CC603">
            <wp:simplePos x="0" y="0"/>
            <wp:positionH relativeFrom="page">
              <wp:posOffset>360680</wp:posOffset>
            </wp:positionH>
            <wp:positionV relativeFrom="page">
              <wp:posOffset>558800</wp:posOffset>
            </wp:positionV>
            <wp:extent cx="6677660" cy="46024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7660" cy="4602480"/>
                    </a:xfrm>
                    <a:prstGeom prst="rect">
                      <a:avLst/>
                    </a:prstGeom>
                    <a:noFill/>
                  </pic:spPr>
                </pic:pic>
              </a:graphicData>
            </a:graphic>
            <wp14:sizeRelH relativeFrom="page">
              <wp14:pctWidth>0</wp14:pctWidth>
            </wp14:sizeRelH>
            <wp14:sizeRelV relativeFrom="page">
              <wp14:pctHeight>0</wp14:pctHeight>
            </wp14:sizeRelV>
          </wp:anchor>
        </w:drawing>
      </w:r>
      <w:r w:rsidRPr="00D9719C">
        <w:rPr>
          <w:noProof/>
        </w:rPr>
        <w:drawing>
          <wp:anchor distT="0" distB="0" distL="114300" distR="114300" simplePos="0" relativeHeight="251655680" behindDoc="1" locked="0" layoutInCell="0" allowOverlap="1" wp14:anchorId="0BF11F8A" wp14:editId="7A729B2C">
            <wp:simplePos x="0" y="0"/>
            <wp:positionH relativeFrom="page">
              <wp:posOffset>1447800</wp:posOffset>
            </wp:positionH>
            <wp:positionV relativeFrom="page">
              <wp:posOffset>5915660</wp:posOffset>
            </wp:positionV>
            <wp:extent cx="4665980" cy="40932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5980" cy="4093210"/>
                    </a:xfrm>
                    <a:prstGeom prst="rect">
                      <a:avLst/>
                    </a:prstGeom>
                    <a:noFill/>
                  </pic:spPr>
                </pic:pic>
              </a:graphicData>
            </a:graphic>
            <wp14:sizeRelH relativeFrom="page">
              <wp14:pctWidth>0</wp14:pctWidth>
            </wp14:sizeRelH>
            <wp14:sizeRelV relativeFrom="page">
              <wp14:pctHeight>0</wp14:pctHeight>
            </wp14:sizeRelV>
          </wp:anchor>
        </w:drawing>
      </w:r>
    </w:p>
    <w:p w14:paraId="6DE95751" w14:textId="77777777" w:rsidR="00D82335" w:rsidRDefault="00D82335">
      <w:pPr>
        <w:spacing w:after="0" w:line="280" w:lineRule="exact"/>
        <w:ind w:left="566"/>
        <w:rPr>
          <w:sz w:val="24"/>
          <w:szCs w:val="24"/>
        </w:rPr>
      </w:pPr>
    </w:p>
    <w:p w14:paraId="2BC7AED2" w14:textId="77777777" w:rsidR="00D82335" w:rsidRDefault="00D82335">
      <w:pPr>
        <w:spacing w:after="0" w:line="280" w:lineRule="exact"/>
        <w:ind w:left="566"/>
        <w:rPr>
          <w:sz w:val="24"/>
          <w:szCs w:val="24"/>
        </w:rPr>
      </w:pPr>
    </w:p>
    <w:p w14:paraId="268A7373" w14:textId="77777777" w:rsidR="00D82335" w:rsidRDefault="00D82335">
      <w:pPr>
        <w:spacing w:after="0" w:line="280" w:lineRule="exact"/>
        <w:ind w:left="566"/>
        <w:rPr>
          <w:sz w:val="24"/>
          <w:szCs w:val="24"/>
        </w:rPr>
      </w:pPr>
    </w:p>
    <w:p w14:paraId="287BCF5B" w14:textId="77777777" w:rsidR="00D82335" w:rsidRDefault="00D82335">
      <w:pPr>
        <w:spacing w:after="0" w:line="280" w:lineRule="exact"/>
        <w:ind w:left="566"/>
        <w:rPr>
          <w:sz w:val="24"/>
          <w:szCs w:val="24"/>
        </w:rPr>
      </w:pPr>
    </w:p>
    <w:p w14:paraId="30CEA1F6" w14:textId="77777777" w:rsidR="00D82335" w:rsidRDefault="00D82335">
      <w:pPr>
        <w:spacing w:after="0" w:line="280" w:lineRule="exact"/>
        <w:ind w:left="566"/>
        <w:rPr>
          <w:sz w:val="24"/>
          <w:szCs w:val="24"/>
        </w:rPr>
      </w:pPr>
    </w:p>
    <w:p w14:paraId="02283449" w14:textId="77777777" w:rsidR="00D82335" w:rsidRDefault="00D82335">
      <w:pPr>
        <w:spacing w:after="0" w:line="280" w:lineRule="exact"/>
        <w:ind w:left="566"/>
        <w:rPr>
          <w:sz w:val="24"/>
          <w:szCs w:val="24"/>
        </w:rPr>
      </w:pPr>
    </w:p>
    <w:p w14:paraId="5B6A86CC" w14:textId="77777777" w:rsidR="00D82335" w:rsidRDefault="00D82335">
      <w:pPr>
        <w:spacing w:after="0" w:line="280" w:lineRule="exact"/>
        <w:ind w:left="566"/>
        <w:rPr>
          <w:sz w:val="24"/>
          <w:szCs w:val="24"/>
        </w:rPr>
      </w:pPr>
    </w:p>
    <w:p w14:paraId="20C21562" w14:textId="77777777" w:rsidR="00D82335" w:rsidRDefault="00D82335">
      <w:pPr>
        <w:spacing w:after="0" w:line="280" w:lineRule="exact"/>
        <w:ind w:left="566"/>
        <w:rPr>
          <w:sz w:val="24"/>
          <w:szCs w:val="24"/>
        </w:rPr>
      </w:pPr>
    </w:p>
    <w:p w14:paraId="50BB0FD7" w14:textId="77777777" w:rsidR="00D82335" w:rsidRDefault="00D82335">
      <w:pPr>
        <w:spacing w:after="0" w:line="280" w:lineRule="exact"/>
        <w:ind w:left="566"/>
        <w:rPr>
          <w:sz w:val="24"/>
          <w:szCs w:val="24"/>
        </w:rPr>
      </w:pPr>
    </w:p>
    <w:p w14:paraId="335B90A2" w14:textId="77777777" w:rsidR="00D82335" w:rsidRDefault="00D82335">
      <w:pPr>
        <w:spacing w:after="0" w:line="280" w:lineRule="exact"/>
        <w:ind w:left="566"/>
        <w:rPr>
          <w:sz w:val="24"/>
          <w:szCs w:val="24"/>
        </w:rPr>
      </w:pPr>
    </w:p>
    <w:p w14:paraId="5AC87569" w14:textId="77777777" w:rsidR="00D82335" w:rsidRDefault="00D82335">
      <w:pPr>
        <w:spacing w:after="0" w:line="280" w:lineRule="exact"/>
        <w:ind w:left="566"/>
        <w:rPr>
          <w:sz w:val="24"/>
          <w:szCs w:val="24"/>
        </w:rPr>
      </w:pPr>
    </w:p>
    <w:p w14:paraId="574D1FD3" w14:textId="77777777" w:rsidR="00D82335" w:rsidRDefault="00D82335">
      <w:pPr>
        <w:spacing w:after="0" w:line="280" w:lineRule="exact"/>
        <w:ind w:left="566"/>
        <w:rPr>
          <w:sz w:val="24"/>
          <w:szCs w:val="24"/>
        </w:rPr>
      </w:pPr>
    </w:p>
    <w:p w14:paraId="44CAC3F5" w14:textId="77777777" w:rsidR="00D82335" w:rsidRDefault="00D82335">
      <w:pPr>
        <w:spacing w:after="0" w:line="280" w:lineRule="exact"/>
        <w:ind w:left="566"/>
        <w:rPr>
          <w:sz w:val="24"/>
          <w:szCs w:val="24"/>
        </w:rPr>
      </w:pPr>
    </w:p>
    <w:p w14:paraId="31CC73D5" w14:textId="77777777" w:rsidR="00D82335" w:rsidRDefault="00D82335">
      <w:pPr>
        <w:spacing w:after="0" w:line="280" w:lineRule="exact"/>
        <w:ind w:left="566"/>
        <w:rPr>
          <w:sz w:val="24"/>
          <w:szCs w:val="24"/>
        </w:rPr>
      </w:pPr>
    </w:p>
    <w:p w14:paraId="0B848674" w14:textId="77777777" w:rsidR="00D82335" w:rsidRDefault="00D82335">
      <w:pPr>
        <w:spacing w:after="0" w:line="280" w:lineRule="exact"/>
        <w:ind w:left="566"/>
        <w:rPr>
          <w:sz w:val="24"/>
          <w:szCs w:val="24"/>
        </w:rPr>
      </w:pPr>
    </w:p>
    <w:p w14:paraId="7626BBF8" w14:textId="77777777" w:rsidR="00D82335" w:rsidRDefault="00D82335">
      <w:pPr>
        <w:spacing w:after="0" w:line="280" w:lineRule="exact"/>
        <w:ind w:left="566"/>
        <w:rPr>
          <w:sz w:val="24"/>
          <w:szCs w:val="24"/>
        </w:rPr>
      </w:pPr>
    </w:p>
    <w:p w14:paraId="47062343" w14:textId="77777777" w:rsidR="00D82335" w:rsidRDefault="00D82335">
      <w:pPr>
        <w:spacing w:after="0" w:line="280" w:lineRule="exact"/>
        <w:ind w:left="566"/>
        <w:rPr>
          <w:sz w:val="24"/>
          <w:szCs w:val="24"/>
        </w:rPr>
      </w:pPr>
    </w:p>
    <w:p w14:paraId="51839915" w14:textId="77777777" w:rsidR="00D82335" w:rsidRDefault="00D82335">
      <w:pPr>
        <w:spacing w:after="0" w:line="280" w:lineRule="exact"/>
        <w:ind w:left="566"/>
        <w:rPr>
          <w:sz w:val="24"/>
          <w:szCs w:val="24"/>
        </w:rPr>
      </w:pPr>
    </w:p>
    <w:p w14:paraId="40948901" w14:textId="77777777" w:rsidR="00D82335" w:rsidRDefault="00D82335">
      <w:pPr>
        <w:spacing w:after="0" w:line="280" w:lineRule="exact"/>
        <w:ind w:left="566"/>
        <w:rPr>
          <w:sz w:val="24"/>
          <w:szCs w:val="24"/>
        </w:rPr>
      </w:pPr>
    </w:p>
    <w:p w14:paraId="1D58C50E" w14:textId="77777777" w:rsidR="00D82335" w:rsidRDefault="00D82335">
      <w:pPr>
        <w:spacing w:after="0" w:line="280" w:lineRule="exact"/>
        <w:ind w:left="566"/>
        <w:rPr>
          <w:sz w:val="24"/>
          <w:szCs w:val="24"/>
        </w:rPr>
      </w:pPr>
    </w:p>
    <w:p w14:paraId="718C6DD2" w14:textId="77777777" w:rsidR="00D82335" w:rsidRDefault="00D82335">
      <w:pPr>
        <w:spacing w:after="0" w:line="280" w:lineRule="exact"/>
        <w:ind w:left="566"/>
        <w:rPr>
          <w:sz w:val="24"/>
          <w:szCs w:val="24"/>
        </w:rPr>
      </w:pPr>
    </w:p>
    <w:p w14:paraId="335DF2EC" w14:textId="77777777" w:rsidR="00D82335" w:rsidRDefault="00D82335">
      <w:pPr>
        <w:spacing w:after="0" w:line="280" w:lineRule="exact"/>
        <w:ind w:left="566"/>
        <w:rPr>
          <w:sz w:val="24"/>
          <w:szCs w:val="24"/>
        </w:rPr>
      </w:pPr>
    </w:p>
    <w:p w14:paraId="363D1549" w14:textId="77777777" w:rsidR="00D82335" w:rsidRDefault="00D82335">
      <w:pPr>
        <w:spacing w:after="0" w:line="280" w:lineRule="exact"/>
        <w:ind w:left="566"/>
        <w:rPr>
          <w:sz w:val="24"/>
          <w:szCs w:val="24"/>
        </w:rPr>
      </w:pPr>
    </w:p>
    <w:p w14:paraId="60666B48" w14:textId="77777777" w:rsidR="00D82335" w:rsidRDefault="00D82335">
      <w:pPr>
        <w:spacing w:after="0" w:line="280" w:lineRule="exact"/>
        <w:ind w:left="566"/>
        <w:rPr>
          <w:sz w:val="24"/>
          <w:szCs w:val="24"/>
        </w:rPr>
      </w:pPr>
    </w:p>
    <w:p w14:paraId="542E9A39" w14:textId="77777777" w:rsidR="00D82335" w:rsidRDefault="00D82335">
      <w:pPr>
        <w:spacing w:after="0" w:line="280" w:lineRule="exact"/>
        <w:ind w:left="566"/>
        <w:rPr>
          <w:sz w:val="24"/>
          <w:szCs w:val="24"/>
        </w:rPr>
      </w:pPr>
    </w:p>
    <w:p w14:paraId="1ADF5A38" w14:textId="77777777" w:rsidR="00D82335" w:rsidRDefault="00D82335">
      <w:pPr>
        <w:spacing w:after="0" w:line="280" w:lineRule="exact"/>
        <w:ind w:left="566"/>
        <w:rPr>
          <w:sz w:val="24"/>
          <w:szCs w:val="24"/>
        </w:rPr>
      </w:pPr>
    </w:p>
    <w:p w14:paraId="0594E433" w14:textId="77777777" w:rsidR="00D82335" w:rsidRDefault="00D82335">
      <w:pPr>
        <w:spacing w:after="0" w:line="280" w:lineRule="exact"/>
        <w:ind w:left="566"/>
        <w:rPr>
          <w:sz w:val="24"/>
          <w:szCs w:val="24"/>
        </w:rPr>
      </w:pPr>
    </w:p>
    <w:p w14:paraId="3C032170" w14:textId="77777777" w:rsidR="00D82335" w:rsidRDefault="00D82335">
      <w:pPr>
        <w:spacing w:after="0" w:line="280" w:lineRule="exact"/>
        <w:ind w:left="566"/>
        <w:rPr>
          <w:sz w:val="24"/>
          <w:szCs w:val="24"/>
        </w:rPr>
      </w:pPr>
    </w:p>
    <w:p w14:paraId="5F26A645" w14:textId="77777777" w:rsidR="00D82335" w:rsidRDefault="00C90EAB">
      <w:pPr>
        <w:spacing w:before="169" w:after="0" w:line="280" w:lineRule="exact"/>
        <w:ind w:left="566" w:right="764"/>
        <w:jc w:val="both"/>
      </w:pPr>
      <w:r>
        <w:rPr>
          <w:rFonts w:ascii="Arial" w:hAnsi="Arial" w:cs="Arial"/>
          <w:color w:val="0F1322"/>
          <w:w w:val="103"/>
        </w:rPr>
        <w:t xml:space="preserve">Below are some simple flowcharts from Working Together to Safeguard Children 2018, which sets out </w:t>
      </w:r>
      <w:r>
        <w:rPr>
          <w:rFonts w:ascii="Arial" w:hAnsi="Arial" w:cs="Arial"/>
          <w:color w:val="0F1322"/>
          <w:w w:val="102"/>
        </w:rPr>
        <w:t>how cases flow through the various systems.</w:t>
      </w:r>
    </w:p>
    <w:p w14:paraId="68C58413" w14:textId="77777777" w:rsidR="00D82335" w:rsidRDefault="00D82335">
      <w:pPr>
        <w:spacing w:after="0" w:line="184" w:lineRule="exact"/>
        <w:ind w:left="11121"/>
        <w:rPr>
          <w:sz w:val="24"/>
          <w:szCs w:val="24"/>
        </w:rPr>
      </w:pPr>
    </w:p>
    <w:p w14:paraId="7C68B307" w14:textId="77777777" w:rsidR="00D82335" w:rsidRDefault="00D82335">
      <w:pPr>
        <w:spacing w:after="0" w:line="184" w:lineRule="exact"/>
        <w:ind w:left="11121"/>
        <w:rPr>
          <w:sz w:val="24"/>
          <w:szCs w:val="24"/>
        </w:rPr>
      </w:pPr>
    </w:p>
    <w:p w14:paraId="57A9037C" w14:textId="77777777" w:rsidR="00D82335" w:rsidRDefault="00D82335">
      <w:pPr>
        <w:spacing w:after="0" w:line="184" w:lineRule="exact"/>
        <w:ind w:left="11121"/>
        <w:rPr>
          <w:sz w:val="24"/>
          <w:szCs w:val="24"/>
        </w:rPr>
      </w:pPr>
    </w:p>
    <w:p w14:paraId="09F79447" w14:textId="77777777" w:rsidR="00D82335" w:rsidRDefault="00D82335">
      <w:pPr>
        <w:spacing w:after="0" w:line="184" w:lineRule="exact"/>
        <w:ind w:left="11121"/>
        <w:rPr>
          <w:sz w:val="24"/>
          <w:szCs w:val="24"/>
        </w:rPr>
      </w:pPr>
    </w:p>
    <w:p w14:paraId="7A000E4E" w14:textId="77777777" w:rsidR="00D82335" w:rsidRDefault="00D82335">
      <w:pPr>
        <w:spacing w:after="0" w:line="184" w:lineRule="exact"/>
        <w:ind w:left="11121"/>
        <w:rPr>
          <w:sz w:val="24"/>
          <w:szCs w:val="24"/>
        </w:rPr>
      </w:pPr>
    </w:p>
    <w:p w14:paraId="6F31AE1C" w14:textId="77777777" w:rsidR="00D82335" w:rsidRDefault="00D82335">
      <w:pPr>
        <w:spacing w:after="0" w:line="184" w:lineRule="exact"/>
        <w:ind w:left="11121"/>
        <w:rPr>
          <w:sz w:val="24"/>
          <w:szCs w:val="24"/>
        </w:rPr>
      </w:pPr>
    </w:p>
    <w:p w14:paraId="5FF1580A" w14:textId="77777777" w:rsidR="00D82335" w:rsidRDefault="00D82335">
      <w:pPr>
        <w:spacing w:after="0" w:line="184" w:lineRule="exact"/>
        <w:ind w:left="11121"/>
        <w:rPr>
          <w:sz w:val="24"/>
          <w:szCs w:val="24"/>
        </w:rPr>
      </w:pPr>
    </w:p>
    <w:p w14:paraId="48CB58D1" w14:textId="77777777" w:rsidR="00D82335" w:rsidRDefault="00D82335">
      <w:pPr>
        <w:spacing w:after="0" w:line="184" w:lineRule="exact"/>
        <w:ind w:left="11121"/>
        <w:rPr>
          <w:sz w:val="24"/>
          <w:szCs w:val="24"/>
        </w:rPr>
      </w:pPr>
    </w:p>
    <w:p w14:paraId="3C1B13F5" w14:textId="77777777" w:rsidR="00D82335" w:rsidRDefault="00D82335">
      <w:pPr>
        <w:spacing w:after="0" w:line="184" w:lineRule="exact"/>
        <w:ind w:left="11121"/>
        <w:rPr>
          <w:sz w:val="24"/>
          <w:szCs w:val="24"/>
        </w:rPr>
      </w:pPr>
    </w:p>
    <w:p w14:paraId="75D96329" w14:textId="77777777" w:rsidR="00D82335" w:rsidRDefault="00D82335">
      <w:pPr>
        <w:spacing w:after="0" w:line="184" w:lineRule="exact"/>
        <w:ind w:left="11121"/>
        <w:rPr>
          <w:sz w:val="24"/>
          <w:szCs w:val="24"/>
        </w:rPr>
      </w:pPr>
    </w:p>
    <w:p w14:paraId="2FBE0ED6" w14:textId="77777777" w:rsidR="00D82335" w:rsidRDefault="00D82335">
      <w:pPr>
        <w:spacing w:after="0" w:line="184" w:lineRule="exact"/>
        <w:ind w:left="11121"/>
        <w:rPr>
          <w:sz w:val="24"/>
          <w:szCs w:val="24"/>
        </w:rPr>
      </w:pPr>
    </w:p>
    <w:p w14:paraId="294BF3CC" w14:textId="77777777" w:rsidR="00D82335" w:rsidRDefault="00D82335">
      <w:pPr>
        <w:spacing w:after="0" w:line="184" w:lineRule="exact"/>
        <w:ind w:left="11121"/>
        <w:rPr>
          <w:sz w:val="24"/>
          <w:szCs w:val="24"/>
        </w:rPr>
      </w:pPr>
    </w:p>
    <w:p w14:paraId="61D49A98" w14:textId="77777777" w:rsidR="00D82335" w:rsidRDefault="00D82335">
      <w:pPr>
        <w:spacing w:after="0" w:line="184" w:lineRule="exact"/>
        <w:ind w:left="11121"/>
        <w:rPr>
          <w:sz w:val="24"/>
          <w:szCs w:val="24"/>
        </w:rPr>
      </w:pPr>
    </w:p>
    <w:p w14:paraId="343BAFFB" w14:textId="77777777" w:rsidR="00D82335" w:rsidRDefault="00D82335">
      <w:pPr>
        <w:spacing w:after="0" w:line="184" w:lineRule="exact"/>
        <w:ind w:left="11121"/>
        <w:rPr>
          <w:sz w:val="24"/>
          <w:szCs w:val="24"/>
        </w:rPr>
      </w:pPr>
    </w:p>
    <w:p w14:paraId="70DB0633" w14:textId="77777777" w:rsidR="00D82335" w:rsidRDefault="00D82335">
      <w:pPr>
        <w:spacing w:after="0" w:line="184" w:lineRule="exact"/>
        <w:ind w:left="11121"/>
        <w:rPr>
          <w:sz w:val="24"/>
          <w:szCs w:val="24"/>
        </w:rPr>
      </w:pPr>
    </w:p>
    <w:p w14:paraId="1D89C073" w14:textId="77777777" w:rsidR="00D82335" w:rsidRDefault="00D82335">
      <w:pPr>
        <w:spacing w:after="0" w:line="184" w:lineRule="exact"/>
        <w:ind w:left="11121"/>
        <w:rPr>
          <w:sz w:val="24"/>
          <w:szCs w:val="24"/>
        </w:rPr>
      </w:pPr>
    </w:p>
    <w:p w14:paraId="48A8C13C" w14:textId="77777777" w:rsidR="00D82335" w:rsidRDefault="00D82335">
      <w:pPr>
        <w:spacing w:after="0" w:line="184" w:lineRule="exact"/>
        <w:ind w:left="11121"/>
        <w:rPr>
          <w:sz w:val="24"/>
          <w:szCs w:val="24"/>
        </w:rPr>
      </w:pPr>
    </w:p>
    <w:p w14:paraId="0D0A0340" w14:textId="77777777" w:rsidR="00D82335" w:rsidRDefault="00D82335">
      <w:pPr>
        <w:spacing w:after="0" w:line="184" w:lineRule="exact"/>
        <w:ind w:left="11121"/>
        <w:rPr>
          <w:sz w:val="24"/>
          <w:szCs w:val="24"/>
        </w:rPr>
      </w:pPr>
    </w:p>
    <w:p w14:paraId="542B69AB" w14:textId="77777777" w:rsidR="00D82335" w:rsidRDefault="00D82335">
      <w:pPr>
        <w:spacing w:after="0" w:line="184" w:lineRule="exact"/>
        <w:ind w:left="11121"/>
        <w:rPr>
          <w:sz w:val="24"/>
          <w:szCs w:val="24"/>
        </w:rPr>
      </w:pPr>
    </w:p>
    <w:p w14:paraId="2081A089" w14:textId="77777777" w:rsidR="00D82335" w:rsidRDefault="00D82335">
      <w:pPr>
        <w:spacing w:after="0" w:line="184" w:lineRule="exact"/>
        <w:ind w:left="11121"/>
        <w:rPr>
          <w:sz w:val="24"/>
          <w:szCs w:val="24"/>
        </w:rPr>
      </w:pPr>
    </w:p>
    <w:p w14:paraId="27F87253" w14:textId="77777777" w:rsidR="00D82335" w:rsidRDefault="00D82335">
      <w:pPr>
        <w:spacing w:after="0" w:line="184" w:lineRule="exact"/>
        <w:ind w:left="11121"/>
        <w:rPr>
          <w:sz w:val="24"/>
          <w:szCs w:val="24"/>
        </w:rPr>
      </w:pPr>
    </w:p>
    <w:p w14:paraId="0146A9BB" w14:textId="77777777" w:rsidR="00D82335" w:rsidRDefault="00D82335">
      <w:pPr>
        <w:spacing w:after="0" w:line="184" w:lineRule="exact"/>
        <w:ind w:left="11121"/>
        <w:rPr>
          <w:sz w:val="24"/>
          <w:szCs w:val="24"/>
        </w:rPr>
      </w:pPr>
    </w:p>
    <w:p w14:paraId="0EEA1AAB" w14:textId="77777777" w:rsidR="00D82335" w:rsidRDefault="00D82335">
      <w:pPr>
        <w:spacing w:after="0" w:line="184" w:lineRule="exact"/>
        <w:ind w:left="11121"/>
        <w:rPr>
          <w:sz w:val="24"/>
          <w:szCs w:val="24"/>
        </w:rPr>
      </w:pPr>
    </w:p>
    <w:p w14:paraId="460DBA49" w14:textId="77777777" w:rsidR="00D82335" w:rsidRDefault="00D82335">
      <w:pPr>
        <w:spacing w:after="0" w:line="184" w:lineRule="exact"/>
        <w:ind w:left="11121"/>
        <w:rPr>
          <w:sz w:val="24"/>
          <w:szCs w:val="24"/>
        </w:rPr>
      </w:pPr>
    </w:p>
    <w:p w14:paraId="17B04F49" w14:textId="77777777" w:rsidR="00D82335" w:rsidRDefault="00D82335">
      <w:pPr>
        <w:spacing w:after="0" w:line="184" w:lineRule="exact"/>
        <w:ind w:left="11121"/>
        <w:rPr>
          <w:sz w:val="24"/>
          <w:szCs w:val="24"/>
        </w:rPr>
      </w:pPr>
    </w:p>
    <w:p w14:paraId="61DE6DB2" w14:textId="77777777" w:rsidR="00D82335" w:rsidRDefault="00D82335">
      <w:pPr>
        <w:spacing w:after="0" w:line="184" w:lineRule="exact"/>
        <w:ind w:left="11121"/>
        <w:rPr>
          <w:sz w:val="24"/>
          <w:szCs w:val="24"/>
        </w:rPr>
      </w:pPr>
    </w:p>
    <w:p w14:paraId="2D233F20" w14:textId="77777777" w:rsidR="00D82335" w:rsidRDefault="00D82335">
      <w:pPr>
        <w:spacing w:after="0" w:line="184" w:lineRule="exact"/>
        <w:ind w:left="11121"/>
        <w:rPr>
          <w:sz w:val="24"/>
          <w:szCs w:val="24"/>
        </w:rPr>
      </w:pPr>
    </w:p>
    <w:p w14:paraId="3C3972F6" w14:textId="77777777" w:rsidR="00D82335" w:rsidRDefault="00D82335">
      <w:pPr>
        <w:spacing w:after="0" w:line="184" w:lineRule="exact"/>
        <w:ind w:left="11121"/>
        <w:rPr>
          <w:sz w:val="24"/>
          <w:szCs w:val="24"/>
        </w:rPr>
      </w:pPr>
    </w:p>
    <w:p w14:paraId="02FC1406" w14:textId="77777777" w:rsidR="00D82335" w:rsidRDefault="00D82335">
      <w:pPr>
        <w:spacing w:after="0" w:line="184" w:lineRule="exact"/>
        <w:ind w:left="11121"/>
        <w:rPr>
          <w:sz w:val="24"/>
          <w:szCs w:val="24"/>
        </w:rPr>
      </w:pPr>
    </w:p>
    <w:p w14:paraId="1B98D6B1" w14:textId="77777777" w:rsidR="00D82335" w:rsidRDefault="00D82335">
      <w:pPr>
        <w:spacing w:after="0" w:line="184" w:lineRule="exact"/>
        <w:ind w:left="11121"/>
        <w:rPr>
          <w:sz w:val="24"/>
          <w:szCs w:val="24"/>
        </w:rPr>
      </w:pPr>
    </w:p>
    <w:p w14:paraId="5170F3BB" w14:textId="77777777" w:rsidR="00D82335" w:rsidRDefault="00D82335">
      <w:pPr>
        <w:spacing w:after="0" w:line="184" w:lineRule="exact"/>
        <w:ind w:left="11121"/>
        <w:rPr>
          <w:sz w:val="24"/>
          <w:szCs w:val="24"/>
        </w:rPr>
      </w:pPr>
    </w:p>
    <w:p w14:paraId="75433CF3" w14:textId="77777777" w:rsidR="00D82335" w:rsidRDefault="00D82335">
      <w:pPr>
        <w:spacing w:after="0" w:line="184" w:lineRule="exact"/>
        <w:ind w:left="11121"/>
        <w:rPr>
          <w:sz w:val="24"/>
          <w:szCs w:val="24"/>
        </w:rPr>
      </w:pPr>
    </w:p>
    <w:p w14:paraId="2F862553" w14:textId="77777777" w:rsidR="00D82335" w:rsidRDefault="00D82335">
      <w:pPr>
        <w:spacing w:after="0" w:line="184" w:lineRule="exact"/>
        <w:ind w:left="11121"/>
        <w:rPr>
          <w:sz w:val="24"/>
          <w:szCs w:val="24"/>
        </w:rPr>
      </w:pPr>
    </w:p>
    <w:p w14:paraId="48529C1F" w14:textId="77777777" w:rsidR="00D82335" w:rsidRDefault="00D82335">
      <w:pPr>
        <w:spacing w:after="0" w:line="184" w:lineRule="exact"/>
        <w:ind w:left="11121"/>
        <w:rPr>
          <w:sz w:val="24"/>
          <w:szCs w:val="24"/>
        </w:rPr>
      </w:pPr>
    </w:p>
    <w:p w14:paraId="243C293B" w14:textId="77777777" w:rsidR="00D82335" w:rsidRDefault="00D82335">
      <w:pPr>
        <w:spacing w:after="0" w:line="184" w:lineRule="exact"/>
        <w:ind w:left="11121"/>
        <w:rPr>
          <w:sz w:val="24"/>
          <w:szCs w:val="24"/>
        </w:rPr>
      </w:pPr>
    </w:p>
    <w:p w14:paraId="3306795A" w14:textId="77777777" w:rsidR="00D82335" w:rsidRDefault="00D82335">
      <w:pPr>
        <w:spacing w:after="0" w:line="184" w:lineRule="exact"/>
        <w:ind w:left="11121"/>
        <w:rPr>
          <w:sz w:val="24"/>
          <w:szCs w:val="24"/>
        </w:rPr>
      </w:pPr>
    </w:p>
    <w:p w14:paraId="1A6A3F06" w14:textId="77777777" w:rsidR="00D82335" w:rsidRDefault="00D82335">
      <w:pPr>
        <w:spacing w:after="0" w:line="184" w:lineRule="exact"/>
        <w:ind w:left="11121"/>
        <w:rPr>
          <w:sz w:val="24"/>
          <w:szCs w:val="24"/>
        </w:rPr>
      </w:pPr>
    </w:p>
    <w:p w14:paraId="79008E09" w14:textId="77777777" w:rsidR="00D82335" w:rsidRDefault="00D82335">
      <w:pPr>
        <w:spacing w:after="0" w:line="184" w:lineRule="exact"/>
        <w:ind w:left="11121"/>
        <w:rPr>
          <w:sz w:val="24"/>
          <w:szCs w:val="24"/>
        </w:rPr>
      </w:pPr>
    </w:p>
    <w:p w14:paraId="2555ECB4" w14:textId="77777777" w:rsidR="00D82335" w:rsidRDefault="00D82335">
      <w:pPr>
        <w:spacing w:after="0" w:line="184" w:lineRule="exact"/>
        <w:ind w:left="11121"/>
        <w:rPr>
          <w:sz w:val="24"/>
          <w:szCs w:val="24"/>
        </w:rPr>
      </w:pPr>
    </w:p>
    <w:p w14:paraId="6C666B90" w14:textId="77777777" w:rsidR="00D82335" w:rsidRDefault="00C90EAB">
      <w:pPr>
        <w:spacing w:before="144" w:after="0" w:line="184" w:lineRule="exact"/>
        <w:ind w:left="11121"/>
      </w:pPr>
      <w:r>
        <w:rPr>
          <w:rFonts w:ascii="Arial" w:hAnsi="Arial" w:cs="Arial"/>
          <w:color w:val="A1A1A0"/>
          <w:w w:val="114"/>
          <w:sz w:val="16"/>
          <w:szCs w:val="16"/>
        </w:rPr>
        <w:t>55</w:t>
      </w:r>
    </w:p>
    <w:p w14:paraId="303959AA"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2331AD65" w14:textId="1B90D513" w:rsidR="00D82335" w:rsidRDefault="00C90EAB">
      <w:pPr>
        <w:spacing w:after="0" w:line="240" w:lineRule="exact"/>
        <w:rPr>
          <w:rFonts w:ascii="Times New Roman" w:hAnsi="Times New Roman"/>
          <w:sz w:val="24"/>
        </w:rPr>
      </w:pPr>
      <w:r w:rsidRPr="00D9719C">
        <w:rPr>
          <w:noProof/>
        </w:rPr>
        <w:lastRenderedPageBreak/>
        <mc:AlternateContent>
          <mc:Choice Requires="wps">
            <w:drawing>
              <wp:anchor distT="0" distB="0" distL="114300" distR="114300" simplePos="0" relativeHeight="251589120" behindDoc="1" locked="0" layoutInCell="0" allowOverlap="1" wp14:anchorId="3C53A462" wp14:editId="599DF36F">
                <wp:simplePos x="0" y="0"/>
                <wp:positionH relativeFrom="page">
                  <wp:posOffset>6491605</wp:posOffset>
                </wp:positionH>
                <wp:positionV relativeFrom="page">
                  <wp:posOffset>10278110</wp:posOffset>
                </wp:positionV>
                <wp:extent cx="706755" cy="125095"/>
                <wp:effectExtent l="0" t="0" r="0" b="0"/>
                <wp:wrapNone/>
                <wp:docPr id="1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EC8410" id="Freeform 22"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w:drawing>
          <wp:anchor distT="0" distB="0" distL="114300" distR="114300" simplePos="0" relativeHeight="251632128" behindDoc="1" locked="0" layoutInCell="0" allowOverlap="1" wp14:anchorId="6FD626BB" wp14:editId="1FD0AB27">
            <wp:simplePos x="0" y="0"/>
            <wp:positionH relativeFrom="page">
              <wp:posOffset>1922780</wp:posOffset>
            </wp:positionH>
            <wp:positionV relativeFrom="page">
              <wp:posOffset>5613400</wp:posOffset>
            </wp:positionV>
            <wp:extent cx="3712210" cy="44970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2210" cy="4497070"/>
                    </a:xfrm>
                    <a:prstGeom prst="rect">
                      <a:avLst/>
                    </a:prstGeom>
                    <a:noFill/>
                  </pic:spPr>
                </pic:pic>
              </a:graphicData>
            </a:graphic>
            <wp14:sizeRelH relativeFrom="page">
              <wp14:pctWidth>0</wp14:pctWidth>
            </wp14:sizeRelH>
            <wp14:sizeRelV relativeFrom="page">
              <wp14:pctHeight>0</wp14:pctHeight>
            </wp14:sizeRelV>
          </wp:anchor>
        </w:drawing>
      </w:r>
      <w:r w:rsidRPr="00D9719C">
        <w:rPr>
          <w:noProof/>
        </w:rPr>
        <w:drawing>
          <wp:anchor distT="0" distB="0" distL="114300" distR="114300" simplePos="0" relativeHeight="251653632" behindDoc="1" locked="0" layoutInCell="0" allowOverlap="1" wp14:anchorId="0598B9B1" wp14:editId="78A6E6A3">
            <wp:simplePos x="0" y="0"/>
            <wp:positionH relativeFrom="page">
              <wp:posOffset>1924050</wp:posOffset>
            </wp:positionH>
            <wp:positionV relativeFrom="page">
              <wp:posOffset>660400</wp:posOffset>
            </wp:positionV>
            <wp:extent cx="3709670" cy="47002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9670" cy="4700270"/>
                    </a:xfrm>
                    <a:prstGeom prst="rect">
                      <a:avLst/>
                    </a:prstGeom>
                    <a:noFill/>
                  </pic:spPr>
                </pic:pic>
              </a:graphicData>
            </a:graphic>
            <wp14:sizeRelH relativeFrom="page">
              <wp14:pctWidth>0</wp14:pctWidth>
            </wp14:sizeRelH>
            <wp14:sizeRelV relativeFrom="page">
              <wp14:pctHeight>0</wp14:pctHeight>
            </wp14:sizeRelV>
          </wp:anchor>
        </w:drawing>
      </w:r>
    </w:p>
    <w:p w14:paraId="43D5BEFA" w14:textId="77777777" w:rsidR="00D82335" w:rsidRDefault="00D82335">
      <w:pPr>
        <w:spacing w:after="0" w:line="184" w:lineRule="exact"/>
        <w:ind w:left="11119"/>
        <w:rPr>
          <w:sz w:val="24"/>
          <w:szCs w:val="24"/>
        </w:rPr>
      </w:pPr>
    </w:p>
    <w:p w14:paraId="7A0C5B01" w14:textId="77777777" w:rsidR="00D82335" w:rsidRDefault="00D82335">
      <w:pPr>
        <w:spacing w:after="0" w:line="184" w:lineRule="exact"/>
        <w:ind w:left="11119"/>
        <w:rPr>
          <w:sz w:val="24"/>
          <w:szCs w:val="24"/>
        </w:rPr>
      </w:pPr>
    </w:p>
    <w:p w14:paraId="470C1B91" w14:textId="77777777" w:rsidR="00D82335" w:rsidRDefault="00D82335">
      <w:pPr>
        <w:spacing w:after="0" w:line="184" w:lineRule="exact"/>
        <w:ind w:left="11119"/>
        <w:rPr>
          <w:sz w:val="24"/>
          <w:szCs w:val="24"/>
        </w:rPr>
      </w:pPr>
    </w:p>
    <w:p w14:paraId="368A5A39" w14:textId="77777777" w:rsidR="00D82335" w:rsidRDefault="00D82335">
      <w:pPr>
        <w:spacing w:after="0" w:line="184" w:lineRule="exact"/>
        <w:ind w:left="11119"/>
        <w:rPr>
          <w:sz w:val="24"/>
          <w:szCs w:val="24"/>
        </w:rPr>
      </w:pPr>
    </w:p>
    <w:p w14:paraId="74B420A9" w14:textId="77777777" w:rsidR="00D82335" w:rsidRDefault="00D82335">
      <w:pPr>
        <w:spacing w:after="0" w:line="184" w:lineRule="exact"/>
        <w:ind w:left="11119"/>
        <w:rPr>
          <w:sz w:val="24"/>
          <w:szCs w:val="24"/>
        </w:rPr>
      </w:pPr>
    </w:p>
    <w:p w14:paraId="3D55D913" w14:textId="77777777" w:rsidR="00D82335" w:rsidRDefault="00D82335">
      <w:pPr>
        <w:spacing w:after="0" w:line="184" w:lineRule="exact"/>
        <w:ind w:left="11119"/>
        <w:rPr>
          <w:sz w:val="24"/>
          <w:szCs w:val="24"/>
        </w:rPr>
      </w:pPr>
    </w:p>
    <w:p w14:paraId="2175741D" w14:textId="77777777" w:rsidR="00D82335" w:rsidRDefault="00D82335">
      <w:pPr>
        <w:spacing w:after="0" w:line="184" w:lineRule="exact"/>
        <w:ind w:left="11119"/>
        <w:rPr>
          <w:sz w:val="24"/>
          <w:szCs w:val="24"/>
        </w:rPr>
      </w:pPr>
    </w:p>
    <w:p w14:paraId="31F43794" w14:textId="77777777" w:rsidR="00D82335" w:rsidRDefault="00D82335">
      <w:pPr>
        <w:spacing w:after="0" w:line="184" w:lineRule="exact"/>
        <w:ind w:left="11119"/>
        <w:rPr>
          <w:sz w:val="24"/>
          <w:szCs w:val="24"/>
        </w:rPr>
      </w:pPr>
    </w:p>
    <w:p w14:paraId="010507B4" w14:textId="77777777" w:rsidR="00D82335" w:rsidRDefault="00D82335">
      <w:pPr>
        <w:spacing w:after="0" w:line="184" w:lineRule="exact"/>
        <w:ind w:left="11119"/>
        <w:rPr>
          <w:sz w:val="24"/>
          <w:szCs w:val="24"/>
        </w:rPr>
      </w:pPr>
    </w:p>
    <w:p w14:paraId="39053D30" w14:textId="77777777" w:rsidR="00D82335" w:rsidRDefault="00D82335">
      <w:pPr>
        <w:spacing w:after="0" w:line="184" w:lineRule="exact"/>
        <w:ind w:left="11119"/>
        <w:rPr>
          <w:sz w:val="24"/>
          <w:szCs w:val="24"/>
        </w:rPr>
      </w:pPr>
    </w:p>
    <w:p w14:paraId="19092824" w14:textId="77777777" w:rsidR="00D82335" w:rsidRDefault="00D82335">
      <w:pPr>
        <w:spacing w:after="0" w:line="184" w:lineRule="exact"/>
        <w:ind w:left="11119"/>
        <w:rPr>
          <w:sz w:val="24"/>
          <w:szCs w:val="24"/>
        </w:rPr>
      </w:pPr>
    </w:p>
    <w:p w14:paraId="0F55B9E2" w14:textId="77777777" w:rsidR="00D82335" w:rsidRDefault="00D82335">
      <w:pPr>
        <w:spacing w:after="0" w:line="184" w:lineRule="exact"/>
        <w:ind w:left="11119"/>
        <w:rPr>
          <w:sz w:val="24"/>
          <w:szCs w:val="24"/>
        </w:rPr>
      </w:pPr>
    </w:p>
    <w:p w14:paraId="66C8CD8B" w14:textId="77777777" w:rsidR="00D82335" w:rsidRDefault="00D82335">
      <w:pPr>
        <w:spacing w:after="0" w:line="184" w:lineRule="exact"/>
        <w:ind w:left="11119"/>
        <w:rPr>
          <w:sz w:val="24"/>
          <w:szCs w:val="24"/>
        </w:rPr>
      </w:pPr>
    </w:p>
    <w:p w14:paraId="40824169" w14:textId="77777777" w:rsidR="00D82335" w:rsidRDefault="00D82335">
      <w:pPr>
        <w:spacing w:after="0" w:line="184" w:lineRule="exact"/>
        <w:ind w:left="11119"/>
        <w:rPr>
          <w:sz w:val="24"/>
          <w:szCs w:val="24"/>
        </w:rPr>
      </w:pPr>
    </w:p>
    <w:p w14:paraId="601432E8" w14:textId="77777777" w:rsidR="00D82335" w:rsidRDefault="00D82335">
      <w:pPr>
        <w:spacing w:after="0" w:line="184" w:lineRule="exact"/>
        <w:ind w:left="11119"/>
        <w:rPr>
          <w:sz w:val="24"/>
          <w:szCs w:val="24"/>
        </w:rPr>
      </w:pPr>
    </w:p>
    <w:p w14:paraId="01F1DF5A" w14:textId="77777777" w:rsidR="00D82335" w:rsidRDefault="00D82335">
      <w:pPr>
        <w:spacing w:after="0" w:line="184" w:lineRule="exact"/>
        <w:ind w:left="11119"/>
        <w:rPr>
          <w:sz w:val="24"/>
          <w:szCs w:val="24"/>
        </w:rPr>
      </w:pPr>
    </w:p>
    <w:p w14:paraId="371236D8" w14:textId="77777777" w:rsidR="00D82335" w:rsidRDefault="00D82335">
      <w:pPr>
        <w:spacing w:after="0" w:line="184" w:lineRule="exact"/>
        <w:ind w:left="11119"/>
        <w:rPr>
          <w:sz w:val="24"/>
          <w:szCs w:val="24"/>
        </w:rPr>
      </w:pPr>
    </w:p>
    <w:p w14:paraId="50CECA52" w14:textId="77777777" w:rsidR="00D82335" w:rsidRDefault="00D82335">
      <w:pPr>
        <w:spacing w:after="0" w:line="184" w:lineRule="exact"/>
        <w:ind w:left="11119"/>
        <w:rPr>
          <w:sz w:val="24"/>
          <w:szCs w:val="24"/>
        </w:rPr>
      </w:pPr>
    </w:p>
    <w:p w14:paraId="28349211" w14:textId="77777777" w:rsidR="00D82335" w:rsidRDefault="00D82335">
      <w:pPr>
        <w:spacing w:after="0" w:line="184" w:lineRule="exact"/>
        <w:ind w:left="11119"/>
        <w:rPr>
          <w:sz w:val="24"/>
          <w:szCs w:val="24"/>
        </w:rPr>
      </w:pPr>
    </w:p>
    <w:p w14:paraId="03D46DB2" w14:textId="77777777" w:rsidR="00D82335" w:rsidRDefault="00D82335">
      <w:pPr>
        <w:spacing w:after="0" w:line="184" w:lineRule="exact"/>
        <w:ind w:left="11119"/>
        <w:rPr>
          <w:sz w:val="24"/>
          <w:szCs w:val="24"/>
        </w:rPr>
      </w:pPr>
    </w:p>
    <w:p w14:paraId="0780FF23" w14:textId="77777777" w:rsidR="00D82335" w:rsidRDefault="00D82335">
      <w:pPr>
        <w:spacing w:after="0" w:line="184" w:lineRule="exact"/>
        <w:ind w:left="11119"/>
        <w:rPr>
          <w:sz w:val="24"/>
          <w:szCs w:val="24"/>
        </w:rPr>
      </w:pPr>
    </w:p>
    <w:p w14:paraId="7AC8A167" w14:textId="77777777" w:rsidR="00D82335" w:rsidRDefault="00D82335">
      <w:pPr>
        <w:spacing w:after="0" w:line="184" w:lineRule="exact"/>
        <w:ind w:left="11119"/>
        <w:rPr>
          <w:sz w:val="24"/>
          <w:szCs w:val="24"/>
        </w:rPr>
      </w:pPr>
    </w:p>
    <w:p w14:paraId="7DE4D564" w14:textId="77777777" w:rsidR="00D82335" w:rsidRDefault="00D82335">
      <w:pPr>
        <w:spacing w:after="0" w:line="184" w:lineRule="exact"/>
        <w:ind w:left="11119"/>
        <w:rPr>
          <w:sz w:val="24"/>
          <w:szCs w:val="24"/>
        </w:rPr>
      </w:pPr>
    </w:p>
    <w:p w14:paraId="4EDB4999" w14:textId="77777777" w:rsidR="00D82335" w:rsidRDefault="00D82335">
      <w:pPr>
        <w:spacing w:after="0" w:line="184" w:lineRule="exact"/>
        <w:ind w:left="11119"/>
        <w:rPr>
          <w:sz w:val="24"/>
          <w:szCs w:val="24"/>
        </w:rPr>
      </w:pPr>
    </w:p>
    <w:p w14:paraId="4DA35E8E" w14:textId="77777777" w:rsidR="00D82335" w:rsidRDefault="00D82335">
      <w:pPr>
        <w:spacing w:after="0" w:line="184" w:lineRule="exact"/>
        <w:ind w:left="11119"/>
        <w:rPr>
          <w:sz w:val="24"/>
          <w:szCs w:val="24"/>
        </w:rPr>
      </w:pPr>
    </w:p>
    <w:p w14:paraId="0F6F3D9D" w14:textId="77777777" w:rsidR="00D82335" w:rsidRDefault="00D82335">
      <w:pPr>
        <w:spacing w:after="0" w:line="184" w:lineRule="exact"/>
        <w:ind w:left="11119"/>
        <w:rPr>
          <w:sz w:val="24"/>
          <w:szCs w:val="24"/>
        </w:rPr>
      </w:pPr>
    </w:p>
    <w:p w14:paraId="399B6336" w14:textId="77777777" w:rsidR="00D82335" w:rsidRDefault="00D82335">
      <w:pPr>
        <w:spacing w:after="0" w:line="184" w:lineRule="exact"/>
        <w:ind w:left="11119"/>
        <w:rPr>
          <w:sz w:val="24"/>
          <w:szCs w:val="24"/>
        </w:rPr>
      </w:pPr>
    </w:p>
    <w:p w14:paraId="1939EAC8" w14:textId="77777777" w:rsidR="00D82335" w:rsidRDefault="00D82335">
      <w:pPr>
        <w:spacing w:after="0" w:line="184" w:lineRule="exact"/>
        <w:ind w:left="11119"/>
        <w:rPr>
          <w:sz w:val="24"/>
          <w:szCs w:val="24"/>
        </w:rPr>
      </w:pPr>
    </w:p>
    <w:p w14:paraId="5DF0BE2A" w14:textId="77777777" w:rsidR="00D82335" w:rsidRDefault="00D82335">
      <w:pPr>
        <w:spacing w:after="0" w:line="184" w:lineRule="exact"/>
        <w:ind w:left="11119"/>
        <w:rPr>
          <w:sz w:val="24"/>
          <w:szCs w:val="24"/>
        </w:rPr>
      </w:pPr>
    </w:p>
    <w:p w14:paraId="77BC4458" w14:textId="77777777" w:rsidR="00D82335" w:rsidRDefault="00D82335">
      <w:pPr>
        <w:spacing w:after="0" w:line="184" w:lineRule="exact"/>
        <w:ind w:left="11119"/>
        <w:rPr>
          <w:sz w:val="24"/>
          <w:szCs w:val="24"/>
        </w:rPr>
      </w:pPr>
    </w:p>
    <w:p w14:paraId="0C96E42D" w14:textId="77777777" w:rsidR="00D82335" w:rsidRDefault="00D82335">
      <w:pPr>
        <w:spacing w:after="0" w:line="184" w:lineRule="exact"/>
        <w:ind w:left="11119"/>
        <w:rPr>
          <w:sz w:val="24"/>
          <w:szCs w:val="24"/>
        </w:rPr>
      </w:pPr>
    </w:p>
    <w:p w14:paraId="13BC3DBC" w14:textId="77777777" w:rsidR="00D82335" w:rsidRDefault="00D82335">
      <w:pPr>
        <w:spacing w:after="0" w:line="184" w:lineRule="exact"/>
        <w:ind w:left="11119"/>
        <w:rPr>
          <w:sz w:val="24"/>
          <w:szCs w:val="24"/>
        </w:rPr>
      </w:pPr>
    </w:p>
    <w:p w14:paraId="37990F4B" w14:textId="77777777" w:rsidR="00D82335" w:rsidRDefault="00D82335">
      <w:pPr>
        <w:spacing w:after="0" w:line="184" w:lineRule="exact"/>
        <w:ind w:left="11119"/>
        <w:rPr>
          <w:sz w:val="24"/>
          <w:szCs w:val="24"/>
        </w:rPr>
      </w:pPr>
    </w:p>
    <w:p w14:paraId="05EC7A5B" w14:textId="77777777" w:rsidR="00D82335" w:rsidRDefault="00D82335">
      <w:pPr>
        <w:spacing w:after="0" w:line="184" w:lineRule="exact"/>
        <w:ind w:left="11119"/>
        <w:rPr>
          <w:sz w:val="24"/>
          <w:szCs w:val="24"/>
        </w:rPr>
      </w:pPr>
    </w:p>
    <w:p w14:paraId="5C1E9AD2" w14:textId="77777777" w:rsidR="00D82335" w:rsidRDefault="00D82335">
      <w:pPr>
        <w:spacing w:after="0" w:line="184" w:lineRule="exact"/>
        <w:ind w:left="11119"/>
        <w:rPr>
          <w:sz w:val="24"/>
          <w:szCs w:val="24"/>
        </w:rPr>
      </w:pPr>
    </w:p>
    <w:p w14:paraId="1D26591C" w14:textId="77777777" w:rsidR="00D82335" w:rsidRDefault="00D82335">
      <w:pPr>
        <w:spacing w:after="0" w:line="184" w:lineRule="exact"/>
        <w:ind w:left="11119"/>
        <w:rPr>
          <w:sz w:val="24"/>
          <w:szCs w:val="24"/>
        </w:rPr>
      </w:pPr>
    </w:p>
    <w:p w14:paraId="63355372" w14:textId="77777777" w:rsidR="00D82335" w:rsidRDefault="00D82335">
      <w:pPr>
        <w:spacing w:after="0" w:line="184" w:lineRule="exact"/>
        <w:ind w:left="11119"/>
        <w:rPr>
          <w:sz w:val="24"/>
          <w:szCs w:val="24"/>
        </w:rPr>
      </w:pPr>
    </w:p>
    <w:p w14:paraId="0FCF392C" w14:textId="77777777" w:rsidR="00D82335" w:rsidRDefault="00D82335">
      <w:pPr>
        <w:spacing w:after="0" w:line="184" w:lineRule="exact"/>
        <w:ind w:left="11119"/>
        <w:rPr>
          <w:sz w:val="24"/>
          <w:szCs w:val="24"/>
        </w:rPr>
      </w:pPr>
    </w:p>
    <w:p w14:paraId="1BD11106" w14:textId="77777777" w:rsidR="00D82335" w:rsidRDefault="00D82335">
      <w:pPr>
        <w:spacing w:after="0" w:line="184" w:lineRule="exact"/>
        <w:ind w:left="11119"/>
        <w:rPr>
          <w:sz w:val="24"/>
          <w:szCs w:val="24"/>
        </w:rPr>
      </w:pPr>
    </w:p>
    <w:p w14:paraId="3E86C3F5" w14:textId="77777777" w:rsidR="00D82335" w:rsidRDefault="00D82335">
      <w:pPr>
        <w:spacing w:after="0" w:line="184" w:lineRule="exact"/>
        <w:ind w:left="11119"/>
        <w:rPr>
          <w:sz w:val="24"/>
          <w:szCs w:val="24"/>
        </w:rPr>
      </w:pPr>
    </w:p>
    <w:p w14:paraId="5318715C" w14:textId="77777777" w:rsidR="00D82335" w:rsidRDefault="00D82335">
      <w:pPr>
        <w:spacing w:after="0" w:line="184" w:lineRule="exact"/>
        <w:ind w:left="11119"/>
        <w:rPr>
          <w:sz w:val="24"/>
          <w:szCs w:val="24"/>
        </w:rPr>
      </w:pPr>
    </w:p>
    <w:p w14:paraId="6BC1AAB7" w14:textId="77777777" w:rsidR="00D82335" w:rsidRDefault="00D82335">
      <w:pPr>
        <w:spacing w:after="0" w:line="184" w:lineRule="exact"/>
        <w:ind w:left="11119"/>
        <w:rPr>
          <w:sz w:val="24"/>
          <w:szCs w:val="24"/>
        </w:rPr>
      </w:pPr>
    </w:p>
    <w:p w14:paraId="7FBF1594" w14:textId="77777777" w:rsidR="00D82335" w:rsidRDefault="00D82335">
      <w:pPr>
        <w:spacing w:after="0" w:line="184" w:lineRule="exact"/>
        <w:ind w:left="11119"/>
        <w:rPr>
          <w:sz w:val="24"/>
          <w:szCs w:val="24"/>
        </w:rPr>
      </w:pPr>
    </w:p>
    <w:p w14:paraId="60ABCC92" w14:textId="77777777" w:rsidR="00D82335" w:rsidRDefault="00D82335">
      <w:pPr>
        <w:spacing w:after="0" w:line="184" w:lineRule="exact"/>
        <w:ind w:left="11119"/>
        <w:rPr>
          <w:sz w:val="24"/>
          <w:szCs w:val="24"/>
        </w:rPr>
      </w:pPr>
    </w:p>
    <w:p w14:paraId="39D3D5FB" w14:textId="77777777" w:rsidR="00D82335" w:rsidRDefault="00D82335">
      <w:pPr>
        <w:spacing w:after="0" w:line="184" w:lineRule="exact"/>
        <w:ind w:left="11119"/>
        <w:rPr>
          <w:sz w:val="24"/>
          <w:szCs w:val="24"/>
        </w:rPr>
      </w:pPr>
    </w:p>
    <w:p w14:paraId="0EC4C8F7" w14:textId="77777777" w:rsidR="00D82335" w:rsidRDefault="00D82335">
      <w:pPr>
        <w:spacing w:after="0" w:line="184" w:lineRule="exact"/>
        <w:ind w:left="11119"/>
        <w:rPr>
          <w:sz w:val="24"/>
          <w:szCs w:val="24"/>
        </w:rPr>
      </w:pPr>
    </w:p>
    <w:p w14:paraId="2E5E69D9" w14:textId="77777777" w:rsidR="00D82335" w:rsidRDefault="00D82335">
      <w:pPr>
        <w:spacing w:after="0" w:line="184" w:lineRule="exact"/>
        <w:ind w:left="11119"/>
        <w:rPr>
          <w:sz w:val="24"/>
          <w:szCs w:val="24"/>
        </w:rPr>
      </w:pPr>
    </w:p>
    <w:p w14:paraId="770F738F" w14:textId="77777777" w:rsidR="00D82335" w:rsidRDefault="00D82335">
      <w:pPr>
        <w:spacing w:after="0" w:line="184" w:lineRule="exact"/>
        <w:ind w:left="11119"/>
        <w:rPr>
          <w:sz w:val="24"/>
          <w:szCs w:val="24"/>
        </w:rPr>
      </w:pPr>
    </w:p>
    <w:p w14:paraId="26D12AF7" w14:textId="77777777" w:rsidR="00D82335" w:rsidRDefault="00D82335">
      <w:pPr>
        <w:spacing w:after="0" w:line="184" w:lineRule="exact"/>
        <w:ind w:left="11119"/>
        <w:rPr>
          <w:sz w:val="24"/>
          <w:szCs w:val="24"/>
        </w:rPr>
      </w:pPr>
    </w:p>
    <w:p w14:paraId="4169FC81" w14:textId="77777777" w:rsidR="00D82335" w:rsidRDefault="00D82335">
      <w:pPr>
        <w:spacing w:after="0" w:line="184" w:lineRule="exact"/>
        <w:ind w:left="11119"/>
        <w:rPr>
          <w:sz w:val="24"/>
          <w:szCs w:val="24"/>
        </w:rPr>
      </w:pPr>
    </w:p>
    <w:p w14:paraId="1A08B23D" w14:textId="77777777" w:rsidR="00D82335" w:rsidRDefault="00D82335">
      <w:pPr>
        <w:spacing w:after="0" w:line="184" w:lineRule="exact"/>
        <w:ind w:left="11119"/>
        <w:rPr>
          <w:sz w:val="24"/>
          <w:szCs w:val="24"/>
        </w:rPr>
      </w:pPr>
    </w:p>
    <w:p w14:paraId="5AAA8BAD" w14:textId="77777777" w:rsidR="00D82335" w:rsidRDefault="00D82335">
      <w:pPr>
        <w:spacing w:after="0" w:line="184" w:lineRule="exact"/>
        <w:ind w:left="11119"/>
        <w:rPr>
          <w:sz w:val="24"/>
          <w:szCs w:val="24"/>
        </w:rPr>
      </w:pPr>
    </w:p>
    <w:p w14:paraId="5BBD4A8E" w14:textId="77777777" w:rsidR="00D82335" w:rsidRDefault="00D82335">
      <w:pPr>
        <w:spacing w:after="0" w:line="184" w:lineRule="exact"/>
        <w:ind w:left="11119"/>
        <w:rPr>
          <w:sz w:val="24"/>
          <w:szCs w:val="24"/>
        </w:rPr>
      </w:pPr>
    </w:p>
    <w:p w14:paraId="07E21A35" w14:textId="77777777" w:rsidR="00D82335" w:rsidRDefault="00D82335">
      <w:pPr>
        <w:spacing w:after="0" w:line="184" w:lineRule="exact"/>
        <w:ind w:left="11119"/>
        <w:rPr>
          <w:sz w:val="24"/>
          <w:szCs w:val="24"/>
        </w:rPr>
      </w:pPr>
    </w:p>
    <w:p w14:paraId="081416F5" w14:textId="77777777" w:rsidR="00D82335" w:rsidRDefault="00D82335">
      <w:pPr>
        <w:spacing w:after="0" w:line="184" w:lineRule="exact"/>
        <w:ind w:left="11119"/>
        <w:rPr>
          <w:sz w:val="24"/>
          <w:szCs w:val="24"/>
        </w:rPr>
      </w:pPr>
    </w:p>
    <w:p w14:paraId="05C17539" w14:textId="77777777" w:rsidR="00D82335" w:rsidRDefault="00D82335">
      <w:pPr>
        <w:spacing w:after="0" w:line="184" w:lineRule="exact"/>
        <w:ind w:left="11119"/>
        <w:rPr>
          <w:sz w:val="24"/>
          <w:szCs w:val="24"/>
        </w:rPr>
      </w:pPr>
    </w:p>
    <w:p w14:paraId="69BAB25E" w14:textId="77777777" w:rsidR="00D82335" w:rsidRDefault="00D82335">
      <w:pPr>
        <w:spacing w:after="0" w:line="184" w:lineRule="exact"/>
        <w:ind w:left="11119"/>
        <w:rPr>
          <w:sz w:val="24"/>
          <w:szCs w:val="24"/>
        </w:rPr>
      </w:pPr>
    </w:p>
    <w:p w14:paraId="3A59B5DD" w14:textId="77777777" w:rsidR="00D82335" w:rsidRDefault="00D82335">
      <w:pPr>
        <w:spacing w:after="0" w:line="184" w:lineRule="exact"/>
        <w:ind w:left="11119"/>
        <w:rPr>
          <w:sz w:val="24"/>
          <w:szCs w:val="24"/>
        </w:rPr>
      </w:pPr>
    </w:p>
    <w:p w14:paraId="1EA2A07A" w14:textId="77777777" w:rsidR="00D82335" w:rsidRDefault="00D82335">
      <w:pPr>
        <w:spacing w:after="0" w:line="184" w:lineRule="exact"/>
        <w:ind w:left="11119"/>
        <w:rPr>
          <w:sz w:val="24"/>
          <w:szCs w:val="24"/>
        </w:rPr>
      </w:pPr>
    </w:p>
    <w:p w14:paraId="5FF31CD8" w14:textId="77777777" w:rsidR="00D82335" w:rsidRDefault="00D82335">
      <w:pPr>
        <w:spacing w:after="0" w:line="184" w:lineRule="exact"/>
        <w:ind w:left="11119"/>
        <w:rPr>
          <w:sz w:val="24"/>
          <w:szCs w:val="24"/>
        </w:rPr>
      </w:pPr>
    </w:p>
    <w:p w14:paraId="0CA670F9" w14:textId="77777777" w:rsidR="00D82335" w:rsidRDefault="00D82335">
      <w:pPr>
        <w:spacing w:after="0" w:line="184" w:lineRule="exact"/>
        <w:ind w:left="11119"/>
        <w:rPr>
          <w:sz w:val="24"/>
          <w:szCs w:val="24"/>
        </w:rPr>
      </w:pPr>
    </w:p>
    <w:p w14:paraId="6848C683" w14:textId="77777777" w:rsidR="00D82335" w:rsidRDefault="00D82335">
      <w:pPr>
        <w:spacing w:after="0" w:line="184" w:lineRule="exact"/>
        <w:ind w:left="11119"/>
        <w:rPr>
          <w:sz w:val="24"/>
          <w:szCs w:val="24"/>
        </w:rPr>
      </w:pPr>
    </w:p>
    <w:p w14:paraId="4AF4896C" w14:textId="77777777" w:rsidR="00D82335" w:rsidRDefault="00D82335">
      <w:pPr>
        <w:spacing w:after="0" w:line="184" w:lineRule="exact"/>
        <w:ind w:left="11119"/>
        <w:rPr>
          <w:sz w:val="24"/>
          <w:szCs w:val="24"/>
        </w:rPr>
      </w:pPr>
    </w:p>
    <w:p w14:paraId="2248DB6A" w14:textId="77777777" w:rsidR="00D82335" w:rsidRDefault="00D82335">
      <w:pPr>
        <w:spacing w:after="0" w:line="184" w:lineRule="exact"/>
        <w:ind w:left="11119"/>
        <w:rPr>
          <w:sz w:val="24"/>
          <w:szCs w:val="24"/>
        </w:rPr>
      </w:pPr>
    </w:p>
    <w:p w14:paraId="6016298D" w14:textId="77777777" w:rsidR="00D82335" w:rsidRDefault="00D82335">
      <w:pPr>
        <w:spacing w:after="0" w:line="184" w:lineRule="exact"/>
        <w:ind w:left="11119"/>
        <w:rPr>
          <w:sz w:val="24"/>
          <w:szCs w:val="24"/>
        </w:rPr>
      </w:pPr>
    </w:p>
    <w:p w14:paraId="4D450154" w14:textId="77777777" w:rsidR="00D82335" w:rsidRDefault="00D82335">
      <w:pPr>
        <w:spacing w:after="0" w:line="184" w:lineRule="exact"/>
        <w:ind w:left="11119"/>
        <w:rPr>
          <w:sz w:val="24"/>
          <w:szCs w:val="24"/>
        </w:rPr>
      </w:pPr>
    </w:p>
    <w:p w14:paraId="6B50DE10" w14:textId="77777777" w:rsidR="00D82335" w:rsidRDefault="00D82335">
      <w:pPr>
        <w:spacing w:after="0" w:line="184" w:lineRule="exact"/>
        <w:ind w:left="11119"/>
        <w:rPr>
          <w:sz w:val="24"/>
          <w:szCs w:val="24"/>
        </w:rPr>
      </w:pPr>
    </w:p>
    <w:p w14:paraId="1863F0E5" w14:textId="77777777" w:rsidR="00D82335" w:rsidRDefault="00D82335">
      <w:pPr>
        <w:spacing w:after="0" w:line="184" w:lineRule="exact"/>
        <w:ind w:left="11119"/>
        <w:rPr>
          <w:sz w:val="24"/>
          <w:szCs w:val="24"/>
        </w:rPr>
      </w:pPr>
    </w:p>
    <w:p w14:paraId="4D1D3604" w14:textId="77777777" w:rsidR="00D82335" w:rsidRDefault="00D82335">
      <w:pPr>
        <w:spacing w:after="0" w:line="184" w:lineRule="exact"/>
        <w:ind w:left="11119"/>
        <w:rPr>
          <w:sz w:val="24"/>
          <w:szCs w:val="24"/>
        </w:rPr>
      </w:pPr>
    </w:p>
    <w:p w14:paraId="74AE1376" w14:textId="77777777" w:rsidR="00D82335" w:rsidRDefault="00D82335">
      <w:pPr>
        <w:spacing w:after="0" w:line="184" w:lineRule="exact"/>
        <w:ind w:left="11119"/>
        <w:rPr>
          <w:sz w:val="24"/>
          <w:szCs w:val="24"/>
        </w:rPr>
      </w:pPr>
    </w:p>
    <w:p w14:paraId="552D982B" w14:textId="77777777" w:rsidR="00D82335" w:rsidRDefault="00D82335">
      <w:pPr>
        <w:spacing w:after="0" w:line="184" w:lineRule="exact"/>
        <w:ind w:left="11119"/>
        <w:rPr>
          <w:sz w:val="24"/>
          <w:szCs w:val="24"/>
        </w:rPr>
      </w:pPr>
    </w:p>
    <w:p w14:paraId="51337EAA" w14:textId="77777777" w:rsidR="00D82335" w:rsidRDefault="00D82335">
      <w:pPr>
        <w:spacing w:after="0" w:line="184" w:lineRule="exact"/>
        <w:ind w:left="11119"/>
        <w:rPr>
          <w:sz w:val="24"/>
          <w:szCs w:val="24"/>
        </w:rPr>
      </w:pPr>
    </w:p>
    <w:p w14:paraId="3F8F1FD1" w14:textId="77777777" w:rsidR="00D82335" w:rsidRDefault="00D82335">
      <w:pPr>
        <w:spacing w:after="0" w:line="184" w:lineRule="exact"/>
        <w:ind w:left="11119"/>
        <w:rPr>
          <w:sz w:val="24"/>
          <w:szCs w:val="24"/>
        </w:rPr>
      </w:pPr>
    </w:p>
    <w:p w14:paraId="70C46984" w14:textId="77777777" w:rsidR="00D82335" w:rsidRDefault="00D82335">
      <w:pPr>
        <w:spacing w:after="0" w:line="184" w:lineRule="exact"/>
        <w:ind w:left="11119"/>
        <w:rPr>
          <w:sz w:val="24"/>
          <w:szCs w:val="24"/>
        </w:rPr>
      </w:pPr>
    </w:p>
    <w:p w14:paraId="3A10EFEE" w14:textId="77777777" w:rsidR="00D82335" w:rsidRDefault="00D82335">
      <w:pPr>
        <w:spacing w:after="0" w:line="184" w:lineRule="exact"/>
        <w:ind w:left="11119"/>
        <w:rPr>
          <w:sz w:val="24"/>
          <w:szCs w:val="24"/>
        </w:rPr>
      </w:pPr>
    </w:p>
    <w:p w14:paraId="36D1446B" w14:textId="77777777" w:rsidR="00D82335" w:rsidRDefault="00D82335">
      <w:pPr>
        <w:spacing w:after="0" w:line="184" w:lineRule="exact"/>
        <w:ind w:left="11119"/>
        <w:rPr>
          <w:sz w:val="24"/>
          <w:szCs w:val="24"/>
        </w:rPr>
      </w:pPr>
    </w:p>
    <w:p w14:paraId="153A973D" w14:textId="77777777" w:rsidR="00D82335" w:rsidRDefault="00D82335">
      <w:pPr>
        <w:spacing w:after="0" w:line="184" w:lineRule="exact"/>
        <w:ind w:left="11119"/>
        <w:rPr>
          <w:sz w:val="24"/>
          <w:szCs w:val="24"/>
        </w:rPr>
      </w:pPr>
    </w:p>
    <w:p w14:paraId="03C8B4E3" w14:textId="77777777" w:rsidR="00D82335" w:rsidRDefault="00D82335">
      <w:pPr>
        <w:spacing w:after="0" w:line="184" w:lineRule="exact"/>
        <w:ind w:left="11119"/>
        <w:rPr>
          <w:sz w:val="24"/>
          <w:szCs w:val="24"/>
        </w:rPr>
      </w:pPr>
    </w:p>
    <w:p w14:paraId="45D02502" w14:textId="77777777" w:rsidR="00D82335" w:rsidRDefault="00D82335">
      <w:pPr>
        <w:spacing w:after="0" w:line="184" w:lineRule="exact"/>
        <w:ind w:left="11119"/>
        <w:rPr>
          <w:sz w:val="24"/>
          <w:szCs w:val="24"/>
        </w:rPr>
      </w:pPr>
    </w:p>
    <w:p w14:paraId="5D288E93" w14:textId="77777777" w:rsidR="00D82335" w:rsidRDefault="00D82335">
      <w:pPr>
        <w:spacing w:after="0" w:line="184" w:lineRule="exact"/>
        <w:ind w:left="11119"/>
        <w:rPr>
          <w:sz w:val="24"/>
          <w:szCs w:val="24"/>
        </w:rPr>
      </w:pPr>
    </w:p>
    <w:p w14:paraId="77F276DD" w14:textId="77777777" w:rsidR="00D82335" w:rsidRDefault="00D82335">
      <w:pPr>
        <w:spacing w:after="0" w:line="184" w:lineRule="exact"/>
        <w:ind w:left="11119"/>
        <w:rPr>
          <w:sz w:val="24"/>
          <w:szCs w:val="24"/>
        </w:rPr>
      </w:pPr>
    </w:p>
    <w:p w14:paraId="2BC6F7D8" w14:textId="77777777" w:rsidR="00D82335" w:rsidRDefault="00D82335">
      <w:pPr>
        <w:spacing w:after="0" w:line="184" w:lineRule="exact"/>
        <w:ind w:left="11119"/>
        <w:rPr>
          <w:sz w:val="24"/>
          <w:szCs w:val="24"/>
        </w:rPr>
      </w:pPr>
    </w:p>
    <w:p w14:paraId="0B1EE12E" w14:textId="77777777" w:rsidR="00D82335" w:rsidRDefault="00D82335">
      <w:pPr>
        <w:spacing w:after="0" w:line="184" w:lineRule="exact"/>
        <w:ind w:left="11119"/>
        <w:rPr>
          <w:sz w:val="24"/>
          <w:szCs w:val="24"/>
        </w:rPr>
      </w:pPr>
    </w:p>
    <w:p w14:paraId="3AB14EAB" w14:textId="77777777" w:rsidR="00D82335" w:rsidRDefault="00D82335">
      <w:pPr>
        <w:spacing w:after="0" w:line="184" w:lineRule="exact"/>
        <w:ind w:left="11119"/>
        <w:rPr>
          <w:sz w:val="24"/>
          <w:szCs w:val="24"/>
        </w:rPr>
      </w:pPr>
    </w:p>
    <w:p w14:paraId="3F23CF5C" w14:textId="77777777" w:rsidR="00D82335" w:rsidRDefault="00D82335">
      <w:pPr>
        <w:spacing w:after="0" w:line="184" w:lineRule="exact"/>
        <w:ind w:left="11119"/>
        <w:rPr>
          <w:sz w:val="24"/>
          <w:szCs w:val="24"/>
        </w:rPr>
      </w:pPr>
    </w:p>
    <w:p w14:paraId="5BD6E312" w14:textId="77777777" w:rsidR="00D82335" w:rsidRDefault="00D82335">
      <w:pPr>
        <w:spacing w:after="0" w:line="184" w:lineRule="exact"/>
        <w:ind w:left="11119"/>
        <w:rPr>
          <w:sz w:val="24"/>
          <w:szCs w:val="24"/>
        </w:rPr>
      </w:pPr>
    </w:p>
    <w:p w14:paraId="5DD223E5" w14:textId="77777777" w:rsidR="00D82335" w:rsidRDefault="00C90EAB">
      <w:pPr>
        <w:spacing w:before="64" w:after="0" w:line="184" w:lineRule="exact"/>
        <w:ind w:left="11119"/>
      </w:pPr>
      <w:r>
        <w:rPr>
          <w:rFonts w:ascii="Arial" w:hAnsi="Arial" w:cs="Arial"/>
          <w:color w:val="A1A1A0"/>
          <w:w w:val="115"/>
          <w:sz w:val="16"/>
          <w:szCs w:val="16"/>
        </w:rPr>
        <w:t>56</w:t>
      </w:r>
    </w:p>
    <w:p w14:paraId="61B7F9C8"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69F65594" w14:textId="0C8ED814" w:rsidR="00D82335" w:rsidRDefault="00C90EAB">
      <w:pPr>
        <w:spacing w:after="0" w:line="240" w:lineRule="exact"/>
        <w:rPr>
          <w:rFonts w:ascii="Times New Roman" w:hAnsi="Times New Roman"/>
          <w:sz w:val="24"/>
        </w:rPr>
      </w:pPr>
      <w:r w:rsidRPr="00D9719C">
        <w:rPr>
          <w:noProof/>
        </w:rPr>
        <w:lastRenderedPageBreak/>
        <mc:AlternateContent>
          <mc:Choice Requires="wps">
            <w:drawing>
              <wp:anchor distT="0" distB="0" distL="114300" distR="114300" simplePos="0" relativeHeight="251590144" behindDoc="1" locked="0" layoutInCell="0" allowOverlap="1" wp14:anchorId="4F186230" wp14:editId="599036B0">
                <wp:simplePos x="0" y="0"/>
                <wp:positionH relativeFrom="page">
                  <wp:posOffset>6491605</wp:posOffset>
                </wp:positionH>
                <wp:positionV relativeFrom="page">
                  <wp:posOffset>10278110</wp:posOffset>
                </wp:positionV>
                <wp:extent cx="706755" cy="125095"/>
                <wp:effectExtent l="0" t="0" r="0" b="0"/>
                <wp:wrapNone/>
                <wp:docPr id="1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EACD32" id="Freeform 19"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w:drawing>
          <wp:anchor distT="0" distB="0" distL="114300" distR="114300" simplePos="0" relativeHeight="251633152" behindDoc="1" locked="0" layoutInCell="0" allowOverlap="1" wp14:anchorId="757BAFB0" wp14:editId="46445A7F">
            <wp:simplePos x="0" y="0"/>
            <wp:positionH relativeFrom="page">
              <wp:posOffset>1831340</wp:posOffset>
            </wp:positionH>
            <wp:positionV relativeFrom="page">
              <wp:posOffset>669290</wp:posOffset>
            </wp:positionV>
            <wp:extent cx="3897630" cy="48399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7630" cy="4839970"/>
                    </a:xfrm>
                    <a:prstGeom prst="rect">
                      <a:avLst/>
                    </a:prstGeom>
                    <a:noFill/>
                  </pic:spPr>
                </pic:pic>
              </a:graphicData>
            </a:graphic>
            <wp14:sizeRelH relativeFrom="page">
              <wp14:pctWidth>0</wp14:pctWidth>
            </wp14:sizeRelH>
            <wp14:sizeRelV relativeFrom="page">
              <wp14:pctHeight>0</wp14:pctHeight>
            </wp14:sizeRelV>
          </wp:anchor>
        </w:drawing>
      </w:r>
    </w:p>
    <w:p w14:paraId="2A3E0C7F" w14:textId="77777777" w:rsidR="00D82335" w:rsidRDefault="00D82335">
      <w:pPr>
        <w:spacing w:after="0" w:line="276" w:lineRule="exact"/>
        <w:ind w:left="566"/>
        <w:rPr>
          <w:sz w:val="24"/>
          <w:szCs w:val="24"/>
        </w:rPr>
      </w:pPr>
    </w:p>
    <w:p w14:paraId="29723609" w14:textId="77777777" w:rsidR="00D82335" w:rsidRDefault="00D82335">
      <w:pPr>
        <w:spacing w:after="0" w:line="276" w:lineRule="exact"/>
        <w:ind w:left="566"/>
        <w:rPr>
          <w:sz w:val="24"/>
          <w:szCs w:val="24"/>
        </w:rPr>
      </w:pPr>
    </w:p>
    <w:p w14:paraId="1D8FBF34" w14:textId="77777777" w:rsidR="00D82335" w:rsidRDefault="00D82335">
      <w:pPr>
        <w:spacing w:after="0" w:line="276" w:lineRule="exact"/>
        <w:ind w:left="566"/>
        <w:rPr>
          <w:sz w:val="24"/>
          <w:szCs w:val="24"/>
        </w:rPr>
      </w:pPr>
    </w:p>
    <w:p w14:paraId="2EA6EFC1" w14:textId="77777777" w:rsidR="00D82335" w:rsidRDefault="00D82335">
      <w:pPr>
        <w:spacing w:after="0" w:line="276" w:lineRule="exact"/>
        <w:ind w:left="566"/>
        <w:rPr>
          <w:sz w:val="24"/>
          <w:szCs w:val="24"/>
        </w:rPr>
      </w:pPr>
    </w:p>
    <w:p w14:paraId="55488BFD" w14:textId="77777777" w:rsidR="00D82335" w:rsidRDefault="00D82335">
      <w:pPr>
        <w:spacing w:after="0" w:line="276" w:lineRule="exact"/>
        <w:ind w:left="566"/>
        <w:rPr>
          <w:sz w:val="24"/>
          <w:szCs w:val="24"/>
        </w:rPr>
      </w:pPr>
    </w:p>
    <w:p w14:paraId="5B2F50AF" w14:textId="77777777" w:rsidR="00D82335" w:rsidRDefault="00D82335">
      <w:pPr>
        <w:spacing w:after="0" w:line="276" w:lineRule="exact"/>
        <w:ind w:left="566"/>
        <w:rPr>
          <w:sz w:val="24"/>
          <w:szCs w:val="24"/>
        </w:rPr>
      </w:pPr>
    </w:p>
    <w:p w14:paraId="4137395E" w14:textId="77777777" w:rsidR="00D82335" w:rsidRDefault="00D82335">
      <w:pPr>
        <w:spacing w:after="0" w:line="276" w:lineRule="exact"/>
        <w:ind w:left="566"/>
        <w:rPr>
          <w:sz w:val="24"/>
          <w:szCs w:val="24"/>
        </w:rPr>
      </w:pPr>
    </w:p>
    <w:p w14:paraId="7EA0A549" w14:textId="77777777" w:rsidR="00D82335" w:rsidRDefault="00D82335">
      <w:pPr>
        <w:spacing w:after="0" w:line="276" w:lineRule="exact"/>
        <w:ind w:left="566"/>
        <w:rPr>
          <w:sz w:val="24"/>
          <w:szCs w:val="24"/>
        </w:rPr>
      </w:pPr>
    </w:p>
    <w:p w14:paraId="73F1CF10" w14:textId="77777777" w:rsidR="00D82335" w:rsidRDefault="00D82335">
      <w:pPr>
        <w:spacing w:after="0" w:line="276" w:lineRule="exact"/>
        <w:ind w:left="566"/>
        <w:rPr>
          <w:sz w:val="24"/>
          <w:szCs w:val="24"/>
        </w:rPr>
      </w:pPr>
    </w:p>
    <w:p w14:paraId="1EA1883C" w14:textId="77777777" w:rsidR="00D82335" w:rsidRDefault="00D82335">
      <w:pPr>
        <w:spacing w:after="0" w:line="276" w:lineRule="exact"/>
        <w:ind w:left="566"/>
        <w:rPr>
          <w:sz w:val="24"/>
          <w:szCs w:val="24"/>
        </w:rPr>
      </w:pPr>
    </w:p>
    <w:p w14:paraId="35F41D2B" w14:textId="77777777" w:rsidR="00D82335" w:rsidRDefault="00D82335">
      <w:pPr>
        <w:spacing w:after="0" w:line="276" w:lineRule="exact"/>
        <w:ind w:left="566"/>
        <w:rPr>
          <w:sz w:val="24"/>
          <w:szCs w:val="24"/>
        </w:rPr>
      </w:pPr>
    </w:p>
    <w:p w14:paraId="710FDD60" w14:textId="77777777" w:rsidR="00D82335" w:rsidRDefault="00D82335">
      <w:pPr>
        <w:spacing w:after="0" w:line="276" w:lineRule="exact"/>
        <w:ind w:left="566"/>
        <w:rPr>
          <w:sz w:val="24"/>
          <w:szCs w:val="24"/>
        </w:rPr>
      </w:pPr>
    </w:p>
    <w:p w14:paraId="08AC9527" w14:textId="77777777" w:rsidR="00D82335" w:rsidRDefault="00D82335">
      <w:pPr>
        <w:spacing w:after="0" w:line="276" w:lineRule="exact"/>
        <w:ind w:left="566"/>
        <w:rPr>
          <w:sz w:val="24"/>
          <w:szCs w:val="24"/>
        </w:rPr>
      </w:pPr>
    </w:p>
    <w:p w14:paraId="5FE2B496" w14:textId="77777777" w:rsidR="00D82335" w:rsidRDefault="00D82335">
      <w:pPr>
        <w:spacing w:after="0" w:line="276" w:lineRule="exact"/>
        <w:ind w:left="566"/>
        <w:rPr>
          <w:sz w:val="24"/>
          <w:szCs w:val="24"/>
        </w:rPr>
      </w:pPr>
    </w:p>
    <w:p w14:paraId="1736B9E8" w14:textId="77777777" w:rsidR="00D82335" w:rsidRDefault="00D82335">
      <w:pPr>
        <w:spacing w:after="0" w:line="276" w:lineRule="exact"/>
        <w:ind w:left="566"/>
        <w:rPr>
          <w:sz w:val="24"/>
          <w:szCs w:val="24"/>
        </w:rPr>
      </w:pPr>
    </w:p>
    <w:p w14:paraId="2986C3D6" w14:textId="77777777" w:rsidR="00D82335" w:rsidRDefault="00D82335">
      <w:pPr>
        <w:spacing w:after="0" w:line="276" w:lineRule="exact"/>
        <w:ind w:left="566"/>
        <w:rPr>
          <w:sz w:val="24"/>
          <w:szCs w:val="24"/>
        </w:rPr>
      </w:pPr>
    </w:p>
    <w:p w14:paraId="3213B851" w14:textId="77777777" w:rsidR="00D82335" w:rsidRDefault="00D82335">
      <w:pPr>
        <w:spacing w:after="0" w:line="276" w:lineRule="exact"/>
        <w:ind w:left="566"/>
        <w:rPr>
          <w:sz w:val="24"/>
          <w:szCs w:val="24"/>
        </w:rPr>
      </w:pPr>
    </w:p>
    <w:p w14:paraId="3992D185" w14:textId="77777777" w:rsidR="00D82335" w:rsidRDefault="00D82335">
      <w:pPr>
        <w:spacing w:after="0" w:line="276" w:lineRule="exact"/>
        <w:ind w:left="566"/>
        <w:rPr>
          <w:sz w:val="24"/>
          <w:szCs w:val="24"/>
        </w:rPr>
      </w:pPr>
    </w:p>
    <w:p w14:paraId="507CA9D7" w14:textId="77777777" w:rsidR="00D82335" w:rsidRDefault="00D82335">
      <w:pPr>
        <w:spacing w:after="0" w:line="276" w:lineRule="exact"/>
        <w:ind w:left="566"/>
        <w:rPr>
          <w:sz w:val="24"/>
          <w:szCs w:val="24"/>
        </w:rPr>
      </w:pPr>
    </w:p>
    <w:p w14:paraId="598C84BB" w14:textId="77777777" w:rsidR="00D82335" w:rsidRDefault="00D82335">
      <w:pPr>
        <w:spacing w:after="0" w:line="276" w:lineRule="exact"/>
        <w:ind w:left="566"/>
        <w:rPr>
          <w:sz w:val="24"/>
          <w:szCs w:val="24"/>
        </w:rPr>
      </w:pPr>
    </w:p>
    <w:p w14:paraId="7ECCDBC9" w14:textId="77777777" w:rsidR="00D82335" w:rsidRDefault="00D82335">
      <w:pPr>
        <w:spacing w:after="0" w:line="276" w:lineRule="exact"/>
        <w:ind w:left="566"/>
        <w:rPr>
          <w:sz w:val="24"/>
          <w:szCs w:val="24"/>
        </w:rPr>
      </w:pPr>
    </w:p>
    <w:p w14:paraId="1418B6C4" w14:textId="77777777" w:rsidR="00D82335" w:rsidRDefault="00D82335">
      <w:pPr>
        <w:spacing w:after="0" w:line="276" w:lineRule="exact"/>
        <w:ind w:left="566"/>
        <w:rPr>
          <w:sz w:val="24"/>
          <w:szCs w:val="24"/>
        </w:rPr>
      </w:pPr>
    </w:p>
    <w:p w14:paraId="132843B7" w14:textId="77777777" w:rsidR="00D82335" w:rsidRDefault="00D82335">
      <w:pPr>
        <w:spacing w:after="0" w:line="276" w:lineRule="exact"/>
        <w:ind w:left="566"/>
        <w:rPr>
          <w:sz w:val="24"/>
          <w:szCs w:val="24"/>
        </w:rPr>
      </w:pPr>
    </w:p>
    <w:p w14:paraId="0ABA740A" w14:textId="77777777" w:rsidR="00D82335" w:rsidRDefault="00D82335">
      <w:pPr>
        <w:spacing w:after="0" w:line="276" w:lineRule="exact"/>
        <w:ind w:left="566"/>
        <w:rPr>
          <w:sz w:val="24"/>
          <w:szCs w:val="24"/>
        </w:rPr>
      </w:pPr>
    </w:p>
    <w:p w14:paraId="2E024BB9" w14:textId="77777777" w:rsidR="00D82335" w:rsidRDefault="00D82335">
      <w:pPr>
        <w:spacing w:after="0" w:line="276" w:lineRule="exact"/>
        <w:ind w:left="566"/>
        <w:rPr>
          <w:sz w:val="24"/>
          <w:szCs w:val="24"/>
        </w:rPr>
      </w:pPr>
    </w:p>
    <w:p w14:paraId="291FB281" w14:textId="77777777" w:rsidR="00D82335" w:rsidRDefault="00D82335">
      <w:pPr>
        <w:spacing w:after="0" w:line="276" w:lineRule="exact"/>
        <w:ind w:left="566"/>
        <w:rPr>
          <w:sz w:val="24"/>
          <w:szCs w:val="24"/>
        </w:rPr>
      </w:pPr>
    </w:p>
    <w:p w14:paraId="400FBE7A" w14:textId="77777777" w:rsidR="00D82335" w:rsidRDefault="00D82335">
      <w:pPr>
        <w:spacing w:after="0" w:line="276" w:lineRule="exact"/>
        <w:ind w:left="566"/>
        <w:rPr>
          <w:sz w:val="24"/>
          <w:szCs w:val="24"/>
        </w:rPr>
      </w:pPr>
    </w:p>
    <w:p w14:paraId="370B3054" w14:textId="77777777" w:rsidR="00D82335" w:rsidRDefault="00D82335">
      <w:pPr>
        <w:spacing w:after="0" w:line="276" w:lineRule="exact"/>
        <w:ind w:left="566"/>
        <w:rPr>
          <w:sz w:val="24"/>
          <w:szCs w:val="24"/>
        </w:rPr>
      </w:pPr>
    </w:p>
    <w:p w14:paraId="4349D078" w14:textId="77777777" w:rsidR="00D82335" w:rsidRDefault="00D82335">
      <w:pPr>
        <w:spacing w:after="0" w:line="276" w:lineRule="exact"/>
        <w:ind w:left="566"/>
        <w:rPr>
          <w:sz w:val="24"/>
          <w:szCs w:val="24"/>
        </w:rPr>
      </w:pPr>
    </w:p>
    <w:p w14:paraId="01CF7027" w14:textId="77777777" w:rsidR="00D82335" w:rsidRDefault="00D82335">
      <w:pPr>
        <w:spacing w:after="0" w:line="276" w:lineRule="exact"/>
        <w:ind w:left="566"/>
        <w:rPr>
          <w:sz w:val="24"/>
          <w:szCs w:val="24"/>
        </w:rPr>
      </w:pPr>
    </w:p>
    <w:p w14:paraId="0E0E3281" w14:textId="77777777" w:rsidR="00D82335" w:rsidRDefault="00D82335">
      <w:pPr>
        <w:spacing w:after="0" w:line="276" w:lineRule="exact"/>
        <w:ind w:left="566"/>
        <w:rPr>
          <w:sz w:val="24"/>
          <w:szCs w:val="24"/>
        </w:rPr>
      </w:pPr>
    </w:p>
    <w:p w14:paraId="51B44A65" w14:textId="77777777" w:rsidR="00D82335" w:rsidRDefault="00D82335">
      <w:pPr>
        <w:spacing w:after="0" w:line="276" w:lineRule="exact"/>
        <w:ind w:left="566"/>
        <w:rPr>
          <w:sz w:val="24"/>
          <w:szCs w:val="24"/>
        </w:rPr>
      </w:pPr>
    </w:p>
    <w:p w14:paraId="0C96D2C5" w14:textId="77777777" w:rsidR="00D82335" w:rsidRDefault="00C90EAB">
      <w:pPr>
        <w:tabs>
          <w:tab w:val="left" w:pos="1286"/>
        </w:tabs>
        <w:spacing w:before="18" w:after="0" w:line="276" w:lineRule="exact"/>
        <w:ind w:left="566"/>
      </w:pPr>
      <w:r>
        <w:rPr>
          <w:rFonts w:ascii="Arial" w:hAnsi="Arial" w:cs="Arial"/>
          <w:color w:val="0F1322"/>
          <w:w w:val="114"/>
          <w:sz w:val="24"/>
          <w:szCs w:val="24"/>
        </w:rPr>
        <w:t>B.</w:t>
      </w:r>
      <w:r>
        <w:rPr>
          <w:rFonts w:ascii="Arial" w:hAnsi="Arial" w:cs="Arial"/>
          <w:color w:val="0F1322"/>
          <w:sz w:val="24"/>
          <w:szCs w:val="24"/>
        </w:rPr>
        <w:tab/>
      </w:r>
      <w:r>
        <w:rPr>
          <w:rFonts w:ascii="Arial" w:hAnsi="Arial" w:cs="Arial"/>
          <w:color w:val="0F1322"/>
          <w:w w:val="114"/>
          <w:sz w:val="24"/>
          <w:szCs w:val="24"/>
        </w:rPr>
        <w:t>Guidance for all staff on dealing with disclosure</w:t>
      </w:r>
    </w:p>
    <w:p w14:paraId="11208D63" w14:textId="77777777" w:rsidR="00D82335" w:rsidRDefault="00D82335">
      <w:pPr>
        <w:spacing w:after="0" w:line="276" w:lineRule="exact"/>
        <w:ind w:left="566"/>
        <w:rPr>
          <w:sz w:val="24"/>
          <w:szCs w:val="24"/>
        </w:rPr>
      </w:pPr>
    </w:p>
    <w:p w14:paraId="28DCBCD3" w14:textId="77777777" w:rsidR="00D82335" w:rsidRDefault="00C90EAB">
      <w:pPr>
        <w:tabs>
          <w:tab w:val="left" w:pos="1286"/>
        </w:tabs>
        <w:spacing w:before="20" w:after="0" w:line="276" w:lineRule="exact"/>
        <w:ind w:left="566"/>
      </w:pPr>
      <w:r>
        <w:rPr>
          <w:rFonts w:ascii="Arial" w:hAnsi="Arial" w:cs="Arial"/>
          <w:color w:val="0F1322"/>
          <w:w w:val="114"/>
          <w:sz w:val="24"/>
          <w:szCs w:val="24"/>
        </w:rPr>
        <w:t>I.</w:t>
      </w:r>
      <w:r>
        <w:rPr>
          <w:rFonts w:ascii="Arial" w:hAnsi="Arial" w:cs="Arial"/>
          <w:color w:val="0F1322"/>
          <w:sz w:val="24"/>
          <w:szCs w:val="24"/>
        </w:rPr>
        <w:tab/>
      </w:r>
      <w:r>
        <w:rPr>
          <w:rFonts w:ascii="Arial" w:hAnsi="Arial" w:cs="Arial"/>
          <w:color w:val="0F1322"/>
          <w:w w:val="114"/>
          <w:sz w:val="24"/>
          <w:szCs w:val="24"/>
        </w:rPr>
        <w:t>Dealing with disclosures of abuse</w:t>
      </w:r>
    </w:p>
    <w:p w14:paraId="3744A46C" w14:textId="77777777" w:rsidR="00D82335" w:rsidRDefault="00D82335">
      <w:pPr>
        <w:spacing w:after="0" w:line="253" w:lineRule="exact"/>
        <w:ind w:left="566"/>
        <w:rPr>
          <w:sz w:val="24"/>
          <w:szCs w:val="24"/>
        </w:rPr>
      </w:pPr>
    </w:p>
    <w:p w14:paraId="5F649ECC" w14:textId="77777777" w:rsidR="00D82335" w:rsidRDefault="00C90EAB">
      <w:pPr>
        <w:spacing w:before="11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Always listen carefully and quietly. Do not press for any evidence at all.</w:t>
      </w:r>
    </w:p>
    <w:p w14:paraId="322CD09A"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Remain calm and reassuring. Do not dismiss the disclosure and do not show distress or concern.</w:t>
      </w:r>
    </w:p>
    <w:p w14:paraId="7C4B6B46" w14:textId="77777777" w:rsidR="00D82335" w:rsidRDefault="00C90EAB">
      <w:pPr>
        <w:spacing w:before="107" w:after="0" w:line="253" w:lineRule="exact"/>
        <w:ind w:left="566"/>
      </w:pPr>
      <w:r>
        <w:rPr>
          <w:rFonts w:ascii="Times New Roman" w:hAnsi="Times New Roman"/>
          <w:color w:val="000000"/>
          <w:w w:val="109"/>
          <w:sz w:val="24"/>
          <w:szCs w:val="24"/>
        </w:rPr>
        <w:t>•</w:t>
      </w:r>
      <w:r>
        <w:rPr>
          <w:rFonts w:ascii="Arial" w:hAnsi="Arial" w:cs="Arial"/>
          <w:color w:val="0F1322"/>
          <w:w w:val="109"/>
        </w:rPr>
        <w:t xml:space="preserve">  Do not refute the allegation.</w:t>
      </w:r>
    </w:p>
    <w:p w14:paraId="745F59A2" w14:textId="77777777" w:rsidR="00D82335" w:rsidRDefault="00C90EAB">
      <w:pPr>
        <w:spacing w:before="107" w:after="0" w:line="253" w:lineRule="exact"/>
        <w:ind w:left="566"/>
      </w:pPr>
      <w:r>
        <w:rPr>
          <w:rFonts w:ascii="Times New Roman" w:hAnsi="Times New Roman"/>
          <w:color w:val="000000"/>
          <w:w w:val="104"/>
          <w:sz w:val="24"/>
          <w:szCs w:val="24"/>
        </w:rPr>
        <w:t>•</w:t>
      </w:r>
      <w:r>
        <w:rPr>
          <w:rFonts w:ascii="Arial" w:hAnsi="Arial" w:cs="Arial"/>
          <w:color w:val="0F1322"/>
          <w:w w:val="104"/>
        </w:rPr>
        <w:t xml:space="preserve">  Show that you care through open and reassuring facial expressions and body language.</w:t>
      </w:r>
    </w:p>
    <w:p w14:paraId="08FE89C6"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Do not interrogate or ask leading questions (it could later undermine a case).</w:t>
      </w:r>
    </w:p>
    <w:p w14:paraId="27F83664" w14:textId="77777777" w:rsidR="00D82335" w:rsidRDefault="00C90EAB">
      <w:pPr>
        <w:spacing w:before="107"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Ensure you take a written verbatim account of the child’s disclosure.</w:t>
      </w:r>
    </w:p>
    <w:p w14:paraId="784B5C69" w14:textId="77777777" w:rsidR="00D82335" w:rsidRDefault="00C90EAB">
      <w:pPr>
        <w:tabs>
          <w:tab w:val="left" w:pos="926"/>
        </w:tabs>
        <w:spacing w:before="19" w:after="0" w:line="360" w:lineRule="exact"/>
        <w:ind w:left="566" w:right="501"/>
        <w:jc w:val="both"/>
      </w:pPr>
      <w:r>
        <w:rPr>
          <w:rFonts w:ascii="Times New Roman" w:hAnsi="Times New Roman"/>
          <w:color w:val="000000"/>
          <w:w w:val="105"/>
          <w:sz w:val="24"/>
          <w:szCs w:val="24"/>
        </w:rPr>
        <w:t>•</w:t>
      </w:r>
      <w:r>
        <w:rPr>
          <w:rFonts w:ascii="Arial" w:hAnsi="Arial" w:cs="Arial"/>
          <w:color w:val="0F1322"/>
          <w:w w:val="105"/>
        </w:rPr>
        <w:t xml:space="preserve">  Staff shoul</w:t>
      </w:r>
      <w:r>
        <w:rPr>
          <w:rFonts w:ascii="Arial" w:hAnsi="Arial" w:cs="Arial"/>
          <w:color w:val="0F1322"/>
          <w:w w:val="105"/>
        </w:rPr>
        <w:t xml:space="preserve">d be aware that written accounts could become part of a statutory assessment or criminal </w:t>
      </w:r>
      <w:r>
        <w:br/>
      </w:r>
      <w:r>
        <w:rPr>
          <w:rFonts w:ascii="Arial" w:hAnsi="Arial" w:cs="Arial"/>
          <w:color w:val="0F1322"/>
        </w:rPr>
        <w:tab/>
      </w:r>
      <w:r>
        <w:rPr>
          <w:rFonts w:ascii="Arial" w:hAnsi="Arial" w:cs="Arial"/>
          <w:color w:val="0F1322"/>
          <w:w w:val="103"/>
        </w:rPr>
        <w:t>investigation.</w:t>
      </w:r>
    </w:p>
    <w:p w14:paraId="7E253049" w14:textId="77777777" w:rsidR="00D82335" w:rsidRDefault="00C90EAB">
      <w:pPr>
        <w:spacing w:before="89"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Where there is an online element, the key consideration is for staff not to view or forward illegal</w:t>
      </w:r>
    </w:p>
    <w:p w14:paraId="73BA625E" w14:textId="77777777" w:rsidR="00D82335" w:rsidRDefault="00C90EAB">
      <w:pPr>
        <w:spacing w:before="19" w:after="0" w:line="360" w:lineRule="exact"/>
        <w:ind w:left="926" w:right="533"/>
      </w:pPr>
      <w:r>
        <w:rPr>
          <w:rFonts w:ascii="Arial" w:hAnsi="Arial" w:cs="Arial"/>
          <w:color w:val="0F1322"/>
          <w:w w:val="103"/>
        </w:rPr>
        <w:t>images of a child. Where viewing images is unav</w:t>
      </w:r>
      <w:r>
        <w:rPr>
          <w:rFonts w:ascii="Arial" w:hAnsi="Arial" w:cs="Arial"/>
          <w:color w:val="0F1322"/>
          <w:w w:val="103"/>
        </w:rPr>
        <w:t xml:space="preserve">oidable, the following link provides advice on how to </w:t>
      </w:r>
      <w:r>
        <w:br/>
      </w:r>
      <w:r>
        <w:rPr>
          <w:rFonts w:ascii="Arial" w:hAnsi="Arial" w:cs="Arial"/>
          <w:color w:val="0F1322"/>
          <w:w w:val="105"/>
        </w:rPr>
        <w:t xml:space="preserve">respond: </w:t>
      </w:r>
      <w:hyperlink r:id="rId35" w:history="1">
        <w:r>
          <w:rPr>
            <w:rFonts w:ascii="Arial" w:hAnsi="Arial" w:cs="Arial"/>
            <w:color w:val="7395F7"/>
            <w:w w:val="105"/>
            <w:u w:val="single"/>
          </w:rPr>
          <w:t>https://www.gov.uk/government/publications/sharing-nudes-and-semi-nudes-advice-for-</w:t>
        </w:r>
      </w:hyperlink>
      <w:r>
        <w:br/>
      </w:r>
      <w:hyperlink r:id="rId36" w:history="1">
        <w:r>
          <w:rPr>
            <w:rFonts w:ascii="Arial" w:hAnsi="Arial" w:cs="Arial"/>
            <w:color w:val="7395F7"/>
            <w:w w:val="104"/>
            <w:u w:val="single"/>
          </w:rPr>
          <w:t>education-settings-working-with-children-and-young-people</w:t>
        </w:r>
      </w:hyperlink>
    </w:p>
    <w:p w14:paraId="505CA81C" w14:textId="77777777" w:rsidR="00D82335" w:rsidRDefault="00D82335">
      <w:pPr>
        <w:spacing w:after="0" w:line="184" w:lineRule="exact"/>
        <w:ind w:left="11136"/>
        <w:rPr>
          <w:sz w:val="24"/>
          <w:szCs w:val="24"/>
        </w:rPr>
      </w:pPr>
    </w:p>
    <w:p w14:paraId="0DAA0CAC" w14:textId="77777777" w:rsidR="00D82335" w:rsidRDefault="00D82335">
      <w:pPr>
        <w:spacing w:after="0" w:line="184" w:lineRule="exact"/>
        <w:ind w:left="11136"/>
        <w:rPr>
          <w:sz w:val="24"/>
          <w:szCs w:val="24"/>
        </w:rPr>
      </w:pPr>
    </w:p>
    <w:p w14:paraId="4FB4D56F" w14:textId="77777777" w:rsidR="00D82335" w:rsidRDefault="00D82335">
      <w:pPr>
        <w:spacing w:after="0" w:line="184" w:lineRule="exact"/>
        <w:ind w:left="11136"/>
        <w:rPr>
          <w:sz w:val="24"/>
          <w:szCs w:val="24"/>
        </w:rPr>
      </w:pPr>
    </w:p>
    <w:p w14:paraId="676CF0F1" w14:textId="77777777" w:rsidR="00D82335" w:rsidRDefault="00D82335">
      <w:pPr>
        <w:spacing w:after="0" w:line="184" w:lineRule="exact"/>
        <w:ind w:left="11136"/>
        <w:rPr>
          <w:sz w:val="24"/>
          <w:szCs w:val="24"/>
        </w:rPr>
      </w:pPr>
    </w:p>
    <w:p w14:paraId="596443C9" w14:textId="77777777" w:rsidR="00D82335" w:rsidRDefault="00D82335">
      <w:pPr>
        <w:spacing w:after="0" w:line="184" w:lineRule="exact"/>
        <w:ind w:left="11136"/>
        <w:rPr>
          <w:sz w:val="24"/>
          <w:szCs w:val="24"/>
        </w:rPr>
      </w:pPr>
    </w:p>
    <w:p w14:paraId="768967FC" w14:textId="77777777" w:rsidR="00D82335" w:rsidRDefault="00D82335">
      <w:pPr>
        <w:spacing w:after="0" w:line="184" w:lineRule="exact"/>
        <w:ind w:left="11136"/>
        <w:rPr>
          <w:sz w:val="24"/>
          <w:szCs w:val="24"/>
        </w:rPr>
      </w:pPr>
    </w:p>
    <w:p w14:paraId="106712F4" w14:textId="77777777" w:rsidR="00D82335" w:rsidRDefault="00D82335">
      <w:pPr>
        <w:spacing w:after="0" w:line="184" w:lineRule="exact"/>
        <w:ind w:left="11136"/>
        <w:rPr>
          <w:sz w:val="24"/>
          <w:szCs w:val="24"/>
        </w:rPr>
      </w:pPr>
    </w:p>
    <w:p w14:paraId="5D4EDD66" w14:textId="77777777" w:rsidR="00D82335" w:rsidRDefault="00D82335">
      <w:pPr>
        <w:spacing w:after="0" w:line="184" w:lineRule="exact"/>
        <w:ind w:left="11136"/>
        <w:rPr>
          <w:sz w:val="24"/>
          <w:szCs w:val="24"/>
        </w:rPr>
      </w:pPr>
    </w:p>
    <w:p w14:paraId="35908C30" w14:textId="77777777" w:rsidR="00D82335" w:rsidRDefault="00C90EAB">
      <w:pPr>
        <w:spacing w:before="114" w:after="0" w:line="184" w:lineRule="exact"/>
        <w:ind w:left="11136"/>
      </w:pPr>
      <w:r>
        <w:rPr>
          <w:rFonts w:ascii="Arial" w:hAnsi="Arial" w:cs="Arial"/>
          <w:color w:val="A1A1A0"/>
          <w:w w:val="106"/>
          <w:sz w:val="16"/>
          <w:szCs w:val="16"/>
        </w:rPr>
        <w:t>57</w:t>
      </w:r>
    </w:p>
    <w:p w14:paraId="055EEA21"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25489B8D" w14:textId="77777777" w:rsidR="00D82335" w:rsidRDefault="00D82335">
      <w:pPr>
        <w:spacing w:after="0" w:line="240" w:lineRule="exact"/>
        <w:rPr>
          <w:rFonts w:ascii="Times New Roman" w:hAnsi="Times New Roman"/>
          <w:sz w:val="24"/>
        </w:rPr>
      </w:pPr>
    </w:p>
    <w:p w14:paraId="6D844676" w14:textId="77777777" w:rsidR="00D82335" w:rsidRDefault="00D82335">
      <w:pPr>
        <w:spacing w:after="0" w:line="276" w:lineRule="exact"/>
        <w:ind w:left="566"/>
        <w:rPr>
          <w:sz w:val="24"/>
          <w:szCs w:val="24"/>
        </w:rPr>
      </w:pPr>
    </w:p>
    <w:p w14:paraId="06901FB2" w14:textId="77777777" w:rsidR="00D82335" w:rsidRDefault="00D82335">
      <w:pPr>
        <w:spacing w:after="0" w:line="276" w:lineRule="exact"/>
        <w:ind w:left="566"/>
        <w:rPr>
          <w:sz w:val="24"/>
          <w:szCs w:val="24"/>
        </w:rPr>
      </w:pPr>
    </w:p>
    <w:p w14:paraId="621CA8D5" w14:textId="77777777" w:rsidR="00D82335" w:rsidRDefault="00C90EAB">
      <w:pPr>
        <w:tabs>
          <w:tab w:val="left" w:pos="1286"/>
        </w:tabs>
        <w:spacing w:before="191" w:after="0" w:line="276" w:lineRule="exact"/>
        <w:ind w:left="566"/>
      </w:pPr>
      <w:r>
        <w:rPr>
          <w:rFonts w:ascii="Arial" w:hAnsi="Arial" w:cs="Arial"/>
          <w:color w:val="0F1322"/>
          <w:spacing w:val="6"/>
          <w:w w:val="134"/>
          <w:sz w:val="24"/>
          <w:szCs w:val="24"/>
        </w:rPr>
        <w:t>II.</w:t>
      </w:r>
      <w:r>
        <w:rPr>
          <w:rFonts w:ascii="Arial" w:hAnsi="Arial" w:cs="Arial"/>
          <w:color w:val="0F1322"/>
          <w:sz w:val="24"/>
          <w:szCs w:val="24"/>
        </w:rPr>
        <w:tab/>
      </w:r>
      <w:r>
        <w:rPr>
          <w:rFonts w:ascii="Arial" w:hAnsi="Arial" w:cs="Arial"/>
          <w:color w:val="0F1322"/>
          <w:w w:val="116"/>
          <w:sz w:val="24"/>
          <w:szCs w:val="24"/>
        </w:rPr>
        <w:t>At this point, staff should take the following steps:</w:t>
      </w:r>
    </w:p>
    <w:p w14:paraId="0085E3ED" w14:textId="77777777" w:rsidR="00D82335" w:rsidRDefault="00D82335">
      <w:pPr>
        <w:spacing w:after="0" w:line="276" w:lineRule="exact"/>
        <w:ind w:left="566"/>
        <w:rPr>
          <w:sz w:val="24"/>
          <w:szCs w:val="24"/>
        </w:rPr>
      </w:pPr>
    </w:p>
    <w:p w14:paraId="2B85A7D5" w14:textId="77777777" w:rsidR="00D82335" w:rsidRDefault="00C90EAB">
      <w:pPr>
        <w:tabs>
          <w:tab w:val="left" w:pos="926"/>
        </w:tabs>
        <w:spacing w:before="9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5"/>
        </w:rPr>
        <w:t>Explain to the student that the disclosure must be reported - emphasise your trust in them.</w:t>
      </w:r>
    </w:p>
    <w:p w14:paraId="41845AB7"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4"/>
        </w:rPr>
        <w:t>Do not promise to keep the allegation secret or that ‘everything will be alright.’</w:t>
      </w:r>
    </w:p>
    <w:p w14:paraId="0D98F6A3" w14:textId="77777777" w:rsidR="00D82335" w:rsidRDefault="00C90EAB">
      <w:pPr>
        <w:tabs>
          <w:tab w:val="left" w:pos="926"/>
        </w:tabs>
        <w:spacing w:before="7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 xml:space="preserve">Reassure the student by telling them that they have done the right thing in </w:t>
      </w:r>
      <w:r>
        <w:rPr>
          <w:rFonts w:ascii="Arial" w:hAnsi="Arial" w:cs="Arial"/>
          <w:color w:val="0F1322"/>
          <w:w w:val="104"/>
        </w:rPr>
        <w:t>telling you. Do not offer</w:t>
      </w:r>
    </w:p>
    <w:p w14:paraId="403A8669" w14:textId="77777777" w:rsidR="00D82335" w:rsidRDefault="00C90EAB">
      <w:pPr>
        <w:spacing w:before="106" w:after="0" w:line="253" w:lineRule="exact"/>
        <w:ind w:left="926"/>
      </w:pPr>
      <w:r>
        <w:rPr>
          <w:rFonts w:ascii="Arial" w:hAnsi="Arial" w:cs="Arial"/>
          <w:color w:val="0F1322"/>
          <w:spacing w:val="3"/>
        </w:rPr>
        <w:t>physical reassurance.</w:t>
      </w:r>
    </w:p>
    <w:p w14:paraId="204330A8" w14:textId="77777777" w:rsidR="00D82335" w:rsidRDefault="00C90EAB">
      <w:pPr>
        <w:tabs>
          <w:tab w:val="left" w:pos="926"/>
        </w:tabs>
        <w:spacing w:before="106"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4"/>
        </w:rPr>
        <w:t>Never make the child feel that they are wrong for bringing issues to your attention.</w:t>
      </w:r>
    </w:p>
    <w:p w14:paraId="4CAE4D96"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1"/>
        </w:rPr>
        <w:t>Do not admonish in any way e.g. ‘I wish you had told me sooner.’</w:t>
      </w:r>
    </w:p>
    <w:p w14:paraId="55E341F1"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Inform the DSL initially verbally.</w:t>
      </w:r>
    </w:p>
    <w:p w14:paraId="0A659B36" w14:textId="77777777" w:rsidR="00D82335" w:rsidRDefault="00C90EAB">
      <w:pPr>
        <w:tabs>
          <w:tab w:val="left" w:pos="926"/>
        </w:tabs>
        <w:spacing w:before="7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Under no circu</w:t>
      </w:r>
      <w:r>
        <w:rPr>
          <w:rFonts w:ascii="Arial" w:hAnsi="Arial" w:cs="Arial"/>
          <w:color w:val="0F1322"/>
          <w:w w:val="104"/>
        </w:rPr>
        <w:t>mstances discuss the matter with any other person. If the allegations prove to be</w:t>
      </w:r>
    </w:p>
    <w:p w14:paraId="7700263A" w14:textId="77777777" w:rsidR="00D82335" w:rsidRDefault="00C90EAB">
      <w:pPr>
        <w:spacing w:before="17" w:after="0" w:line="360" w:lineRule="exact"/>
        <w:ind w:left="926" w:right="437"/>
        <w:jc w:val="both"/>
      </w:pPr>
      <w:r>
        <w:rPr>
          <w:rFonts w:ascii="Arial" w:hAnsi="Arial" w:cs="Arial"/>
          <w:color w:val="0F1322"/>
          <w:w w:val="104"/>
        </w:rPr>
        <w:t xml:space="preserve">untrue, any such discussion would be deemed defamatory. Information to staff is on a ‘need to know’ </w:t>
      </w:r>
      <w:r>
        <w:rPr>
          <w:rFonts w:ascii="Arial" w:hAnsi="Arial" w:cs="Arial"/>
          <w:color w:val="0F1322"/>
          <w:w w:val="101"/>
        </w:rPr>
        <w:t>basis at the discretion of the DSL.</w:t>
      </w:r>
    </w:p>
    <w:p w14:paraId="5BC78770" w14:textId="77777777" w:rsidR="00D82335" w:rsidRDefault="00C90EAB">
      <w:pPr>
        <w:tabs>
          <w:tab w:val="left" w:pos="926"/>
        </w:tabs>
        <w:spacing w:before="88"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3"/>
        </w:rPr>
        <w:t>If the child agrees, and it is appropriate, take them with you to the DSL.</w:t>
      </w:r>
    </w:p>
    <w:p w14:paraId="10A3C402"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2"/>
        </w:rPr>
        <w:t>With the DSL, prepare a detailed report itemising:</w:t>
      </w:r>
    </w:p>
    <w:p w14:paraId="75A33EEA"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4"/>
        </w:rPr>
        <w:t>The information revealed by the student. It should not contain any opinion whatsoever.</w:t>
      </w:r>
    </w:p>
    <w:p w14:paraId="12B18E12" w14:textId="77777777" w:rsidR="00D82335" w:rsidRDefault="00C90EAB">
      <w:pPr>
        <w:tabs>
          <w:tab w:val="left" w:pos="926"/>
        </w:tabs>
        <w:spacing w:before="7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Actions taken by yourself, including when the suspicions were reported, to whom the suspicions were</w:t>
      </w:r>
    </w:p>
    <w:p w14:paraId="40A41424" w14:textId="77777777" w:rsidR="00D82335" w:rsidRDefault="00C90EAB">
      <w:pPr>
        <w:spacing w:before="106" w:after="0" w:line="253" w:lineRule="exact"/>
        <w:ind w:left="926"/>
      </w:pPr>
      <w:r>
        <w:rPr>
          <w:rFonts w:ascii="Arial" w:hAnsi="Arial" w:cs="Arial"/>
          <w:color w:val="0F1322"/>
          <w:w w:val="104"/>
        </w:rPr>
        <w:t>reported, and follow-up action taken within the school.</w:t>
      </w:r>
    </w:p>
    <w:p w14:paraId="71A58D7B"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Date an</w:t>
      </w:r>
      <w:r>
        <w:rPr>
          <w:rFonts w:ascii="Arial" w:hAnsi="Arial" w:cs="Arial"/>
          <w:color w:val="0F1322"/>
          <w:w w:val="103"/>
        </w:rPr>
        <w:t>d sign any written record of events and action taken and keep confidential and secure.</w:t>
      </w:r>
    </w:p>
    <w:p w14:paraId="773190CE"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You must keep, in absolute confidence, a copy of the report, as will the DSL.</w:t>
      </w:r>
    </w:p>
    <w:p w14:paraId="438D290B"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2"/>
        </w:rPr>
        <w:t>The DSL keeps Child Protection records centrally and securely and are not kept in the</w:t>
      </w:r>
      <w:r>
        <w:rPr>
          <w:rFonts w:ascii="Arial" w:hAnsi="Arial" w:cs="Arial"/>
          <w:color w:val="0F1322"/>
          <w:w w:val="102"/>
        </w:rPr>
        <w:t xml:space="preserve"> child’s file.</w:t>
      </w:r>
    </w:p>
    <w:p w14:paraId="196C6EBA"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3"/>
        </w:rPr>
        <w:t>All staff are under a duty to report all suspicions of abuse to the DSL (or as per the instructions in the</w:t>
      </w:r>
    </w:p>
    <w:p w14:paraId="6FE0A657" w14:textId="77777777" w:rsidR="00D82335" w:rsidRDefault="00C90EAB">
      <w:pPr>
        <w:spacing w:before="106" w:after="0" w:line="253" w:lineRule="exact"/>
        <w:ind w:left="926"/>
      </w:pPr>
      <w:r>
        <w:rPr>
          <w:rFonts w:ascii="Arial" w:hAnsi="Arial" w:cs="Arial"/>
          <w:color w:val="0F1322"/>
          <w:w w:val="102"/>
        </w:rPr>
        <w:t>main policy document where the DSL is not available.</w:t>
      </w:r>
    </w:p>
    <w:p w14:paraId="185A5078" w14:textId="77777777" w:rsidR="00D82335" w:rsidRDefault="00C90EAB">
      <w:pPr>
        <w:tabs>
          <w:tab w:val="left" w:pos="926"/>
        </w:tabs>
        <w:spacing w:before="106"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spacing w:val="3"/>
        </w:rPr>
        <w:t>The DSL is responsible for passing on these concerns to children’s services.</w:t>
      </w:r>
    </w:p>
    <w:p w14:paraId="5BCDBE9E"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0F1322"/>
        </w:rPr>
        <w:tab/>
      </w:r>
      <w:r>
        <w:rPr>
          <w:rFonts w:ascii="Arial" w:hAnsi="Arial" w:cs="Arial"/>
          <w:color w:val="0F1322"/>
          <w:w w:val="103"/>
        </w:rPr>
        <w:t>Accurate records are essential in the event of further investigations</w:t>
      </w:r>
    </w:p>
    <w:p w14:paraId="7F16A7FC" w14:textId="77777777" w:rsidR="00D82335" w:rsidRDefault="00C90EAB">
      <w:pPr>
        <w:tabs>
          <w:tab w:val="left" w:pos="926"/>
        </w:tabs>
        <w:spacing w:before="76" w:after="0" w:line="264" w:lineRule="exact"/>
        <w:ind w:left="566"/>
      </w:pPr>
      <w:r>
        <w:rPr>
          <w:rFonts w:ascii="Times New Roman" w:hAnsi="Times New Roman"/>
          <w:color w:val="000000"/>
          <w:sz w:val="24"/>
          <w:szCs w:val="24"/>
        </w:rPr>
        <w:t xml:space="preserve">• </w:t>
      </w:r>
      <w:r>
        <w:rPr>
          <w:rFonts w:ascii="Arial" w:hAnsi="Arial" w:cs="Arial"/>
          <w:color w:val="0F1322"/>
        </w:rPr>
        <w:tab/>
      </w:r>
      <w:r>
        <w:rPr>
          <w:rFonts w:ascii="Arial" w:hAnsi="Arial" w:cs="Arial"/>
          <w:color w:val="0F1322"/>
          <w:w w:val="104"/>
        </w:rPr>
        <w:t>Any referral must include as much relevant information as possible. Systems for referral should be in</w:t>
      </w:r>
    </w:p>
    <w:p w14:paraId="233760AA" w14:textId="50481C70" w:rsidR="00D82335" w:rsidRDefault="00C90EAB">
      <w:pPr>
        <w:spacing w:before="106" w:after="0" w:line="253" w:lineRule="exact"/>
        <w:ind w:left="926"/>
      </w:pPr>
      <w:r>
        <w:rPr>
          <w:rFonts w:ascii="Arial" w:hAnsi="Arial" w:cs="Arial"/>
          <w:color w:val="0F1322"/>
          <w:w w:val="103"/>
        </w:rPr>
        <w:t xml:space="preserve">line with local protocols which can be found </w:t>
      </w:r>
      <w:r w:rsidRPr="00C90EAB">
        <w:rPr>
          <w:rFonts w:ascii="Arial" w:hAnsi="Arial" w:cs="Arial"/>
          <w:w w:val="103"/>
        </w:rPr>
        <w:t xml:space="preserve">on the gov website. </w:t>
      </w:r>
    </w:p>
    <w:p w14:paraId="1E8425D0" w14:textId="77777777" w:rsidR="00D82335" w:rsidRDefault="00D82335">
      <w:pPr>
        <w:spacing w:after="0" w:line="276" w:lineRule="exact"/>
        <w:ind w:left="566"/>
        <w:rPr>
          <w:sz w:val="24"/>
          <w:szCs w:val="24"/>
        </w:rPr>
      </w:pPr>
    </w:p>
    <w:p w14:paraId="4EAB5E0D" w14:textId="77777777" w:rsidR="00D82335" w:rsidRDefault="00C90EAB">
      <w:pPr>
        <w:spacing w:before="32" w:after="0" w:line="276" w:lineRule="exact"/>
        <w:ind w:left="566"/>
      </w:pPr>
      <w:r>
        <w:rPr>
          <w:rFonts w:ascii="Arial" w:hAnsi="Arial" w:cs="Arial"/>
          <w:color w:val="0F1322"/>
          <w:w w:val="119"/>
          <w:sz w:val="24"/>
          <w:szCs w:val="24"/>
        </w:rPr>
        <w:t>III.   If you see or hear something that is concerning:</w:t>
      </w:r>
    </w:p>
    <w:p w14:paraId="1F43E91F" w14:textId="77777777" w:rsidR="00D82335" w:rsidRDefault="00D82335">
      <w:pPr>
        <w:spacing w:after="0" w:line="253" w:lineRule="exact"/>
        <w:ind w:left="566"/>
        <w:rPr>
          <w:sz w:val="24"/>
          <w:szCs w:val="24"/>
        </w:rPr>
      </w:pPr>
    </w:p>
    <w:p w14:paraId="0B532048" w14:textId="77777777" w:rsidR="00D82335" w:rsidRDefault="00C90EAB">
      <w:pPr>
        <w:spacing w:before="130" w:after="0" w:line="253" w:lineRule="exact"/>
        <w:ind w:left="566"/>
      </w:pPr>
      <w:r>
        <w:rPr>
          <w:rFonts w:ascii="Times New Roman" w:hAnsi="Times New Roman"/>
          <w:color w:val="000000"/>
          <w:w w:val="106"/>
          <w:sz w:val="24"/>
          <w:szCs w:val="24"/>
        </w:rPr>
        <w:t>•</w:t>
      </w:r>
      <w:r>
        <w:rPr>
          <w:rFonts w:ascii="Arial" w:hAnsi="Arial" w:cs="Arial"/>
          <w:color w:val="0F1322"/>
          <w:w w:val="106"/>
        </w:rPr>
        <w:t xml:space="preserve">  Don’t ignore it or assume that it is someone else’s responsibility to report it.</w:t>
      </w:r>
    </w:p>
    <w:p w14:paraId="0F0A31B7" w14:textId="676FB4D0" w:rsidR="00D82335" w:rsidRDefault="00C90EAB">
      <w:pPr>
        <w:tabs>
          <w:tab w:val="left" w:pos="926"/>
          <w:tab w:val="left" w:pos="926"/>
        </w:tabs>
        <w:spacing w:before="19" w:after="0" w:line="360" w:lineRule="exact"/>
        <w:ind w:left="566" w:right="588"/>
      </w:pPr>
      <w:r>
        <w:rPr>
          <w:rFonts w:ascii="Times New Roman" w:hAnsi="Times New Roman"/>
          <w:color w:val="000000"/>
          <w:w w:val="105"/>
          <w:sz w:val="24"/>
          <w:szCs w:val="24"/>
        </w:rPr>
        <w:t>•</w:t>
      </w:r>
      <w:r>
        <w:rPr>
          <w:rFonts w:ascii="Arial" w:hAnsi="Arial" w:cs="Arial"/>
          <w:color w:val="0F1322"/>
          <w:w w:val="105"/>
        </w:rPr>
        <w:t xml:space="preserve">  Upload all information to the school’s safeguarding systems and seek advice immediately from your </w:t>
      </w:r>
      <w:r>
        <w:br/>
      </w:r>
      <w:r>
        <w:rPr>
          <w:rFonts w:ascii="Arial" w:hAnsi="Arial" w:cs="Arial"/>
          <w:color w:val="0F1322"/>
        </w:rPr>
        <w:tab/>
      </w:r>
      <w:r>
        <w:rPr>
          <w:rFonts w:ascii="Arial" w:hAnsi="Arial" w:cs="Arial"/>
          <w:color w:val="0F1322"/>
          <w:spacing w:val="3"/>
        </w:rPr>
        <w:t>DSL.</w:t>
      </w:r>
    </w:p>
    <w:p w14:paraId="1521FEDE"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Don’t feel silly - if it worries you, </w:t>
      </w:r>
      <w:r>
        <w:rPr>
          <w:rFonts w:ascii="Arial" w:hAnsi="Arial" w:cs="Arial"/>
          <w:color w:val="0F1322"/>
          <w:w w:val="105"/>
        </w:rPr>
        <w:t>someone else needs to know.</w:t>
      </w:r>
    </w:p>
    <w:p w14:paraId="543B45C4" w14:textId="77777777" w:rsidR="00D82335" w:rsidRDefault="00C90EAB">
      <w:pPr>
        <w:tabs>
          <w:tab w:val="left" w:pos="926"/>
          <w:tab w:val="left" w:pos="926"/>
        </w:tabs>
        <w:spacing w:before="19" w:after="0" w:line="360" w:lineRule="exact"/>
        <w:ind w:left="566" w:right="469"/>
      </w:pPr>
      <w:r>
        <w:rPr>
          <w:rFonts w:ascii="Times New Roman" w:hAnsi="Times New Roman"/>
          <w:color w:val="000000"/>
          <w:w w:val="105"/>
          <w:sz w:val="24"/>
          <w:szCs w:val="24"/>
        </w:rPr>
        <w:t>•</w:t>
      </w:r>
      <w:r>
        <w:rPr>
          <w:rFonts w:ascii="Arial" w:hAnsi="Arial" w:cs="Arial"/>
          <w:color w:val="0F1322"/>
          <w:w w:val="105"/>
        </w:rPr>
        <w:t xml:space="preserve">  If it is something related to safeguarding, but not a child whose safety is immediately at risk, inform </w:t>
      </w:r>
      <w:r>
        <w:br/>
      </w:r>
      <w:r>
        <w:rPr>
          <w:rFonts w:ascii="Arial" w:hAnsi="Arial" w:cs="Arial"/>
          <w:color w:val="0F1322"/>
        </w:rPr>
        <w:tab/>
      </w:r>
      <w:r>
        <w:rPr>
          <w:rFonts w:ascii="Arial" w:hAnsi="Arial" w:cs="Arial"/>
          <w:color w:val="0F1322"/>
          <w:w w:val="104"/>
        </w:rPr>
        <w:t xml:space="preserve">the appropriate Pastoral Leader or safeguarding officer in person and follow up with a one-line email </w:t>
      </w:r>
      <w:r>
        <w:br/>
      </w:r>
      <w:r>
        <w:rPr>
          <w:rFonts w:ascii="Arial" w:hAnsi="Arial" w:cs="Arial"/>
          <w:color w:val="0F1322"/>
        </w:rPr>
        <w:tab/>
      </w:r>
      <w:r>
        <w:rPr>
          <w:rFonts w:ascii="Arial" w:hAnsi="Arial" w:cs="Arial"/>
          <w:color w:val="0F1322"/>
          <w:w w:val="102"/>
        </w:rPr>
        <w:t>notifying the DSL that there is a safeguarding concern.</w:t>
      </w:r>
    </w:p>
    <w:p w14:paraId="00F0561C" w14:textId="77777777" w:rsidR="00D82335" w:rsidRDefault="00C90EAB">
      <w:pPr>
        <w:tabs>
          <w:tab w:val="left" w:pos="926"/>
        </w:tabs>
        <w:spacing w:after="0" w:line="360" w:lineRule="exact"/>
        <w:ind w:left="566" w:right="422"/>
        <w:jc w:val="both"/>
      </w:pPr>
      <w:r>
        <w:rPr>
          <w:rFonts w:ascii="Times New Roman" w:hAnsi="Times New Roman"/>
          <w:color w:val="000000"/>
          <w:w w:val="104"/>
          <w:sz w:val="24"/>
          <w:szCs w:val="24"/>
        </w:rPr>
        <w:t>•</w:t>
      </w:r>
      <w:r>
        <w:rPr>
          <w:rFonts w:ascii="Arial" w:hAnsi="Arial" w:cs="Arial"/>
          <w:color w:val="0F1322"/>
          <w:w w:val="104"/>
        </w:rPr>
        <w:t xml:space="preserve">  If it is related to a child being at risk, see the DSL or Deputy DSL immediately and definitely before the </w:t>
      </w:r>
      <w:r>
        <w:br/>
      </w:r>
      <w:r>
        <w:rPr>
          <w:rFonts w:ascii="Arial" w:hAnsi="Arial" w:cs="Arial"/>
          <w:color w:val="0F1322"/>
        </w:rPr>
        <w:tab/>
      </w:r>
      <w:r>
        <w:rPr>
          <w:rFonts w:ascii="Arial" w:hAnsi="Arial" w:cs="Arial"/>
          <w:color w:val="0F1322"/>
          <w:w w:val="102"/>
        </w:rPr>
        <w:t>child goes home that day where possible.</w:t>
      </w:r>
    </w:p>
    <w:p w14:paraId="1F2424D9" w14:textId="77777777" w:rsidR="00D82335" w:rsidRDefault="00C90EAB">
      <w:pPr>
        <w:tabs>
          <w:tab w:val="left" w:pos="926"/>
        </w:tabs>
        <w:spacing w:after="0" w:line="360" w:lineRule="exact"/>
        <w:ind w:left="566" w:right="597"/>
        <w:jc w:val="both"/>
      </w:pPr>
      <w:r>
        <w:rPr>
          <w:rFonts w:ascii="Times New Roman" w:hAnsi="Times New Roman"/>
          <w:color w:val="000000"/>
          <w:w w:val="104"/>
          <w:sz w:val="24"/>
          <w:szCs w:val="24"/>
        </w:rPr>
        <w:t>•</w:t>
      </w:r>
      <w:r>
        <w:rPr>
          <w:rFonts w:ascii="Arial" w:hAnsi="Arial" w:cs="Arial"/>
          <w:color w:val="0F1322"/>
          <w:w w:val="104"/>
        </w:rPr>
        <w:t xml:space="preserve">  All staff may raise concerns directly with C</w:t>
      </w:r>
      <w:r>
        <w:rPr>
          <w:rFonts w:ascii="Arial" w:hAnsi="Arial" w:cs="Arial"/>
          <w:color w:val="0F1322"/>
          <w:w w:val="104"/>
        </w:rPr>
        <w:t xml:space="preserve">hildren’s Services if they feel an incident is not being dealt </w:t>
      </w:r>
      <w:r>
        <w:br/>
      </w:r>
      <w:r>
        <w:rPr>
          <w:rFonts w:ascii="Arial" w:hAnsi="Arial" w:cs="Arial"/>
          <w:color w:val="0F1322"/>
        </w:rPr>
        <w:tab/>
      </w:r>
      <w:r>
        <w:rPr>
          <w:rFonts w:ascii="Arial" w:hAnsi="Arial" w:cs="Arial"/>
          <w:color w:val="0F1322"/>
          <w:w w:val="103"/>
        </w:rPr>
        <w:t>with appropriately or they are unable to locate relevant staff.</w:t>
      </w:r>
    </w:p>
    <w:p w14:paraId="48A666E9" w14:textId="77777777" w:rsidR="00D82335" w:rsidRDefault="00C90EAB">
      <w:pPr>
        <w:spacing w:before="89" w:after="0" w:line="253" w:lineRule="exact"/>
        <w:ind w:left="566"/>
      </w:pPr>
      <w:r>
        <w:rPr>
          <w:rFonts w:ascii="Times New Roman" w:hAnsi="Times New Roman"/>
          <w:color w:val="000000"/>
          <w:w w:val="105"/>
          <w:sz w:val="24"/>
          <w:szCs w:val="24"/>
        </w:rPr>
        <w:t>•</w:t>
      </w:r>
      <w:r>
        <w:rPr>
          <w:rFonts w:ascii="Arial" w:hAnsi="Arial" w:cs="Arial"/>
          <w:color w:val="0F1322"/>
          <w:w w:val="105"/>
        </w:rPr>
        <w:t xml:space="preserve">  Concerns about adults in the school should be made directly to the headteacher.</w:t>
      </w:r>
    </w:p>
    <w:p w14:paraId="32C6C1F7" w14:textId="77777777" w:rsidR="00D82335" w:rsidRDefault="00D82335">
      <w:pPr>
        <w:spacing w:after="0" w:line="184" w:lineRule="exact"/>
        <w:ind w:left="11122"/>
        <w:rPr>
          <w:sz w:val="24"/>
          <w:szCs w:val="24"/>
        </w:rPr>
      </w:pPr>
    </w:p>
    <w:p w14:paraId="0E0BDD47" w14:textId="77777777" w:rsidR="00D82335" w:rsidRDefault="00D82335">
      <w:pPr>
        <w:spacing w:after="0" w:line="184" w:lineRule="exact"/>
        <w:ind w:left="11122"/>
        <w:rPr>
          <w:sz w:val="24"/>
          <w:szCs w:val="24"/>
        </w:rPr>
      </w:pPr>
    </w:p>
    <w:p w14:paraId="78349746" w14:textId="77777777" w:rsidR="00D82335" w:rsidRDefault="00C90EAB">
      <w:pPr>
        <w:spacing w:before="56" w:after="0" w:line="184" w:lineRule="exact"/>
        <w:ind w:left="11122"/>
      </w:pPr>
      <w:r>
        <w:rPr>
          <w:rFonts w:ascii="Arial" w:hAnsi="Arial" w:cs="Arial"/>
          <w:color w:val="A1A1A0"/>
          <w:w w:val="114"/>
          <w:sz w:val="16"/>
          <w:szCs w:val="16"/>
        </w:rPr>
        <w:t>58</w:t>
      </w:r>
    </w:p>
    <w:p w14:paraId="149C5843" w14:textId="2BC9BDC5"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91168" behindDoc="1" locked="0" layoutInCell="0" allowOverlap="1" wp14:anchorId="250FF47E" wp14:editId="13E74EE1">
                <wp:simplePos x="0" y="0"/>
                <wp:positionH relativeFrom="page">
                  <wp:posOffset>6491605</wp:posOffset>
                </wp:positionH>
                <wp:positionV relativeFrom="page">
                  <wp:posOffset>10278110</wp:posOffset>
                </wp:positionV>
                <wp:extent cx="706755" cy="125095"/>
                <wp:effectExtent l="0" t="0" r="0" b="0"/>
                <wp:wrapNone/>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983BE9" id="Freeform 17" o:spid="_x0000_s1026" style="position:absolute;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4CF2B152"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15896C5C" w14:textId="77777777" w:rsidR="00D82335" w:rsidRDefault="00D82335">
      <w:pPr>
        <w:spacing w:after="0" w:line="240" w:lineRule="exact"/>
        <w:rPr>
          <w:rFonts w:ascii="Times New Roman" w:hAnsi="Times New Roman"/>
          <w:sz w:val="24"/>
        </w:rPr>
      </w:pPr>
    </w:p>
    <w:p w14:paraId="540EC988" w14:textId="77777777" w:rsidR="00D82335" w:rsidRDefault="00D82335">
      <w:pPr>
        <w:spacing w:after="0" w:line="345" w:lineRule="exact"/>
        <w:ind w:left="566"/>
        <w:rPr>
          <w:sz w:val="24"/>
          <w:szCs w:val="24"/>
        </w:rPr>
      </w:pPr>
    </w:p>
    <w:p w14:paraId="56564484" w14:textId="77777777" w:rsidR="00D82335" w:rsidRDefault="00D82335">
      <w:pPr>
        <w:spacing w:after="0" w:line="345" w:lineRule="exact"/>
        <w:ind w:left="566"/>
        <w:rPr>
          <w:sz w:val="24"/>
          <w:szCs w:val="24"/>
        </w:rPr>
      </w:pPr>
    </w:p>
    <w:p w14:paraId="468F5B30" w14:textId="77777777" w:rsidR="00D82335" w:rsidRDefault="00C90EAB">
      <w:pPr>
        <w:spacing w:before="25" w:after="0" w:line="345" w:lineRule="exact"/>
        <w:ind w:left="566"/>
      </w:pPr>
      <w:r>
        <w:rPr>
          <w:rFonts w:ascii="Times New Roman" w:hAnsi="Times New Roman"/>
          <w:color w:val="1F293D"/>
          <w:w w:val="106"/>
          <w:sz w:val="30"/>
          <w:szCs w:val="30"/>
        </w:rPr>
        <w:t>29. Appendix 2 - the school’s statutory duty and guidance documents</w:t>
      </w:r>
    </w:p>
    <w:p w14:paraId="04AA151C" w14:textId="77777777" w:rsidR="00D82335" w:rsidRDefault="00D82335">
      <w:pPr>
        <w:spacing w:after="0" w:line="253" w:lineRule="exact"/>
        <w:ind w:left="566"/>
        <w:rPr>
          <w:sz w:val="24"/>
          <w:szCs w:val="24"/>
        </w:rPr>
      </w:pPr>
    </w:p>
    <w:p w14:paraId="0BF89064" w14:textId="77777777" w:rsidR="00D82335" w:rsidRDefault="00D82335">
      <w:pPr>
        <w:spacing w:after="0" w:line="253" w:lineRule="exact"/>
        <w:ind w:left="566"/>
        <w:rPr>
          <w:sz w:val="24"/>
          <w:szCs w:val="24"/>
        </w:rPr>
      </w:pPr>
    </w:p>
    <w:p w14:paraId="59C80F2A" w14:textId="74A72999" w:rsidR="00D82335" w:rsidRDefault="00C90EAB">
      <w:pPr>
        <w:spacing w:before="105" w:after="0" w:line="253" w:lineRule="exact"/>
        <w:ind w:left="566"/>
      </w:pPr>
      <w:r>
        <w:rPr>
          <w:rFonts w:ascii="Arial" w:hAnsi="Arial" w:cs="Arial"/>
          <w:color w:val="0F1322"/>
          <w:w w:val="104"/>
        </w:rPr>
        <w:t>This policy sets out how</w:t>
      </w:r>
      <w:r w:rsidRPr="00C90EAB">
        <w:rPr>
          <w:rFonts w:ascii="Arial" w:hAnsi="Arial" w:cs="Arial"/>
          <w:w w:val="104"/>
        </w:rPr>
        <w:t xml:space="preserve"> </w:t>
      </w:r>
      <w:r w:rsidRPr="00EE492D">
        <w:rPr>
          <w:rFonts w:ascii="Arial" w:hAnsi="Arial" w:cs="Arial"/>
          <w:w w:val="104"/>
        </w:rPr>
        <w:t>Changes training academy’s</w:t>
      </w:r>
      <w:r>
        <w:rPr>
          <w:rFonts w:ascii="Arial" w:hAnsi="Arial" w:cs="Arial"/>
          <w:color w:val="0F1322"/>
          <w:w w:val="104"/>
        </w:rPr>
        <w:t xml:space="preserve"> </w:t>
      </w:r>
      <w:r>
        <w:rPr>
          <w:rFonts w:ascii="Arial" w:hAnsi="Arial" w:cs="Arial"/>
          <w:color w:val="0F1322"/>
          <w:w w:val="104"/>
        </w:rPr>
        <w:t>will meet its statutory duty to safeguard</w:t>
      </w:r>
    </w:p>
    <w:p w14:paraId="6AFA98FE" w14:textId="77777777" w:rsidR="00D82335" w:rsidRDefault="00C90EAB">
      <w:pPr>
        <w:spacing w:before="25" w:after="0" w:line="280" w:lineRule="exact"/>
        <w:ind w:left="566" w:right="385"/>
        <w:jc w:val="both"/>
      </w:pPr>
      <w:r>
        <w:rPr>
          <w:rFonts w:ascii="Arial" w:hAnsi="Arial" w:cs="Arial"/>
          <w:color w:val="0F1322"/>
          <w:w w:val="104"/>
        </w:rPr>
        <w:t xml:space="preserve">and promote the welfare of our students. It has been developed in accordance with </w:t>
      </w:r>
      <w:r>
        <w:rPr>
          <w:rFonts w:ascii="Arial" w:hAnsi="Arial" w:cs="Arial"/>
          <w:color w:val="0F1322"/>
          <w:w w:val="104"/>
        </w:rPr>
        <w:t xml:space="preserve">the law and guidance </w:t>
      </w:r>
      <w:r>
        <w:br/>
      </w:r>
      <w:r>
        <w:rPr>
          <w:rFonts w:ascii="Arial" w:hAnsi="Arial" w:cs="Arial"/>
          <w:color w:val="0F1322"/>
          <w:w w:val="103"/>
        </w:rPr>
        <w:t xml:space="preserve">found at </w:t>
      </w:r>
      <w:hyperlink r:id="rId37" w:history="1">
        <w:r>
          <w:rPr>
            <w:rFonts w:ascii="Arial" w:hAnsi="Arial" w:cs="Arial"/>
            <w:color w:val="7395F7"/>
            <w:w w:val="103"/>
            <w:u w:val="single"/>
          </w:rPr>
          <w:t>https://www.gov.uk/</w:t>
        </w:r>
      </w:hyperlink>
      <w:r>
        <w:rPr>
          <w:rFonts w:ascii="Arial" w:hAnsi="Arial" w:cs="Arial"/>
          <w:color w:val="7395F7"/>
          <w:w w:val="103"/>
          <w:u w:val="single"/>
        </w:rPr>
        <w:t xml:space="preserve"> </w:t>
      </w:r>
      <w:r>
        <w:rPr>
          <w:rFonts w:ascii="Arial" w:hAnsi="Arial" w:cs="Arial"/>
          <w:color w:val="0F1322"/>
          <w:w w:val="103"/>
        </w:rPr>
        <w:t>that seeks to protect children.</w:t>
      </w:r>
    </w:p>
    <w:p w14:paraId="2ACC4734" w14:textId="77777777" w:rsidR="00D82335" w:rsidRDefault="00D82335">
      <w:pPr>
        <w:spacing w:after="0" w:line="253" w:lineRule="exact"/>
        <w:ind w:left="566"/>
        <w:rPr>
          <w:sz w:val="24"/>
          <w:szCs w:val="24"/>
        </w:rPr>
      </w:pPr>
    </w:p>
    <w:p w14:paraId="79D46456" w14:textId="77777777" w:rsidR="00D82335" w:rsidRDefault="00C90EAB">
      <w:pPr>
        <w:spacing w:before="70" w:after="0" w:line="253" w:lineRule="exact"/>
        <w:ind w:left="566"/>
      </w:pPr>
      <w:r>
        <w:rPr>
          <w:rFonts w:ascii="Arial" w:hAnsi="Arial" w:cs="Arial"/>
          <w:color w:val="0F1322"/>
          <w:w w:val="104"/>
        </w:rPr>
        <w:t>Further guidance in relation to the safeguarding topics covered in this policy include:</w:t>
      </w:r>
    </w:p>
    <w:p w14:paraId="641A3E43" w14:textId="77777777" w:rsidR="00D82335" w:rsidRDefault="00D82335">
      <w:pPr>
        <w:spacing w:after="0" w:line="276" w:lineRule="exact"/>
        <w:ind w:left="566"/>
        <w:rPr>
          <w:sz w:val="24"/>
          <w:szCs w:val="24"/>
        </w:rPr>
      </w:pPr>
    </w:p>
    <w:p w14:paraId="5DD37677" w14:textId="77777777" w:rsidR="00D82335" w:rsidRDefault="00C90EAB">
      <w:pPr>
        <w:tabs>
          <w:tab w:val="left" w:pos="926"/>
        </w:tabs>
        <w:spacing w:before="98" w:after="0" w:line="276" w:lineRule="exact"/>
        <w:ind w:left="566"/>
      </w:pPr>
      <w:r>
        <w:rPr>
          <w:rFonts w:ascii="Times New Roman" w:hAnsi="Times New Roman"/>
          <w:color w:val="000000"/>
          <w:sz w:val="24"/>
          <w:szCs w:val="24"/>
        </w:rPr>
        <w:t>•</w:t>
      </w:r>
      <w:r>
        <w:rPr>
          <w:rFonts w:ascii="Arial" w:hAnsi="Arial" w:cs="Arial"/>
          <w:color w:val="7395F7"/>
        </w:rPr>
        <w:tab/>
      </w:r>
      <w:hyperlink r:id="rId38" w:history="1">
        <w:r>
          <w:rPr>
            <w:rFonts w:ascii="Arial" w:hAnsi="Arial" w:cs="Arial"/>
            <w:color w:val="7395F7"/>
            <w:spacing w:val="3"/>
            <w:u w:val="single"/>
          </w:rPr>
          <w:t>Keeping Children Safe in Education: Statutory Guidance for Schools and Colleges.</w:t>
        </w:r>
      </w:hyperlink>
    </w:p>
    <w:p w14:paraId="1474A32D"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39" w:history="1">
        <w:r>
          <w:rPr>
            <w:rFonts w:ascii="Arial" w:hAnsi="Arial" w:cs="Arial"/>
            <w:color w:val="7395F7"/>
            <w:w w:val="101"/>
            <w:u w:val="single"/>
          </w:rPr>
          <w:t>Working Together to Safeguard Children.</w:t>
        </w:r>
      </w:hyperlink>
    </w:p>
    <w:p w14:paraId="59A4B70F"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40" w:history="1">
        <w:r>
          <w:rPr>
            <w:rFonts w:ascii="Arial" w:hAnsi="Arial" w:cs="Arial"/>
            <w:color w:val="7395F7"/>
            <w:w w:val="102"/>
            <w:u w:val="single"/>
          </w:rPr>
          <w:t>Multi-agency Statutory Guidance on Female Genital Mu</w:t>
        </w:r>
        <w:r>
          <w:rPr>
            <w:rFonts w:ascii="Arial" w:hAnsi="Arial" w:cs="Arial"/>
            <w:color w:val="7395F7"/>
            <w:w w:val="102"/>
            <w:u w:val="single"/>
          </w:rPr>
          <w:t>tilation.</w:t>
        </w:r>
      </w:hyperlink>
    </w:p>
    <w:p w14:paraId="1F0F9FC1"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41" w:history="1">
        <w:r>
          <w:rPr>
            <w:rFonts w:ascii="Arial" w:hAnsi="Arial" w:cs="Arial"/>
            <w:color w:val="7395F7"/>
            <w:spacing w:val="2"/>
            <w:u w:val="single"/>
          </w:rPr>
          <w:t>Teaching Online Safety in Schools.</w:t>
        </w:r>
      </w:hyperlink>
    </w:p>
    <w:p w14:paraId="357078C5"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42" w:history="1">
        <w:r>
          <w:rPr>
            <w:rFonts w:ascii="Arial" w:hAnsi="Arial" w:cs="Arial"/>
            <w:color w:val="7395F7"/>
            <w:w w:val="104"/>
            <w:u w:val="single"/>
          </w:rPr>
          <w:t xml:space="preserve">Information About Mandatory Reporting of Female Genital </w:t>
        </w:r>
        <w:r>
          <w:rPr>
            <w:rFonts w:ascii="Arial" w:hAnsi="Arial" w:cs="Arial"/>
            <w:color w:val="7395F7"/>
            <w:w w:val="104"/>
            <w:u w:val="single"/>
          </w:rPr>
          <w:t>Mutilation.</w:t>
        </w:r>
      </w:hyperlink>
    </w:p>
    <w:p w14:paraId="36D5E63F"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43" w:history="1">
        <w:r>
          <w:rPr>
            <w:rFonts w:ascii="Arial" w:hAnsi="Arial" w:cs="Arial"/>
            <w:color w:val="7395F7"/>
            <w:w w:val="101"/>
            <w:u w:val="single"/>
          </w:rPr>
          <w:t>Protecting Children from Radicalisation: The Prevent Duty.</w:t>
        </w:r>
      </w:hyperlink>
    </w:p>
    <w:p w14:paraId="46EEE012"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44" w:history="1">
        <w:r>
          <w:rPr>
            <w:rFonts w:ascii="Arial" w:hAnsi="Arial" w:cs="Arial"/>
            <w:color w:val="7395F7"/>
            <w:spacing w:val="3"/>
            <w:u w:val="single"/>
          </w:rPr>
          <w:t>Prevent Duty Guidance: England and Wales.</w:t>
        </w:r>
      </w:hyperlink>
    </w:p>
    <w:p w14:paraId="5516DC91"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45" w:history="1">
        <w:r>
          <w:rPr>
            <w:rFonts w:ascii="Arial" w:hAnsi="Arial" w:cs="Arial"/>
            <w:color w:val="7395F7"/>
            <w:w w:val="101"/>
            <w:u w:val="single"/>
          </w:rPr>
          <w:t>Inspecting Safeguarding in Maintained Schools and Academies.</w:t>
        </w:r>
      </w:hyperlink>
    </w:p>
    <w:p w14:paraId="69189232"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46" w:history="1">
        <w:r>
          <w:rPr>
            <w:rFonts w:ascii="Arial" w:hAnsi="Arial" w:cs="Arial"/>
            <w:color w:val="7395F7"/>
            <w:spacing w:val="2"/>
            <w:u w:val="single"/>
          </w:rPr>
          <w:t>Inspecting Safeguarding in Early Years, Education and Skills Settings.</w:t>
        </w:r>
      </w:hyperlink>
    </w:p>
    <w:p w14:paraId="6EAD7B1A"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w:history="1">
        <w:r>
          <w:rPr>
            <w:rFonts w:ascii="Arial" w:hAnsi="Arial" w:cs="Arial"/>
            <w:color w:val="7395F7"/>
            <w:w w:val="101"/>
            <w:u w:val="single"/>
          </w:rPr>
          <w:t>Preventing Youth Violence and Gang Involvement.</w:t>
        </w:r>
      </w:hyperlink>
    </w:p>
    <w:p w14:paraId="105886B7"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47" w:history="1">
        <w:r>
          <w:rPr>
            <w:rFonts w:ascii="Arial" w:hAnsi="Arial" w:cs="Arial"/>
            <w:color w:val="7395F7"/>
            <w:w w:val="102"/>
            <w:u w:val="single"/>
          </w:rPr>
          <w:t>Criminal Exploitation of Children and Vulnerable Adults: County Lines.</w:t>
        </w:r>
      </w:hyperlink>
    </w:p>
    <w:p w14:paraId="2F34CE1B"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48" w:history="1">
        <w:r>
          <w:rPr>
            <w:rFonts w:ascii="Arial" w:hAnsi="Arial" w:cs="Arial"/>
            <w:color w:val="7395F7"/>
            <w:spacing w:val="1"/>
            <w:u w:val="single"/>
          </w:rPr>
          <w:t>Sexual Offences Act.</w:t>
        </w:r>
      </w:hyperlink>
    </w:p>
    <w:p w14:paraId="17D3C16B"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49" w:history="1">
        <w:r>
          <w:rPr>
            <w:rFonts w:ascii="Arial" w:hAnsi="Arial" w:cs="Arial"/>
            <w:color w:val="7395F7"/>
            <w:spacing w:val="2"/>
            <w:u w:val="single"/>
          </w:rPr>
          <w:t>The Children Act 1989 and 2004 and The Education Act 2002.</w:t>
        </w:r>
      </w:hyperlink>
    </w:p>
    <w:p w14:paraId="31AFF705"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50" w:history="1">
        <w:r>
          <w:rPr>
            <w:rFonts w:ascii="Arial" w:hAnsi="Arial" w:cs="Arial"/>
            <w:color w:val="7395F7"/>
            <w:w w:val="102"/>
            <w:u w:val="single"/>
          </w:rPr>
          <w:t>Mental Health and Behaviour in Schools: Departmental Advice.</w:t>
        </w:r>
      </w:hyperlink>
    </w:p>
    <w:p w14:paraId="46A449CA"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51" w:history="1">
        <w:r>
          <w:rPr>
            <w:rFonts w:ascii="Arial" w:hAnsi="Arial" w:cs="Arial"/>
            <w:color w:val="7395F7"/>
            <w:w w:val="102"/>
            <w:u w:val="single"/>
          </w:rPr>
          <w:t>Multi-Agency Statutory Guidance on Female Genital Mutila</w:t>
        </w:r>
        <w:r>
          <w:rPr>
            <w:rFonts w:ascii="Arial" w:hAnsi="Arial" w:cs="Arial"/>
            <w:color w:val="7395F7"/>
            <w:w w:val="102"/>
            <w:u w:val="single"/>
          </w:rPr>
          <w:t>tion.</w:t>
        </w:r>
      </w:hyperlink>
    </w:p>
    <w:p w14:paraId="27AFB575" w14:textId="77777777" w:rsidR="00D82335" w:rsidRDefault="00C90EAB">
      <w:pPr>
        <w:tabs>
          <w:tab w:val="left" w:pos="926"/>
        </w:tabs>
        <w:spacing w:before="84" w:after="0" w:line="276" w:lineRule="exact"/>
        <w:ind w:left="566"/>
      </w:pPr>
      <w:r>
        <w:rPr>
          <w:rFonts w:ascii="Times New Roman" w:hAnsi="Times New Roman"/>
          <w:color w:val="000000"/>
          <w:sz w:val="24"/>
          <w:szCs w:val="24"/>
        </w:rPr>
        <w:t>•</w:t>
      </w:r>
      <w:r>
        <w:rPr>
          <w:rFonts w:ascii="Arial" w:hAnsi="Arial" w:cs="Arial"/>
          <w:color w:val="7395F7"/>
        </w:rPr>
        <w:tab/>
      </w:r>
      <w:hyperlink r:id="rId52" w:history="1">
        <w:r>
          <w:rPr>
            <w:rFonts w:ascii="Arial" w:hAnsi="Arial" w:cs="Arial"/>
            <w:color w:val="7395F7"/>
            <w:w w:val="104"/>
            <w:u w:val="single"/>
          </w:rPr>
          <w:t>Learning Together to Be Safe - a toolkit to help schools contribute to the prevention of violent</w:t>
        </w:r>
      </w:hyperlink>
    </w:p>
    <w:p w14:paraId="1AD112A3" w14:textId="77777777" w:rsidR="00D82335" w:rsidRDefault="00C90EAB">
      <w:pPr>
        <w:spacing w:before="97" w:after="0" w:line="253" w:lineRule="exact"/>
        <w:ind w:left="926"/>
      </w:pPr>
      <w:hyperlink r:id="rId53" w:history="1">
        <w:r>
          <w:rPr>
            <w:rFonts w:ascii="Arial" w:hAnsi="Arial" w:cs="Arial"/>
            <w:color w:val="7395F7"/>
            <w:w w:val="105"/>
            <w:u w:val="single"/>
          </w:rPr>
          <w:t>extremism.</w:t>
        </w:r>
      </w:hyperlink>
    </w:p>
    <w:p w14:paraId="61C4B57B" w14:textId="77777777" w:rsidR="00D82335" w:rsidRDefault="00C90EAB">
      <w:pPr>
        <w:tabs>
          <w:tab w:val="left" w:pos="926"/>
        </w:tabs>
        <w:spacing w:before="98" w:after="0" w:line="264" w:lineRule="exact"/>
        <w:ind w:left="566"/>
      </w:pPr>
      <w:r>
        <w:rPr>
          <w:rFonts w:ascii="Times New Roman" w:hAnsi="Times New Roman"/>
          <w:color w:val="000000"/>
          <w:sz w:val="24"/>
          <w:szCs w:val="24"/>
        </w:rPr>
        <w:t xml:space="preserve">• </w:t>
      </w:r>
      <w:r>
        <w:rPr>
          <w:rFonts w:ascii="Arial" w:hAnsi="Arial" w:cs="Arial"/>
          <w:color w:val="7395F7"/>
        </w:rPr>
        <w:tab/>
      </w:r>
      <w:hyperlink r:id="rId54" w:history="1">
        <w:r>
          <w:rPr>
            <w:rFonts w:ascii="Arial" w:hAnsi="Arial" w:cs="Arial"/>
            <w:color w:val="7395F7"/>
            <w:spacing w:val="2"/>
            <w:u w:val="single"/>
          </w:rPr>
          <w:t>The Prevent Strategy: A Guide for Local Partners in England.</w:t>
        </w:r>
      </w:hyperlink>
    </w:p>
    <w:p w14:paraId="52730759"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7395F7"/>
        </w:rPr>
        <w:tab/>
      </w:r>
      <w:hyperlink r:id="rId55" w:history="1">
        <w:r>
          <w:rPr>
            <w:rFonts w:ascii="Arial" w:hAnsi="Arial" w:cs="Arial"/>
            <w:color w:val="7395F7"/>
            <w:w w:val="105"/>
            <w:u w:val="single"/>
          </w:rPr>
          <w:t>https://www.gov.uk/government/collections/secondary-school-teachers-useful-information</w:t>
        </w:r>
      </w:hyperlink>
    </w:p>
    <w:p w14:paraId="21EDCF1B" w14:textId="77777777" w:rsidR="00D82335" w:rsidRDefault="00C90EAB">
      <w:pPr>
        <w:tabs>
          <w:tab w:val="left" w:pos="926"/>
        </w:tabs>
        <w:spacing w:before="96" w:after="0" w:line="264" w:lineRule="exact"/>
        <w:ind w:left="566"/>
      </w:pPr>
      <w:r>
        <w:rPr>
          <w:rFonts w:ascii="Times New Roman" w:hAnsi="Times New Roman"/>
          <w:color w:val="000000"/>
          <w:sz w:val="24"/>
          <w:szCs w:val="24"/>
        </w:rPr>
        <w:t xml:space="preserve">• </w:t>
      </w:r>
      <w:r>
        <w:rPr>
          <w:rFonts w:ascii="Arial" w:hAnsi="Arial" w:cs="Arial"/>
          <w:color w:val="7395F7"/>
        </w:rPr>
        <w:tab/>
      </w:r>
      <w:hyperlink r:id="rId56" w:history="1">
        <w:r>
          <w:rPr>
            <w:rFonts w:ascii="Arial" w:hAnsi="Arial" w:cs="Arial"/>
            <w:color w:val="7395F7"/>
            <w:w w:val="105"/>
            <w:u w:val="single"/>
          </w:rPr>
          <w:t>https://www.gov.uk/government/publications/teachers-standards</w:t>
        </w:r>
      </w:hyperlink>
    </w:p>
    <w:p w14:paraId="3B2EF642" w14:textId="77777777" w:rsidR="00D82335" w:rsidRDefault="00D82335">
      <w:pPr>
        <w:spacing w:after="0" w:line="253" w:lineRule="exact"/>
        <w:ind w:left="567"/>
        <w:rPr>
          <w:sz w:val="24"/>
          <w:szCs w:val="24"/>
        </w:rPr>
      </w:pPr>
    </w:p>
    <w:p w14:paraId="13AA0557" w14:textId="77777777" w:rsidR="00D82335" w:rsidRDefault="00C90EAB">
      <w:pPr>
        <w:spacing w:before="53" w:after="0" w:line="253" w:lineRule="exact"/>
        <w:ind w:left="567"/>
      </w:pPr>
      <w:r>
        <w:rPr>
          <w:rFonts w:ascii="Arial" w:hAnsi="Arial" w:cs="Arial"/>
          <w:color w:val="0F1322"/>
          <w:w w:val="104"/>
        </w:rPr>
        <w:t>If anyone wishes to seek further information or guidance, they can refer to the above documents.</w:t>
      </w:r>
    </w:p>
    <w:p w14:paraId="7C9B9964" w14:textId="77777777" w:rsidR="00D82335" w:rsidRDefault="00D82335">
      <w:pPr>
        <w:spacing w:after="0" w:line="184" w:lineRule="exact"/>
        <w:ind w:left="11121"/>
        <w:rPr>
          <w:sz w:val="24"/>
          <w:szCs w:val="24"/>
        </w:rPr>
      </w:pPr>
    </w:p>
    <w:p w14:paraId="785899C5" w14:textId="77777777" w:rsidR="00D82335" w:rsidRDefault="00D82335">
      <w:pPr>
        <w:spacing w:after="0" w:line="184" w:lineRule="exact"/>
        <w:ind w:left="11121"/>
        <w:rPr>
          <w:sz w:val="24"/>
          <w:szCs w:val="24"/>
        </w:rPr>
      </w:pPr>
    </w:p>
    <w:p w14:paraId="7A1011ED" w14:textId="77777777" w:rsidR="00D82335" w:rsidRDefault="00D82335">
      <w:pPr>
        <w:spacing w:after="0" w:line="184" w:lineRule="exact"/>
        <w:ind w:left="11121"/>
        <w:rPr>
          <w:sz w:val="24"/>
          <w:szCs w:val="24"/>
        </w:rPr>
      </w:pPr>
    </w:p>
    <w:p w14:paraId="558C9893" w14:textId="77777777" w:rsidR="00D82335" w:rsidRDefault="00D82335">
      <w:pPr>
        <w:spacing w:after="0" w:line="184" w:lineRule="exact"/>
        <w:ind w:left="11121"/>
        <w:rPr>
          <w:sz w:val="24"/>
          <w:szCs w:val="24"/>
        </w:rPr>
      </w:pPr>
    </w:p>
    <w:p w14:paraId="0DC61366" w14:textId="77777777" w:rsidR="00D82335" w:rsidRDefault="00D82335">
      <w:pPr>
        <w:spacing w:after="0" w:line="184" w:lineRule="exact"/>
        <w:ind w:left="11121"/>
        <w:rPr>
          <w:sz w:val="24"/>
          <w:szCs w:val="24"/>
        </w:rPr>
      </w:pPr>
    </w:p>
    <w:p w14:paraId="02E2FB49" w14:textId="77777777" w:rsidR="00D82335" w:rsidRDefault="00D82335">
      <w:pPr>
        <w:spacing w:after="0" w:line="184" w:lineRule="exact"/>
        <w:ind w:left="11121"/>
        <w:rPr>
          <w:sz w:val="24"/>
          <w:szCs w:val="24"/>
        </w:rPr>
      </w:pPr>
    </w:p>
    <w:p w14:paraId="58CEE115" w14:textId="77777777" w:rsidR="00D82335" w:rsidRDefault="00D82335">
      <w:pPr>
        <w:spacing w:after="0" w:line="184" w:lineRule="exact"/>
        <w:ind w:left="11121"/>
        <w:rPr>
          <w:sz w:val="24"/>
          <w:szCs w:val="24"/>
        </w:rPr>
      </w:pPr>
    </w:p>
    <w:p w14:paraId="139DBA00" w14:textId="77777777" w:rsidR="00D82335" w:rsidRDefault="00D82335">
      <w:pPr>
        <w:spacing w:after="0" w:line="184" w:lineRule="exact"/>
        <w:ind w:left="11121"/>
        <w:rPr>
          <w:sz w:val="24"/>
          <w:szCs w:val="24"/>
        </w:rPr>
      </w:pPr>
    </w:p>
    <w:p w14:paraId="24F5548A" w14:textId="77777777" w:rsidR="00D82335" w:rsidRDefault="00D82335">
      <w:pPr>
        <w:spacing w:after="0" w:line="184" w:lineRule="exact"/>
        <w:ind w:left="11121"/>
        <w:rPr>
          <w:sz w:val="24"/>
          <w:szCs w:val="24"/>
        </w:rPr>
      </w:pPr>
    </w:p>
    <w:p w14:paraId="72B8F0FF" w14:textId="77777777" w:rsidR="00D82335" w:rsidRDefault="00D82335">
      <w:pPr>
        <w:spacing w:after="0" w:line="184" w:lineRule="exact"/>
        <w:ind w:left="11121"/>
        <w:rPr>
          <w:sz w:val="24"/>
          <w:szCs w:val="24"/>
        </w:rPr>
      </w:pPr>
    </w:p>
    <w:p w14:paraId="3C024FB0" w14:textId="77777777" w:rsidR="00D82335" w:rsidRDefault="00D82335">
      <w:pPr>
        <w:spacing w:after="0" w:line="184" w:lineRule="exact"/>
        <w:ind w:left="11121"/>
        <w:rPr>
          <w:sz w:val="24"/>
          <w:szCs w:val="24"/>
        </w:rPr>
      </w:pPr>
    </w:p>
    <w:p w14:paraId="3FB7DFE4" w14:textId="77777777" w:rsidR="00D82335" w:rsidRDefault="00D82335">
      <w:pPr>
        <w:spacing w:after="0" w:line="184" w:lineRule="exact"/>
        <w:ind w:left="11121"/>
        <w:rPr>
          <w:sz w:val="24"/>
          <w:szCs w:val="24"/>
        </w:rPr>
      </w:pPr>
    </w:p>
    <w:p w14:paraId="0C14F636" w14:textId="77777777" w:rsidR="00D82335" w:rsidRDefault="00D82335">
      <w:pPr>
        <w:spacing w:after="0" w:line="184" w:lineRule="exact"/>
        <w:ind w:left="11121"/>
        <w:rPr>
          <w:sz w:val="24"/>
          <w:szCs w:val="24"/>
        </w:rPr>
      </w:pPr>
    </w:p>
    <w:p w14:paraId="1B363AEE" w14:textId="77777777" w:rsidR="00D82335" w:rsidRDefault="00D82335">
      <w:pPr>
        <w:spacing w:after="0" w:line="184" w:lineRule="exact"/>
        <w:ind w:left="11121"/>
        <w:rPr>
          <w:sz w:val="24"/>
          <w:szCs w:val="24"/>
        </w:rPr>
      </w:pPr>
    </w:p>
    <w:p w14:paraId="0A7F709D" w14:textId="77777777" w:rsidR="00D82335" w:rsidRDefault="00D82335">
      <w:pPr>
        <w:spacing w:after="0" w:line="184" w:lineRule="exact"/>
        <w:ind w:left="11121"/>
        <w:rPr>
          <w:sz w:val="24"/>
          <w:szCs w:val="24"/>
        </w:rPr>
      </w:pPr>
    </w:p>
    <w:p w14:paraId="560FFAB2" w14:textId="77777777" w:rsidR="00D82335" w:rsidRDefault="00D82335">
      <w:pPr>
        <w:spacing w:after="0" w:line="184" w:lineRule="exact"/>
        <w:ind w:left="11121"/>
        <w:rPr>
          <w:sz w:val="24"/>
          <w:szCs w:val="24"/>
        </w:rPr>
      </w:pPr>
    </w:p>
    <w:p w14:paraId="3E115954" w14:textId="77777777" w:rsidR="00D82335" w:rsidRDefault="00D82335">
      <w:pPr>
        <w:spacing w:after="0" w:line="184" w:lineRule="exact"/>
        <w:ind w:left="11121"/>
        <w:rPr>
          <w:sz w:val="24"/>
          <w:szCs w:val="24"/>
        </w:rPr>
      </w:pPr>
    </w:p>
    <w:p w14:paraId="3A9CBD1D" w14:textId="77777777" w:rsidR="00D82335" w:rsidRDefault="00D82335">
      <w:pPr>
        <w:spacing w:after="0" w:line="184" w:lineRule="exact"/>
        <w:ind w:left="11121"/>
        <w:rPr>
          <w:sz w:val="24"/>
          <w:szCs w:val="24"/>
        </w:rPr>
      </w:pPr>
    </w:p>
    <w:p w14:paraId="2A0FD3F5" w14:textId="77777777" w:rsidR="00D82335" w:rsidRDefault="00D82335">
      <w:pPr>
        <w:spacing w:after="0" w:line="184" w:lineRule="exact"/>
        <w:ind w:left="11121"/>
        <w:rPr>
          <w:sz w:val="24"/>
          <w:szCs w:val="24"/>
        </w:rPr>
      </w:pPr>
    </w:p>
    <w:p w14:paraId="3C43305A" w14:textId="77777777" w:rsidR="00D82335" w:rsidRDefault="00D82335">
      <w:pPr>
        <w:spacing w:after="0" w:line="184" w:lineRule="exact"/>
        <w:ind w:left="11121"/>
        <w:rPr>
          <w:sz w:val="24"/>
          <w:szCs w:val="24"/>
        </w:rPr>
      </w:pPr>
    </w:p>
    <w:p w14:paraId="78A2B812" w14:textId="77777777" w:rsidR="00D82335" w:rsidRDefault="00D82335">
      <w:pPr>
        <w:spacing w:after="0" w:line="184" w:lineRule="exact"/>
        <w:ind w:left="11121"/>
        <w:rPr>
          <w:sz w:val="24"/>
          <w:szCs w:val="24"/>
        </w:rPr>
      </w:pPr>
    </w:p>
    <w:p w14:paraId="157C8067" w14:textId="77777777" w:rsidR="00D82335" w:rsidRDefault="00D82335">
      <w:pPr>
        <w:spacing w:after="0" w:line="184" w:lineRule="exact"/>
        <w:ind w:left="11121"/>
        <w:rPr>
          <w:sz w:val="24"/>
          <w:szCs w:val="24"/>
        </w:rPr>
      </w:pPr>
    </w:p>
    <w:p w14:paraId="6456BE9E" w14:textId="77777777" w:rsidR="00D82335" w:rsidRDefault="00D82335">
      <w:pPr>
        <w:spacing w:after="0" w:line="184" w:lineRule="exact"/>
        <w:ind w:left="11121"/>
        <w:rPr>
          <w:sz w:val="24"/>
          <w:szCs w:val="24"/>
        </w:rPr>
      </w:pPr>
    </w:p>
    <w:p w14:paraId="6EDB8D03" w14:textId="77777777" w:rsidR="00D82335" w:rsidRDefault="00D82335">
      <w:pPr>
        <w:spacing w:after="0" w:line="184" w:lineRule="exact"/>
        <w:ind w:left="11121"/>
        <w:rPr>
          <w:sz w:val="24"/>
          <w:szCs w:val="24"/>
        </w:rPr>
      </w:pPr>
    </w:p>
    <w:p w14:paraId="77BD8F38" w14:textId="77777777" w:rsidR="00D82335" w:rsidRDefault="00D82335">
      <w:pPr>
        <w:spacing w:after="0" w:line="184" w:lineRule="exact"/>
        <w:ind w:left="11121"/>
        <w:rPr>
          <w:sz w:val="24"/>
          <w:szCs w:val="24"/>
        </w:rPr>
      </w:pPr>
    </w:p>
    <w:p w14:paraId="3E2C3D2C" w14:textId="77777777" w:rsidR="00D82335" w:rsidRDefault="00C90EAB">
      <w:pPr>
        <w:spacing w:before="164" w:after="0" w:line="184" w:lineRule="exact"/>
        <w:ind w:left="11121"/>
      </w:pPr>
      <w:r>
        <w:rPr>
          <w:rFonts w:ascii="Arial" w:hAnsi="Arial" w:cs="Arial"/>
          <w:color w:val="A1A1A0"/>
          <w:w w:val="114"/>
          <w:sz w:val="16"/>
          <w:szCs w:val="16"/>
        </w:rPr>
        <w:t>59</w:t>
      </w:r>
    </w:p>
    <w:p w14:paraId="42339521" w14:textId="397EAC28"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92192" behindDoc="1" locked="0" layoutInCell="0" allowOverlap="1" wp14:anchorId="70233B7F" wp14:editId="7EF9354C">
                <wp:simplePos x="0" y="0"/>
                <wp:positionH relativeFrom="page">
                  <wp:posOffset>6491605</wp:posOffset>
                </wp:positionH>
                <wp:positionV relativeFrom="page">
                  <wp:posOffset>10278110</wp:posOffset>
                </wp:positionV>
                <wp:extent cx="706755" cy="125095"/>
                <wp:effectExtent l="0" t="0" r="0" b="0"/>
                <wp:wrapNone/>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B2F758" id="Freeform 16"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40320" behindDoc="1" locked="0" layoutInCell="0" allowOverlap="1" wp14:anchorId="12AE5A0C" wp14:editId="7ADF0A5A">
                <wp:simplePos x="0" y="0"/>
                <wp:positionH relativeFrom="page">
                  <wp:posOffset>0</wp:posOffset>
                </wp:positionH>
                <wp:positionV relativeFrom="page">
                  <wp:posOffset>660400</wp:posOffset>
                </wp:positionV>
                <wp:extent cx="284480" cy="203200"/>
                <wp:effectExtent l="0" t="0" r="0" b="0"/>
                <wp:wrapNone/>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A9ED1" id="Freeform 15" o:spid="_x0000_s1026" style="position:absolute;margin-left:0;margin-top:52pt;width:22.4pt;height:1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p>
    <w:p w14:paraId="4FECEC27"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F2C73DA" w14:textId="77777777" w:rsidR="00D82335" w:rsidRDefault="00D82335">
      <w:pPr>
        <w:spacing w:after="0" w:line="240" w:lineRule="exact"/>
        <w:rPr>
          <w:rFonts w:ascii="Times New Roman" w:hAnsi="Times New Roman"/>
          <w:sz w:val="24"/>
        </w:rPr>
      </w:pPr>
    </w:p>
    <w:p w14:paraId="77654A4F" w14:textId="77777777" w:rsidR="00D82335" w:rsidRDefault="00D82335">
      <w:pPr>
        <w:spacing w:after="0" w:line="345" w:lineRule="exact"/>
        <w:ind w:left="566"/>
        <w:rPr>
          <w:sz w:val="24"/>
          <w:szCs w:val="24"/>
        </w:rPr>
      </w:pPr>
    </w:p>
    <w:p w14:paraId="03E0A9EB" w14:textId="77777777" w:rsidR="00D82335" w:rsidRDefault="00D82335">
      <w:pPr>
        <w:spacing w:after="0" w:line="345" w:lineRule="exact"/>
        <w:ind w:left="566"/>
        <w:rPr>
          <w:sz w:val="24"/>
          <w:szCs w:val="24"/>
        </w:rPr>
      </w:pPr>
    </w:p>
    <w:p w14:paraId="5CE36187" w14:textId="77777777" w:rsidR="00D82335" w:rsidRDefault="00C90EAB">
      <w:pPr>
        <w:spacing w:before="25" w:after="0" w:line="345" w:lineRule="exact"/>
        <w:ind w:left="566"/>
      </w:pPr>
      <w:r>
        <w:rPr>
          <w:rFonts w:ascii="Times New Roman" w:hAnsi="Times New Roman"/>
          <w:color w:val="1F293D"/>
          <w:w w:val="102"/>
          <w:sz w:val="30"/>
          <w:szCs w:val="30"/>
        </w:rPr>
        <w:t>30. Appendix 3 - KCSIE 2021 part 5 guidance</w:t>
      </w:r>
    </w:p>
    <w:p w14:paraId="1A216AFC" w14:textId="77777777" w:rsidR="00D82335" w:rsidRDefault="00D82335">
      <w:pPr>
        <w:spacing w:after="0" w:line="290" w:lineRule="exact"/>
        <w:ind w:left="566"/>
        <w:rPr>
          <w:sz w:val="24"/>
          <w:szCs w:val="24"/>
        </w:rPr>
      </w:pPr>
    </w:p>
    <w:p w14:paraId="0F121174" w14:textId="77777777" w:rsidR="00D82335" w:rsidRDefault="00C90EAB">
      <w:pPr>
        <w:spacing w:before="11" w:after="0" w:line="290" w:lineRule="exact"/>
        <w:ind w:left="566" w:right="386"/>
      </w:pPr>
      <w:r>
        <w:rPr>
          <w:rFonts w:ascii="Arial" w:hAnsi="Arial" w:cs="Arial"/>
          <w:color w:val="0F1322"/>
          <w:w w:val="102"/>
        </w:rPr>
        <w:t xml:space="preserve">The following guidance is taken directly from Keeping Children Safe in Education 2021, Part 5. It discusses </w:t>
      </w:r>
      <w:r>
        <w:rPr>
          <w:rFonts w:ascii="Arial" w:hAnsi="Arial" w:cs="Arial"/>
          <w:color w:val="0F1322"/>
          <w:w w:val="103"/>
        </w:rPr>
        <w:t xml:space="preserve">the procedures and guidance set out for cases involving child on child sexual violence and sexual </w:t>
      </w:r>
      <w:r>
        <w:br/>
      </w:r>
      <w:r>
        <w:rPr>
          <w:rFonts w:ascii="Arial" w:hAnsi="Arial" w:cs="Arial"/>
          <w:color w:val="0F1322"/>
          <w:w w:val="102"/>
        </w:rPr>
        <w:t>harassment in schools and colleges.</w:t>
      </w:r>
    </w:p>
    <w:p w14:paraId="433442B1" w14:textId="77777777" w:rsidR="00D82335" w:rsidRDefault="00D82335">
      <w:pPr>
        <w:spacing w:after="0" w:line="276" w:lineRule="exact"/>
        <w:ind w:left="566"/>
        <w:rPr>
          <w:sz w:val="24"/>
          <w:szCs w:val="24"/>
        </w:rPr>
      </w:pPr>
    </w:p>
    <w:p w14:paraId="46EF58F1" w14:textId="77777777" w:rsidR="00D82335" w:rsidRDefault="00C90EAB">
      <w:pPr>
        <w:spacing w:before="6" w:after="0" w:line="276" w:lineRule="exact"/>
        <w:ind w:left="566"/>
      </w:pPr>
      <w:r>
        <w:rPr>
          <w:rFonts w:ascii="Arial" w:hAnsi="Arial" w:cs="Arial"/>
          <w:color w:val="0F1322"/>
          <w:w w:val="110"/>
          <w:sz w:val="24"/>
          <w:szCs w:val="24"/>
        </w:rPr>
        <w:t>Part Five: C</w:t>
      </w:r>
      <w:r>
        <w:rPr>
          <w:rFonts w:ascii="Arial" w:hAnsi="Arial" w:cs="Arial"/>
          <w:color w:val="0F1322"/>
          <w:w w:val="110"/>
          <w:sz w:val="24"/>
          <w:szCs w:val="24"/>
        </w:rPr>
        <w:t>hild on Child Sexual Violence and Sexual Harassment</w:t>
      </w:r>
    </w:p>
    <w:p w14:paraId="6733EAD1" w14:textId="77777777" w:rsidR="00D82335" w:rsidRDefault="00D82335">
      <w:pPr>
        <w:spacing w:after="0" w:line="284" w:lineRule="exact"/>
        <w:ind w:left="566"/>
        <w:rPr>
          <w:sz w:val="24"/>
          <w:szCs w:val="24"/>
        </w:rPr>
      </w:pPr>
    </w:p>
    <w:p w14:paraId="4DC448E3" w14:textId="77777777" w:rsidR="00D82335" w:rsidRDefault="00C90EAB">
      <w:pPr>
        <w:spacing w:before="14" w:after="0" w:line="284" w:lineRule="exact"/>
        <w:ind w:left="566" w:right="385"/>
      </w:pPr>
      <w:r>
        <w:rPr>
          <w:rFonts w:ascii="Arial" w:hAnsi="Arial" w:cs="Arial"/>
          <w:color w:val="0F1322"/>
          <w:w w:val="103"/>
        </w:rPr>
        <w:t xml:space="preserve">Sexual violence and sexual harassment can occur between two children of any age and sex, from primary through to secondary stage and into colleges. It can occur through a group of children sexually assaulting </w:t>
      </w:r>
      <w:r>
        <w:rPr>
          <w:rFonts w:ascii="Arial" w:hAnsi="Arial" w:cs="Arial"/>
          <w:color w:val="0F1322"/>
          <w:w w:val="102"/>
        </w:rPr>
        <w:t>or sexually harassing a single child or group o</w:t>
      </w:r>
      <w:r>
        <w:rPr>
          <w:rFonts w:ascii="Arial" w:hAnsi="Arial" w:cs="Arial"/>
          <w:color w:val="0F1322"/>
          <w:w w:val="102"/>
        </w:rPr>
        <w:t xml:space="preserve">f children. Sexual violence and sexual harassment exist on </w:t>
      </w:r>
      <w:r>
        <w:rPr>
          <w:rFonts w:ascii="Arial" w:hAnsi="Arial" w:cs="Arial"/>
          <w:color w:val="0F1322"/>
          <w:w w:val="103"/>
        </w:rPr>
        <w:t>a continuum and may overlap; they can occur online and face to face (both physically and verbally) and are never acceptable. As set out in Part One of this guidance, all staff working with children</w:t>
      </w:r>
      <w:r>
        <w:rPr>
          <w:rFonts w:ascii="Arial" w:hAnsi="Arial" w:cs="Arial"/>
          <w:color w:val="0F1322"/>
          <w:w w:val="103"/>
        </w:rPr>
        <w:t xml:space="preserve"> are advised </w:t>
      </w:r>
      <w:r>
        <w:rPr>
          <w:rFonts w:ascii="Arial" w:hAnsi="Arial" w:cs="Arial"/>
          <w:color w:val="0F1322"/>
          <w:w w:val="102"/>
        </w:rPr>
        <w:t>to maintain an attitude of ‘it could happen here’.</w:t>
      </w:r>
    </w:p>
    <w:p w14:paraId="7E2D1B0E" w14:textId="77777777" w:rsidR="00D82335" w:rsidRDefault="00D82335">
      <w:pPr>
        <w:spacing w:after="0" w:line="253" w:lineRule="exact"/>
        <w:ind w:left="566"/>
        <w:rPr>
          <w:sz w:val="24"/>
          <w:szCs w:val="24"/>
        </w:rPr>
      </w:pPr>
    </w:p>
    <w:p w14:paraId="2373EC30" w14:textId="77777777" w:rsidR="00D82335" w:rsidRDefault="00C90EAB">
      <w:pPr>
        <w:spacing w:before="69" w:after="0" w:line="253" w:lineRule="exact"/>
        <w:ind w:left="566"/>
      </w:pPr>
      <w:r>
        <w:rPr>
          <w:rFonts w:ascii="Arial" w:hAnsi="Arial" w:cs="Arial"/>
          <w:color w:val="0F1322"/>
          <w:w w:val="104"/>
        </w:rPr>
        <w:t>Addressing inappropriate behaviour (even if it appears to be relatively innocuous) can be an important</w:t>
      </w:r>
    </w:p>
    <w:p w14:paraId="3138A9E8" w14:textId="77777777" w:rsidR="00D82335" w:rsidRDefault="00C90EAB">
      <w:pPr>
        <w:spacing w:after="0" w:line="288" w:lineRule="exact"/>
        <w:ind w:left="566" w:right="385"/>
      </w:pPr>
      <w:r>
        <w:rPr>
          <w:rFonts w:ascii="Arial" w:hAnsi="Arial" w:cs="Arial"/>
          <w:color w:val="0F1322"/>
          <w:w w:val="105"/>
        </w:rPr>
        <w:t>intervention that helps prevent problematic, abusive and/or violent behaviour in the fut</w:t>
      </w:r>
      <w:r>
        <w:rPr>
          <w:rFonts w:ascii="Arial" w:hAnsi="Arial" w:cs="Arial"/>
          <w:color w:val="0F1322"/>
          <w:w w:val="105"/>
        </w:rPr>
        <w:t xml:space="preserve">ure. Children who </w:t>
      </w:r>
      <w:r>
        <w:br/>
      </w:r>
      <w:r>
        <w:rPr>
          <w:rFonts w:ascii="Arial" w:hAnsi="Arial" w:cs="Arial"/>
          <w:color w:val="0F1322"/>
          <w:w w:val="103"/>
        </w:rPr>
        <w:t xml:space="preserve">are victims of sexual violence and sexual harassment wherever it happens, will likely find the experience </w:t>
      </w:r>
      <w:r>
        <w:br/>
      </w:r>
      <w:r>
        <w:rPr>
          <w:rFonts w:ascii="Arial" w:hAnsi="Arial" w:cs="Arial"/>
          <w:color w:val="0F1322"/>
          <w:w w:val="104"/>
        </w:rPr>
        <w:t xml:space="preserve">stressful and distressing. This will, in all likelihood, adversely affect their educational attainment and will </w:t>
      </w:r>
      <w:r>
        <w:br/>
      </w:r>
      <w:r>
        <w:rPr>
          <w:rFonts w:ascii="Arial" w:hAnsi="Arial" w:cs="Arial"/>
          <w:color w:val="0F1322"/>
          <w:w w:val="103"/>
        </w:rPr>
        <w:t>be exacerbated if</w:t>
      </w:r>
      <w:r>
        <w:rPr>
          <w:rFonts w:ascii="Arial" w:hAnsi="Arial" w:cs="Arial"/>
          <w:color w:val="0F1322"/>
          <w:w w:val="103"/>
        </w:rPr>
        <w:t xml:space="preserve"> the alleged perpetrator(s) attends the same school or college. As set out in Part One of </w:t>
      </w:r>
      <w:r>
        <w:br/>
      </w:r>
      <w:r>
        <w:rPr>
          <w:rFonts w:ascii="Arial" w:hAnsi="Arial" w:cs="Arial"/>
          <w:color w:val="0F1322"/>
          <w:w w:val="103"/>
        </w:rPr>
        <w:t xml:space="preserve">this guidance, schools and colleges should be aware that safeguarding incidents and/or behaviours can </w:t>
      </w:r>
      <w:r>
        <w:br/>
      </w:r>
      <w:r>
        <w:rPr>
          <w:rFonts w:ascii="Arial" w:hAnsi="Arial" w:cs="Arial"/>
          <w:color w:val="0F1322"/>
          <w:w w:val="103"/>
        </w:rPr>
        <w:t>be associated with factors outside the school or college, incl</w:t>
      </w:r>
      <w:r>
        <w:rPr>
          <w:rFonts w:ascii="Arial" w:hAnsi="Arial" w:cs="Arial"/>
          <w:color w:val="0F1322"/>
          <w:w w:val="103"/>
        </w:rPr>
        <w:t>uding intimate personal relationships (see</w:t>
      </w:r>
    </w:p>
    <w:p w14:paraId="65DAF329" w14:textId="77777777" w:rsidR="00D82335" w:rsidRDefault="00C90EAB">
      <w:pPr>
        <w:spacing w:before="20" w:after="0" w:line="253" w:lineRule="exact"/>
        <w:ind w:left="566"/>
      </w:pPr>
      <w:r>
        <w:rPr>
          <w:rFonts w:ascii="Arial" w:hAnsi="Arial" w:cs="Arial"/>
          <w:color w:val="0F1322"/>
          <w:w w:val="103"/>
        </w:rPr>
        <w:t>also sections on child sexual exploitation and child criminal exploitation at paragraphs 33-39).</w:t>
      </w:r>
    </w:p>
    <w:p w14:paraId="1BAF497C" w14:textId="77777777" w:rsidR="00D82335" w:rsidRDefault="00D82335">
      <w:pPr>
        <w:spacing w:after="0" w:line="284" w:lineRule="exact"/>
        <w:ind w:left="566"/>
        <w:rPr>
          <w:sz w:val="24"/>
          <w:szCs w:val="24"/>
        </w:rPr>
      </w:pPr>
    </w:p>
    <w:p w14:paraId="2EA2C881" w14:textId="77777777" w:rsidR="00D82335" w:rsidRDefault="00C90EAB">
      <w:pPr>
        <w:spacing w:before="18" w:after="0" w:line="284" w:lineRule="exact"/>
        <w:ind w:left="566" w:right="735"/>
      </w:pPr>
      <w:r>
        <w:rPr>
          <w:rFonts w:ascii="Arial" w:hAnsi="Arial" w:cs="Arial"/>
          <w:color w:val="0F1322"/>
          <w:w w:val="103"/>
        </w:rPr>
        <w:t>Whilst any report of sexual violence or sexual harassment should be taken seriously, staff should be aware it is mo</w:t>
      </w:r>
      <w:r>
        <w:rPr>
          <w:rFonts w:ascii="Arial" w:hAnsi="Arial" w:cs="Arial"/>
          <w:color w:val="0F1322"/>
          <w:w w:val="103"/>
        </w:rPr>
        <w:t>re likely that girls will be the victims of sexual violence and sexual harassment and more likely it will be perpetrated by boys. But it is essential that all victims are reassured that they are being taken seriously and that they will be supported and kep</w:t>
      </w:r>
      <w:r>
        <w:rPr>
          <w:rFonts w:ascii="Arial" w:hAnsi="Arial" w:cs="Arial"/>
          <w:color w:val="0F1322"/>
          <w:w w:val="103"/>
        </w:rPr>
        <w:t xml:space="preserve">t safe. A victim should never be given the </w:t>
      </w:r>
      <w:r>
        <w:br/>
      </w:r>
      <w:r>
        <w:rPr>
          <w:rFonts w:ascii="Arial" w:hAnsi="Arial" w:cs="Arial"/>
          <w:color w:val="0F1322"/>
          <w:w w:val="104"/>
        </w:rPr>
        <w:t xml:space="preserve">impression that they are creating a problem by reporting sexual violence or sexual harassment. Nor </w:t>
      </w:r>
      <w:r>
        <w:rPr>
          <w:rFonts w:ascii="Arial" w:hAnsi="Arial" w:cs="Arial"/>
          <w:color w:val="0F1322"/>
          <w:w w:val="103"/>
        </w:rPr>
        <w:t>should a victim ever be made to feel ashamed for making a report.</w:t>
      </w:r>
    </w:p>
    <w:p w14:paraId="35F2C804" w14:textId="77777777" w:rsidR="00D82335" w:rsidRDefault="00D82335">
      <w:pPr>
        <w:spacing w:after="0" w:line="280" w:lineRule="exact"/>
        <w:ind w:left="566"/>
        <w:rPr>
          <w:sz w:val="24"/>
          <w:szCs w:val="24"/>
        </w:rPr>
      </w:pPr>
    </w:p>
    <w:p w14:paraId="3DF02269" w14:textId="77777777" w:rsidR="00D82335" w:rsidRDefault="00C90EAB">
      <w:pPr>
        <w:spacing w:before="20" w:after="0" w:line="280" w:lineRule="exact"/>
        <w:ind w:left="566" w:right="724"/>
        <w:jc w:val="both"/>
      </w:pPr>
      <w:r>
        <w:rPr>
          <w:rFonts w:ascii="Arial" w:hAnsi="Arial" w:cs="Arial"/>
          <w:color w:val="0F1322"/>
          <w:spacing w:val="3"/>
        </w:rPr>
        <w:t>You should read Part Five alongside the Depart</w:t>
      </w:r>
      <w:r>
        <w:rPr>
          <w:rFonts w:ascii="Arial" w:hAnsi="Arial" w:cs="Arial"/>
          <w:color w:val="0F1322"/>
          <w:spacing w:val="3"/>
        </w:rPr>
        <w:t>mental advice: Sexual Violence and Sexual Harassment Between Children in Schools and Colleges. It contains further detailed information on:</w:t>
      </w:r>
    </w:p>
    <w:p w14:paraId="4064F1A2" w14:textId="77777777" w:rsidR="00D82335" w:rsidRDefault="00C90EAB">
      <w:pPr>
        <w:spacing w:before="103" w:after="0" w:line="253" w:lineRule="exact"/>
        <w:ind w:left="566"/>
      </w:pPr>
      <w:r>
        <w:rPr>
          <w:rFonts w:ascii="Arial" w:hAnsi="Arial" w:cs="Arial"/>
          <w:color w:val="0F1322"/>
          <w:w w:val="103"/>
        </w:rPr>
        <w:t>•  what sexual violence and sexual harassment constitutes</w:t>
      </w:r>
    </w:p>
    <w:p w14:paraId="7B96A55F" w14:textId="77777777" w:rsidR="00D82335" w:rsidRDefault="00C90EAB">
      <w:pPr>
        <w:tabs>
          <w:tab w:val="left" w:pos="795"/>
        </w:tabs>
        <w:spacing w:before="19" w:after="0" w:line="360" w:lineRule="exact"/>
        <w:ind w:left="566" w:right="682"/>
        <w:jc w:val="both"/>
      </w:pPr>
      <w:r>
        <w:rPr>
          <w:rFonts w:ascii="Arial" w:hAnsi="Arial" w:cs="Arial"/>
          <w:color w:val="0F1322"/>
          <w:w w:val="104"/>
        </w:rPr>
        <w:t xml:space="preserve">•  important context to be aware of, including; what is consent, power imbalances, and developmental </w:t>
      </w:r>
      <w:r>
        <w:br/>
      </w:r>
      <w:r>
        <w:rPr>
          <w:rFonts w:ascii="Arial" w:hAnsi="Arial" w:cs="Arial"/>
          <w:color w:val="0F1322"/>
        </w:rPr>
        <w:tab/>
      </w:r>
      <w:r>
        <w:rPr>
          <w:rFonts w:ascii="Arial" w:hAnsi="Arial" w:cs="Arial"/>
          <w:color w:val="0F1322"/>
          <w:spacing w:val="1"/>
        </w:rPr>
        <w:t>stages</w:t>
      </w:r>
    </w:p>
    <w:p w14:paraId="5D531F54" w14:textId="77777777" w:rsidR="00D82335" w:rsidRDefault="00C90EAB">
      <w:pPr>
        <w:tabs>
          <w:tab w:val="left" w:pos="795"/>
        </w:tabs>
        <w:spacing w:after="0" w:line="360" w:lineRule="exact"/>
        <w:ind w:left="566" w:right="690"/>
        <w:jc w:val="both"/>
      </w:pPr>
      <w:r>
        <w:rPr>
          <w:rFonts w:ascii="Arial" w:hAnsi="Arial" w:cs="Arial"/>
          <w:color w:val="0F1322"/>
          <w:w w:val="103"/>
        </w:rPr>
        <w:t xml:space="preserve">•  harmful sexual behaviour (HSB), including that a child displaying HSB may be an indication that they </w:t>
      </w:r>
      <w:r>
        <w:br/>
      </w:r>
      <w:r>
        <w:rPr>
          <w:rFonts w:ascii="Arial" w:hAnsi="Arial" w:cs="Arial"/>
          <w:color w:val="0F1322"/>
        </w:rPr>
        <w:tab/>
      </w:r>
      <w:r>
        <w:rPr>
          <w:rFonts w:ascii="Arial" w:hAnsi="Arial" w:cs="Arial"/>
          <w:color w:val="0F1322"/>
          <w:w w:val="102"/>
        </w:rPr>
        <w:t>are a victim of abuse themselves,</w:t>
      </w:r>
    </w:p>
    <w:p w14:paraId="58E5B00E" w14:textId="77777777" w:rsidR="00D82335" w:rsidRDefault="00C90EAB">
      <w:pPr>
        <w:spacing w:before="89" w:after="0" w:line="253" w:lineRule="exact"/>
        <w:ind w:left="566"/>
      </w:pPr>
      <w:r>
        <w:rPr>
          <w:rFonts w:ascii="Arial" w:hAnsi="Arial" w:cs="Arial"/>
          <w:color w:val="0F1322"/>
          <w:w w:val="103"/>
        </w:rPr>
        <w:t>•  related legal responsibilities for schools and colleges,</w:t>
      </w:r>
    </w:p>
    <w:p w14:paraId="7EA0016B" w14:textId="77777777" w:rsidR="00D82335" w:rsidRDefault="00C90EAB">
      <w:pPr>
        <w:tabs>
          <w:tab w:val="left" w:pos="795"/>
        </w:tabs>
        <w:spacing w:before="19" w:after="0" w:line="360" w:lineRule="exact"/>
        <w:ind w:left="566" w:right="643"/>
        <w:jc w:val="both"/>
      </w:pPr>
      <w:r>
        <w:rPr>
          <w:rFonts w:ascii="Arial" w:hAnsi="Arial" w:cs="Arial"/>
          <w:color w:val="0F1322"/>
          <w:w w:val="103"/>
        </w:rPr>
        <w:t>•  advice on a whole school or college approach to preve</w:t>
      </w:r>
      <w:r>
        <w:rPr>
          <w:rFonts w:ascii="Arial" w:hAnsi="Arial" w:cs="Arial"/>
          <w:color w:val="0F1322"/>
          <w:w w:val="103"/>
        </w:rPr>
        <w:t xml:space="preserve">nting child on child sexual violence and sexual </w:t>
      </w:r>
      <w:r>
        <w:br/>
      </w:r>
      <w:r>
        <w:rPr>
          <w:rFonts w:ascii="Arial" w:hAnsi="Arial" w:cs="Arial"/>
          <w:color w:val="0F1322"/>
        </w:rPr>
        <w:tab/>
      </w:r>
      <w:r>
        <w:rPr>
          <w:rFonts w:ascii="Arial" w:hAnsi="Arial" w:cs="Arial"/>
          <w:color w:val="0F1322"/>
          <w:w w:val="102"/>
        </w:rPr>
        <w:t>harassment, and</w:t>
      </w:r>
    </w:p>
    <w:p w14:paraId="5B635B22" w14:textId="77777777" w:rsidR="00D82335" w:rsidRDefault="00C90EAB">
      <w:pPr>
        <w:tabs>
          <w:tab w:val="left" w:pos="795"/>
        </w:tabs>
        <w:spacing w:after="0" w:line="360" w:lineRule="exact"/>
        <w:ind w:left="566" w:right="770"/>
        <w:jc w:val="both"/>
      </w:pPr>
      <w:r>
        <w:rPr>
          <w:rFonts w:ascii="Arial" w:hAnsi="Arial" w:cs="Arial"/>
          <w:color w:val="0F1322"/>
          <w:w w:val="104"/>
        </w:rPr>
        <w:t xml:space="preserve">•  more detailed advice on responding to reports of sexual violence and sexual harassment, including </w:t>
      </w:r>
      <w:r>
        <w:br/>
      </w:r>
      <w:r>
        <w:rPr>
          <w:rFonts w:ascii="Arial" w:hAnsi="Arial" w:cs="Arial"/>
          <w:color w:val="0F1322"/>
        </w:rPr>
        <w:tab/>
      </w:r>
      <w:r>
        <w:rPr>
          <w:rFonts w:ascii="Arial" w:hAnsi="Arial" w:cs="Arial"/>
          <w:color w:val="0F1322"/>
          <w:w w:val="104"/>
        </w:rPr>
        <w:t>safeguarding and supporting both the victim(s) and alleged perpetrator(s).</w:t>
      </w:r>
    </w:p>
    <w:p w14:paraId="0DAC0B89" w14:textId="77777777" w:rsidR="00D82335" w:rsidRDefault="00D82335">
      <w:pPr>
        <w:spacing w:after="0" w:line="276" w:lineRule="exact"/>
        <w:ind w:left="566"/>
        <w:rPr>
          <w:sz w:val="24"/>
          <w:szCs w:val="24"/>
        </w:rPr>
      </w:pPr>
    </w:p>
    <w:p w14:paraId="1C4334A1" w14:textId="77777777" w:rsidR="00D82335" w:rsidRDefault="00C90EAB">
      <w:pPr>
        <w:spacing w:before="14" w:after="0" w:line="276" w:lineRule="exact"/>
        <w:ind w:left="566"/>
      </w:pPr>
      <w:r>
        <w:rPr>
          <w:rFonts w:ascii="Arial" w:hAnsi="Arial" w:cs="Arial"/>
          <w:color w:val="0F1322"/>
          <w:w w:val="114"/>
          <w:sz w:val="24"/>
          <w:szCs w:val="24"/>
        </w:rPr>
        <w:t xml:space="preserve">Responding </w:t>
      </w:r>
      <w:r>
        <w:rPr>
          <w:rFonts w:ascii="Arial" w:hAnsi="Arial" w:cs="Arial"/>
          <w:color w:val="0F1322"/>
          <w:w w:val="114"/>
          <w:sz w:val="24"/>
          <w:szCs w:val="24"/>
        </w:rPr>
        <w:t>to reports of sexual violence and sexual harassment</w:t>
      </w:r>
    </w:p>
    <w:p w14:paraId="5946BE42" w14:textId="77777777" w:rsidR="00D82335" w:rsidRDefault="00D82335">
      <w:pPr>
        <w:spacing w:after="0" w:line="253" w:lineRule="exact"/>
        <w:ind w:left="566"/>
        <w:rPr>
          <w:sz w:val="24"/>
          <w:szCs w:val="24"/>
        </w:rPr>
      </w:pPr>
    </w:p>
    <w:p w14:paraId="09FDC58B" w14:textId="77777777" w:rsidR="00D82335" w:rsidRDefault="00C90EAB">
      <w:pPr>
        <w:spacing w:before="50" w:after="0" w:line="253" w:lineRule="exact"/>
        <w:ind w:left="566"/>
      </w:pPr>
      <w:r>
        <w:rPr>
          <w:rFonts w:ascii="Arial" w:hAnsi="Arial" w:cs="Arial"/>
          <w:color w:val="0F1322"/>
          <w:w w:val="103"/>
        </w:rPr>
        <w:t>Part Two of this guidance is clear that systems should be in place (and they should be well promoted,</w:t>
      </w:r>
    </w:p>
    <w:p w14:paraId="6790179F" w14:textId="77777777" w:rsidR="00D82335" w:rsidRDefault="00C90EAB">
      <w:pPr>
        <w:spacing w:before="47" w:after="0" w:line="253" w:lineRule="exact"/>
        <w:ind w:left="566"/>
      </w:pPr>
      <w:r>
        <w:rPr>
          <w:rFonts w:ascii="Arial" w:hAnsi="Arial" w:cs="Arial"/>
          <w:color w:val="0F1322"/>
          <w:w w:val="103"/>
        </w:rPr>
        <w:t>easily understood and easily accessible) for children to confidently report abuse, knowing their conc</w:t>
      </w:r>
      <w:r>
        <w:rPr>
          <w:rFonts w:ascii="Arial" w:hAnsi="Arial" w:cs="Arial"/>
          <w:color w:val="0F1322"/>
          <w:w w:val="103"/>
        </w:rPr>
        <w:t>erns</w:t>
      </w:r>
    </w:p>
    <w:p w14:paraId="1DE71C76" w14:textId="77777777" w:rsidR="00D82335" w:rsidRDefault="00D82335">
      <w:pPr>
        <w:spacing w:after="0" w:line="184" w:lineRule="exact"/>
        <w:ind w:left="11115"/>
        <w:rPr>
          <w:sz w:val="24"/>
          <w:szCs w:val="24"/>
        </w:rPr>
      </w:pPr>
    </w:p>
    <w:p w14:paraId="463B8B59" w14:textId="77777777" w:rsidR="00D82335" w:rsidRDefault="00D82335">
      <w:pPr>
        <w:spacing w:after="0" w:line="184" w:lineRule="exact"/>
        <w:ind w:left="11115"/>
        <w:rPr>
          <w:sz w:val="24"/>
          <w:szCs w:val="24"/>
        </w:rPr>
      </w:pPr>
    </w:p>
    <w:p w14:paraId="755D9CD0" w14:textId="77777777" w:rsidR="00D82335" w:rsidRDefault="00D82335">
      <w:pPr>
        <w:spacing w:after="0" w:line="184" w:lineRule="exact"/>
        <w:ind w:left="11115"/>
        <w:rPr>
          <w:sz w:val="24"/>
          <w:szCs w:val="24"/>
        </w:rPr>
      </w:pPr>
    </w:p>
    <w:p w14:paraId="2355BC58" w14:textId="77777777" w:rsidR="00D82335" w:rsidRDefault="00C90EAB">
      <w:pPr>
        <w:spacing w:before="72" w:after="0" w:line="184" w:lineRule="exact"/>
        <w:ind w:left="11115"/>
      </w:pPr>
      <w:r>
        <w:rPr>
          <w:rFonts w:ascii="Arial" w:hAnsi="Arial" w:cs="Arial"/>
          <w:color w:val="A1A1A0"/>
          <w:w w:val="117"/>
          <w:sz w:val="16"/>
          <w:szCs w:val="16"/>
        </w:rPr>
        <w:t>60</w:t>
      </w:r>
    </w:p>
    <w:p w14:paraId="2B273B49" w14:textId="1314ABBF"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93216" behindDoc="1" locked="0" layoutInCell="0" allowOverlap="1" wp14:anchorId="45C128D8" wp14:editId="18370DAF">
                <wp:simplePos x="0" y="0"/>
                <wp:positionH relativeFrom="page">
                  <wp:posOffset>6491605</wp:posOffset>
                </wp:positionH>
                <wp:positionV relativeFrom="page">
                  <wp:posOffset>10278110</wp:posOffset>
                </wp:positionV>
                <wp:extent cx="706755" cy="125095"/>
                <wp:effectExtent l="0" t="0" r="0" b="0"/>
                <wp:wrapNone/>
                <wp:docPr id="1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0DE2EA" id="Freeform 14"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r w:rsidRPr="00D9719C">
        <w:rPr>
          <w:noProof/>
        </w:rPr>
        <mc:AlternateContent>
          <mc:Choice Requires="wps">
            <w:drawing>
              <wp:anchor distT="0" distB="0" distL="114300" distR="114300" simplePos="0" relativeHeight="251641344" behindDoc="1" locked="0" layoutInCell="0" allowOverlap="1" wp14:anchorId="1E48BFEF" wp14:editId="21B715B9">
                <wp:simplePos x="0" y="0"/>
                <wp:positionH relativeFrom="page">
                  <wp:posOffset>0</wp:posOffset>
                </wp:positionH>
                <wp:positionV relativeFrom="page">
                  <wp:posOffset>660400</wp:posOffset>
                </wp:positionV>
                <wp:extent cx="284480" cy="203200"/>
                <wp:effectExtent l="0" t="0" r="0" b="0"/>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03200"/>
                        </a:xfrm>
                        <a:custGeom>
                          <a:avLst/>
                          <a:gdLst>
                            <a:gd name="T0" fmla="*/ 0 w 449"/>
                            <a:gd name="T1" fmla="*/ 320 h 320"/>
                            <a:gd name="T2" fmla="*/ 0 w 449"/>
                            <a:gd name="T3" fmla="*/ 0 h 320"/>
                            <a:gd name="T4" fmla="*/ 449 w 449"/>
                            <a:gd name="T5" fmla="*/ 0 h 320"/>
                            <a:gd name="T6" fmla="*/ 449 w 449"/>
                            <a:gd name="T7" fmla="*/ 320 h 320"/>
                            <a:gd name="T8" fmla="*/ 449 w 449"/>
                            <a:gd name="T9" fmla="*/ 320 h 320"/>
                          </a:gdLst>
                          <a:ahLst/>
                          <a:cxnLst>
                            <a:cxn ang="0">
                              <a:pos x="T0" y="T1"/>
                            </a:cxn>
                            <a:cxn ang="0">
                              <a:pos x="T2" y="T3"/>
                            </a:cxn>
                            <a:cxn ang="0">
                              <a:pos x="T4" y="T5"/>
                            </a:cxn>
                            <a:cxn ang="0">
                              <a:pos x="T6" y="T7"/>
                            </a:cxn>
                            <a:cxn ang="0">
                              <a:pos x="T8" y="T9"/>
                            </a:cxn>
                          </a:cxnLst>
                          <a:rect l="0" t="0" r="r" b="b"/>
                          <a:pathLst>
                            <a:path w="449" h="320">
                              <a:moveTo>
                                <a:pt x="0" y="320"/>
                              </a:moveTo>
                              <a:lnTo>
                                <a:pt x="0" y="0"/>
                              </a:lnTo>
                              <a:lnTo>
                                <a:pt x="449" y="0"/>
                              </a:lnTo>
                              <a:lnTo>
                                <a:pt x="449" y="320"/>
                              </a:lnTo>
                            </a:path>
                          </a:pathLst>
                        </a:custGeom>
                        <a:solidFill>
                          <a:srgbClr val="7395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4582" id="Freeform 13" o:spid="_x0000_s1026" style="position:absolute;margin-left:0;margin-top:52pt;width:22.4pt;height:1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" o:allowincell="f" path="m,320l,,449,r,320e" fillcolor="#7395f7" stroked="f">
                <v:path arrowok="t" o:connecttype="custom" o:connectlocs="0,203200;0,0;284480,0;284480,203200;284480,203200" o:connectangles="0,0,0,0,0"/>
                <w10:wrap anchorx="page" anchory="page"/>
              </v:shape>
            </w:pict>
          </mc:Fallback>
        </mc:AlternateContent>
      </w:r>
    </w:p>
    <w:p w14:paraId="1B1A25A8"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523521B" w14:textId="77777777" w:rsidR="00D82335" w:rsidRDefault="00D82335">
      <w:pPr>
        <w:spacing w:after="0" w:line="240" w:lineRule="exact"/>
        <w:rPr>
          <w:rFonts w:ascii="Times New Roman" w:hAnsi="Times New Roman"/>
          <w:sz w:val="24"/>
        </w:rPr>
      </w:pPr>
    </w:p>
    <w:p w14:paraId="4711B8DD" w14:textId="77777777" w:rsidR="00D82335" w:rsidRDefault="00D82335">
      <w:pPr>
        <w:spacing w:after="0" w:line="286" w:lineRule="exact"/>
        <w:ind w:left="566"/>
        <w:rPr>
          <w:sz w:val="24"/>
          <w:szCs w:val="24"/>
        </w:rPr>
      </w:pPr>
    </w:p>
    <w:p w14:paraId="0DEDD513" w14:textId="77777777" w:rsidR="00D82335" w:rsidRDefault="00D82335">
      <w:pPr>
        <w:spacing w:after="0" w:line="286" w:lineRule="exact"/>
        <w:ind w:left="566"/>
        <w:rPr>
          <w:sz w:val="24"/>
          <w:szCs w:val="24"/>
        </w:rPr>
      </w:pPr>
    </w:p>
    <w:p w14:paraId="7813E4C2" w14:textId="77777777" w:rsidR="00D82335" w:rsidRDefault="00C90EAB">
      <w:pPr>
        <w:spacing w:before="132" w:after="0" w:line="286" w:lineRule="exact"/>
        <w:ind w:left="566" w:right="417"/>
      </w:pPr>
      <w:r>
        <w:rPr>
          <w:rFonts w:ascii="Arial" w:hAnsi="Arial" w:cs="Arial"/>
          <w:color w:val="0F1322"/>
          <w:w w:val="103"/>
        </w:rPr>
        <w:t xml:space="preserve">will be treated seriously. Schools and colleges not recognising, acknowledging or understanding the scale </w:t>
      </w:r>
      <w:r>
        <w:rPr>
          <w:rFonts w:ascii="Arial" w:hAnsi="Arial" w:cs="Arial"/>
          <w:color w:val="0F1322"/>
          <w:w w:val="104"/>
        </w:rPr>
        <w:t xml:space="preserve">of harassment and abuse and/or downplaying some behaviours related to abuse can lead to a culture of </w:t>
      </w:r>
      <w:r>
        <w:rPr>
          <w:rFonts w:ascii="Arial" w:hAnsi="Arial" w:cs="Arial"/>
          <w:color w:val="0F1322"/>
          <w:w w:val="103"/>
        </w:rPr>
        <w:t>unacceptable behaviour, an unsafe environment and in worst case scenarios a culture that normalises abuse leading to children accepting it as normal and no</w:t>
      </w:r>
      <w:r>
        <w:rPr>
          <w:rFonts w:ascii="Arial" w:hAnsi="Arial" w:cs="Arial"/>
          <w:color w:val="0F1322"/>
          <w:w w:val="103"/>
        </w:rPr>
        <w:t>t coming forward to report it.</w:t>
      </w:r>
    </w:p>
    <w:p w14:paraId="2E3BE2C9" w14:textId="77777777" w:rsidR="00D82335" w:rsidRDefault="00D82335">
      <w:pPr>
        <w:spacing w:after="0" w:line="253" w:lineRule="exact"/>
        <w:ind w:left="566"/>
        <w:rPr>
          <w:sz w:val="24"/>
          <w:szCs w:val="24"/>
        </w:rPr>
      </w:pPr>
    </w:p>
    <w:p w14:paraId="4A77F9AF" w14:textId="77777777" w:rsidR="00D82335" w:rsidRDefault="00C90EAB">
      <w:pPr>
        <w:spacing w:before="49" w:after="0" w:line="253" w:lineRule="exact"/>
        <w:ind w:left="566"/>
      </w:pPr>
      <w:r>
        <w:rPr>
          <w:rFonts w:ascii="Arial" w:hAnsi="Arial" w:cs="Arial"/>
          <w:color w:val="0F1322"/>
          <w:w w:val="103"/>
        </w:rPr>
        <w:t>Reports of sexual violence and sexual harassment are likely to be complex and require difficult</w:t>
      </w:r>
    </w:p>
    <w:p w14:paraId="77B27F0B" w14:textId="77777777" w:rsidR="00D82335" w:rsidRDefault="00C90EAB">
      <w:pPr>
        <w:spacing w:before="21" w:after="0" w:line="285" w:lineRule="exact"/>
        <w:ind w:left="566" w:right="722"/>
      </w:pPr>
      <w:r>
        <w:rPr>
          <w:rFonts w:ascii="Arial" w:hAnsi="Arial" w:cs="Arial"/>
          <w:color w:val="0F1322"/>
          <w:w w:val="103"/>
        </w:rPr>
        <w:t xml:space="preserve">professional decisions to be made, often quickly and under pressure. Pre-planning, effective training </w:t>
      </w:r>
      <w:r>
        <w:br/>
      </w:r>
      <w:r>
        <w:rPr>
          <w:rFonts w:ascii="Arial" w:hAnsi="Arial" w:cs="Arial"/>
          <w:color w:val="0F1322"/>
          <w:w w:val="103"/>
        </w:rPr>
        <w:t>and effective policies wi</w:t>
      </w:r>
      <w:r>
        <w:rPr>
          <w:rFonts w:ascii="Arial" w:hAnsi="Arial" w:cs="Arial"/>
          <w:color w:val="0F1322"/>
          <w:w w:val="103"/>
        </w:rPr>
        <w:t xml:space="preserve">ll provide schools and colleges with the foundation for a calm, considered and </w:t>
      </w:r>
      <w:r>
        <w:br/>
      </w:r>
      <w:r>
        <w:rPr>
          <w:rFonts w:ascii="Arial" w:hAnsi="Arial" w:cs="Arial"/>
          <w:color w:val="0F1322"/>
          <w:w w:val="104"/>
        </w:rPr>
        <w:t xml:space="preserve">appropriate response to any reports. Governing bodies and proprietors should ensure that the school </w:t>
      </w:r>
      <w:r>
        <w:br/>
      </w:r>
      <w:r>
        <w:rPr>
          <w:rFonts w:ascii="Arial" w:hAnsi="Arial" w:cs="Arial"/>
          <w:color w:val="0F1322"/>
          <w:w w:val="104"/>
        </w:rPr>
        <w:t>or college contributes to multi-agency working in line with statutory guida</w:t>
      </w:r>
      <w:r>
        <w:rPr>
          <w:rFonts w:ascii="Arial" w:hAnsi="Arial" w:cs="Arial"/>
          <w:color w:val="0F1322"/>
          <w:w w:val="104"/>
        </w:rPr>
        <w:t xml:space="preserve">nce Working Together to </w:t>
      </w:r>
      <w:r>
        <w:br/>
      </w:r>
      <w:r>
        <w:rPr>
          <w:rFonts w:ascii="Arial" w:hAnsi="Arial" w:cs="Arial"/>
          <w:color w:val="0F1322"/>
          <w:w w:val="101"/>
        </w:rPr>
        <w:t>Safeguard Children.</w:t>
      </w:r>
    </w:p>
    <w:p w14:paraId="15C0CC59" w14:textId="77777777" w:rsidR="00D82335" w:rsidRDefault="00D82335">
      <w:pPr>
        <w:spacing w:after="0" w:line="253" w:lineRule="exact"/>
        <w:ind w:left="566"/>
        <w:rPr>
          <w:sz w:val="24"/>
          <w:szCs w:val="24"/>
        </w:rPr>
      </w:pPr>
    </w:p>
    <w:p w14:paraId="206C35D8" w14:textId="77777777" w:rsidR="00D82335" w:rsidRDefault="00C90EAB">
      <w:pPr>
        <w:spacing w:before="69" w:after="0" w:line="253" w:lineRule="exact"/>
        <w:ind w:left="566"/>
      </w:pPr>
      <w:r>
        <w:rPr>
          <w:rFonts w:ascii="Arial" w:hAnsi="Arial" w:cs="Arial"/>
          <w:color w:val="0F1322"/>
          <w:w w:val="104"/>
        </w:rPr>
        <w:t>This part of the guidance does not attempt to provide (nor would it be possible to provide) detailed</w:t>
      </w:r>
    </w:p>
    <w:p w14:paraId="725A6C31" w14:textId="77777777" w:rsidR="00D82335" w:rsidRDefault="00C90EAB">
      <w:pPr>
        <w:spacing w:before="27" w:after="0" w:line="253" w:lineRule="exact"/>
        <w:ind w:left="566"/>
      </w:pPr>
      <w:r>
        <w:rPr>
          <w:rFonts w:ascii="Arial" w:hAnsi="Arial" w:cs="Arial"/>
          <w:color w:val="0F1322"/>
          <w:w w:val="103"/>
        </w:rPr>
        <w:t>guidance on what to do in any or every particular case. The guidance provides effective safeguarding</w:t>
      </w:r>
    </w:p>
    <w:p w14:paraId="11F59402" w14:textId="77777777" w:rsidR="00D82335" w:rsidRDefault="00C90EAB">
      <w:pPr>
        <w:spacing w:after="0" w:line="286" w:lineRule="exact"/>
        <w:ind w:left="566" w:right="544"/>
      </w:pPr>
      <w:r>
        <w:rPr>
          <w:rFonts w:ascii="Arial" w:hAnsi="Arial" w:cs="Arial"/>
          <w:color w:val="0F1322"/>
          <w:w w:val="103"/>
        </w:rPr>
        <w:t xml:space="preserve">practice and principles for schools and colleges to consider in their decision-making process. Ultimately, </w:t>
      </w:r>
      <w:r>
        <w:rPr>
          <w:rFonts w:ascii="Arial" w:hAnsi="Arial" w:cs="Arial"/>
          <w:color w:val="0F1322"/>
          <w:w w:val="102"/>
        </w:rPr>
        <w:t>any decisions are for the school or college to m</w:t>
      </w:r>
      <w:r>
        <w:rPr>
          <w:rFonts w:ascii="Arial" w:hAnsi="Arial" w:cs="Arial"/>
          <w:color w:val="0F1322"/>
          <w:w w:val="102"/>
        </w:rPr>
        <w:t xml:space="preserve">ake on a case-by-case basis, with the designated </w:t>
      </w:r>
      <w:r>
        <w:br/>
      </w:r>
      <w:r>
        <w:rPr>
          <w:rFonts w:ascii="Arial" w:hAnsi="Arial" w:cs="Arial"/>
          <w:color w:val="0F1322"/>
          <w:w w:val="104"/>
        </w:rPr>
        <w:t xml:space="preserve">safeguarding lead (or a deputy) taking a leading role and using their professional judgement, supported </w:t>
      </w:r>
      <w:r>
        <w:rPr>
          <w:rFonts w:ascii="Arial" w:hAnsi="Arial" w:cs="Arial"/>
          <w:color w:val="0F1322"/>
          <w:w w:val="102"/>
        </w:rPr>
        <w:t>by other agencies, such as children’s social care and the police as required.</w:t>
      </w:r>
    </w:p>
    <w:p w14:paraId="153BBC1D" w14:textId="77777777" w:rsidR="00D82335" w:rsidRDefault="00D82335">
      <w:pPr>
        <w:spacing w:after="0" w:line="280" w:lineRule="exact"/>
        <w:ind w:left="566"/>
        <w:rPr>
          <w:sz w:val="24"/>
          <w:szCs w:val="24"/>
        </w:rPr>
      </w:pPr>
    </w:p>
    <w:p w14:paraId="2FAC5E88" w14:textId="77777777" w:rsidR="00D82335" w:rsidRDefault="00C90EAB">
      <w:pPr>
        <w:spacing w:before="19" w:after="0" w:line="280" w:lineRule="exact"/>
        <w:ind w:left="566" w:right="424"/>
        <w:jc w:val="both"/>
      </w:pPr>
      <w:r>
        <w:rPr>
          <w:rFonts w:ascii="Arial" w:hAnsi="Arial" w:cs="Arial"/>
          <w:color w:val="0F1322"/>
          <w:spacing w:val="3"/>
        </w:rPr>
        <w:t>There is support availa</w:t>
      </w:r>
      <w:r>
        <w:rPr>
          <w:rFonts w:ascii="Arial" w:hAnsi="Arial" w:cs="Arial"/>
          <w:color w:val="0F1322"/>
          <w:spacing w:val="3"/>
        </w:rPr>
        <w:t xml:space="preserve">ble for schools and colleges. Paragraph 52 and Annex A in the Sexual Violence and </w:t>
      </w:r>
      <w:r>
        <w:rPr>
          <w:rFonts w:ascii="Arial" w:hAnsi="Arial" w:cs="Arial"/>
          <w:color w:val="0F1322"/>
          <w:w w:val="102"/>
        </w:rPr>
        <w:t xml:space="preserve">Sexual Harassment Between Children in Schools and Colleges advice provides detailed information and </w:t>
      </w:r>
      <w:r>
        <w:rPr>
          <w:rFonts w:ascii="Arial" w:hAnsi="Arial" w:cs="Arial"/>
          <w:color w:val="0F1322"/>
          <w:w w:val="101"/>
        </w:rPr>
        <w:t>links to resources. The immediate response to a report</w:t>
      </w:r>
    </w:p>
    <w:p w14:paraId="02B35184" w14:textId="77777777" w:rsidR="00D82335" w:rsidRDefault="00D82335">
      <w:pPr>
        <w:spacing w:after="0" w:line="276" w:lineRule="exact"/>
        <w:ind w:left="566"/>
        <w:rPr>
          <w:sz w:val="24"/>
          <w:szCs w:val="24"/>
        </w:rPr>
      </w:pPr>
    </w:p>
    <w:p w14:paraId="344ADAB8" w14:textId="77777777" w:rsidR="00D82335" w:rsidRDefault="00C90EAB">
      <w:pPr>
        <w:spacing w:before="28" w:after="0" w:line="276" w:lineRule="exact"/>
        <w:ind w:left="566"/>
      </w:pPr>
      <w:r>
        <w:rPr>
          <w:rFonts w:ascii="Arial" w:hAnsi="Arial" w:cs="Arial"/>
          <w:color w:val="0F1322"/>
          <w:w w:val="115"/>
          <w:sz w:val="24"/>
          <w:szCs w:val="24"/>
        </w:rPr>
        <w:t xml:space="preserve">Responding to the </w:t>
      </w:r>
      <w:r>
        <w:rPr>
          <w:rFonts w:ascii="Arial" w:hAnsi="Arial" w:cs="Arial"/>
          <w:color w:val="0F1322"/>
          <w:w w:val="115"/>
          <w:sz w:val="24"/>
          <w:szCs w:val="24"/>
        </w:rPr>
        <w:t>report</w:t>
      </w:r>
    </w:p>
    <w:p w14:paraId="36B58D4D" w14:textId="77777777" w:rsidR="00D82335" w:rsidRDefault="00D82335">
      <w:pPr>
        <w:spacing w:after="0" w:line="253" w:lineRule="exact"/>
        <w:ind w:left="566"/>
        <w:rPr>
          <w:sz w:val="24"/>
          <w:szCs w:val="24"/>
        </w:rPr>
      </w:pPr>
    </w:p>
    <w:p w14:paraId="6DFAA640" w14:textId="77777777" w:rsidR="00D82335" w:rsidRDefault="00C90EAB">
      <w:pPr>
        <w:spacing w:before="50" w:after="0" w:line="253" w:lineRule="exact"/>
        <w:ind w:left="566"/>
      </w:pPr>
      <w:r>
        <w:rPr>
          <w:rFonts w:ascii="Arial" w:hAnsi="Arial" w:cs="Arial"/>
          <w:color w:val="0F1322"/>
          <w:w w:val="105"/>
        </w:rPr>
        <w:t>It is important to note that children may not find it easy to tell staff about their abuse verbally. Children</w:t>
      </w:r>
    </w:p>
    <w:p w14:paraId="43C8D8F0" w14:textId="77777777" w:rsidR="00D82335" w:rsidRDefault="00C90EAB">
      <w:pPr>
        <w:spacing w:before="21" w:after="0" w:line="285" w:lineRule="exact"/>
        <w:ind w:left="566" w:right="385"/>
      </w:pPr>
      <w:r>
        <w:rPr>
          <w:rFonts w:ascii="Arial" w:hAnsi="Arial" w:cs="Arial"/>
          <w:color w:val="0F1322"/>
          <w:w w:val="102"/>
        </w:rPr>
        <w:t xml:space="preserve">can show signs or act in ways that they hope adults will notice and react to. In some cases, the victim may </w:t>
      </w:r>
      <w:r>
        <w:rPr>
          <w:rFonts w:ascii="Arial" w:hAnsi="Arial" w:cs="Arial"/>
          <w:color w:val="0F1322"/>
          <w:w w:val="104"/>
        </w:rPr>
        <w:t xml:space="preserve">not make a direct report. For example, a friend may make a report or a member of school or college staff </w:t>
      </w:r>
      <w:r>
        <w:rPr>
          <w:rFonts w:ascii="Arial" w:hAnsi="Arial" w:cs="Arial"/>
          <w:color w:val="0F1322"/>
          <w:w w:val="103"/>
        </w:rPr>
        <w:t>may overhear a conversation that suggests a</w:t>
      </w:r>
      <w:r>
        <w:rPr>
          <w:rFonts w:ascii="Arial" w:hAnsi="Arial" w:cs="Arial"/>
          <w:color w:val="0F1322"/>
          <w:w w:val="103"/>
        </w:rPr>
        <w:t xml:space="preserve"> child has been harmed or a child’s own behaviour might indicate that something is wrong. As per Part One of this guidance, if staff have any concerns about a </w:t>
      </w:r>
      <w:r>
        <w:br/>
      </w:r>
      <w:r>
        <w:rPr>
          <w:rFonts w:ascii="Arial" w:hAnsi="Arial" w:cs="Arial"/>
          <w:color w:val="0F1322"/>
          <w:w w:val="103"/>
        </w:rPr>
        <w:t>child’s welfare, they should act on them immediately rather than wait to be told.</w:t>
      </w:r>
    </w:p>
    <w:p w14:paraId="0B375A6A" w14:textId="77777777" w:rsidR="00D82335" w:rsidRDefault="00D82335">
      <w:pPr>
        <w:spacing w:after="0" w:line="285" w:lineRule="exact"/>
        <w:ind w:left="566"/>
        <w:rPr>
          <w:sz w:val="24"/>
          <w:szCs w:val="24"/>
        </w:rPr>
      </w:pPr>
    </w:p>
    <w:p w14:paraId="65944536" w14:textId="77777777" w:rsidR="00D82335" w:rsidRDefault="00C90EAB">
      <w:pPr>
        <w:spacing w:before="10" w:after="0" w:line="285" w:lineRule="exact"/>
        <w:ind w:left="566" w:right="598"/>
      </w:pPr>
      <w:r>
        <w:rPr>
          <w:rFonts w:ascii="Arial" w:hAnsi="Arial" w:cs="Arial"/>
          <w:color w:val="0F1322"/>
          <w:w w:val="103"/>
        </w:rPr>
        <w:t xml:space="preserve">The school’s </w:t>
      </w:r>
      <w:r>
        <w:rPr>
          <w:rFonts w:ascii="Arial" w:hAnsi="Arial" w:cs="Arial"/>
          <w:color w:val="0F1322"/>
          <w:w w:val="103"/>
        </w:rPr>
        <w:t xml:space="preserve">or college’s initial response to a report from a child is incredibly important. How the school </w:t>
      </w:r>
      <w:r>
        <w:br/>
      </w:r>
      <w:r>
        <w:rPr>
          <w:rFonts w:ascii="Arial" w:hAnsi="Arial" w:cs="Arial"/>
          <w:color w:val="0F1322"/>
          <w:w w:val="104"/>
        </w:rPr>
        <w:t xml:space="preserve">or college responds to a report can encourage or undermine the confidence of future victims of sexual </w:t>
      </w:r>
      <w:r>
        <w:br/>
      </w:r>
      <w:r>
        <w:rPr>
          <w:rFonts w:ascii="Arial" w:hAnsi="Arial" w:cs="Arial"/>
          <w:color w:val="0F1322"/>
          <w:w w:val="103"/>
        </w:rPr>
        <w:t>violence and sexual harassment to report or come forward.</w:t>
      </w:r>
      <w:r>
        <w:rPr>
          <w:rFonts w:ascii="Arial" w:hAnsi="Arial" w:cs="Arial"/>
          <w:color w:val="0F1322"/>
          <w:w w:val="103"/>
        </w:rPr>
        <w:t xml:space="preserve"> It is essential that all victims are reassured </w:t>
      </w:r>
      <w:r>
        <w:br/>
      </w:r>
      <w:r>
        <w:rPr>
          <w:rFonts w:ascii="Arial" w:hAnsi="Arial" w:cs="Arial"/>
          <w:color w:val="0F1322"/>
          <w:w w:val="104"/>
        </w:rPr>
        <w:t xml:space="preserve">that they are being taken seriously, regardless of how long it has taken them to come forward and </w:t>
      </w:r>
      <w:r>
        <w:br/>
      </w:r>
      <w:r>
        <w:rPr>
          <w:rFonts w:ascii="Arial" w:hAnsi="Arial" w:cs="Arial"/>
          <w:color w:val="0F1322"/>
          <w:w w:val="104"/>
        </w:rPr>
        <w:t xml:space="preserve">that they will be supported and kept safe. Abuse that occurs online or outside of the school or college </w:t>
      </w:r>
      <w:r>
        <w:br/>
      </w:r>
      <w:r>
        <w:rPr>
          <w:rFonts w:ascii="Arial" w:hAnsi="Arial" w:cs="Arial"/>
          <w:color w:val="0F1322"/>
          <w:w w:val="103"/>
        </w:rPr>
        <w:t>sho</w:t>
      </w:r>
      <w:r>
        <w:rPr>
          <w:rFonts w:ascii="Arial" w:hAnsi="Arial" w:cs="Arial"/>
          <w:color w:val="0F1322"/>
          <w:w w:val="103"/>
        </w:rPr>
        <w:t xml:space="preserve">uld not be downplayed and should be treated equally seriously. A victim should never be given the </w:t>
      </w:r>
      <w:r>
        <w:br/>
      </w:r>
      <w:r>
        <w:rPr>
          <w:rFonts w:ascii="Arial" w:hAnsi="Arial" w:cs="Arial"/>
          <w:color w:val="0F1322"/>
          <w:w w:val="104"/>
        </w:rPr>
        <w:t xml:space="preserve">impression that they are creating a problem by reporting sexual violence or sexual harassment. Nor </w:t>
      </w:r>
      <w:r>
        <w:br/>
      </w:r>
      <w:r>
        <w:rPr>
          <w:rFonts w:ascii="Arial" w:hAnsi="Arial" w:cs="Arial"/>
          <w:color w:val="0F1322"/>
          <w:w w:val="104"/>
        </w:rPr>
        <w:t>should a victim ever be made to feel ashamed for making a</w:t>
      </w:r>
      <w:r>
        <w:rPr>
          <w:rFonts w:ascii="Arial" w:hAnsi="Arial" w:cs="Arial"/>
          <w:color w:val="0F1322"/>
          <w:w w:val="104"/>
        </w:rPr>
        <w:t xml:space="preserve"> report or their experience minimised.</w:t>
      </w:r>
    </w:p>
    <w:p w14:paraId="04300502" w14:textId="77777777" w:rsidR="00D82335" w:rsidRDefault="00D82335">
      <w:pPr>
        <w:spacing w:after="0" w:line="253" w:lineRule="exact"/>
        <w:ind w:left="566"/>
        <w:rPr>
          <w:sz w:val="24"/>
          <w:szCs w:val="24"/>
        </w:rPr>
      </w:pPr>
    </w:p>
    <w:p w14:paraId="413CCFC7" w14:textId="77777777" w:rsidR="00D82335" w:rsidRDefault="00C90EAB">
      <w:pPr>
        <w:spacing w:before="49" w:after="0" w:line="253" w:lineRule="exact"/>
        <w:ind w:left="566"/>
      </w:pPr>
      <w:r>
        <w:rPr>
          <w:rFonts w:ascii="Arial" w:hAnsi="Arial" w:cs="Arial"/>
          <w:color w:val="0F1322"/>
          <w:w w:val="103"/>
        </w:rPr>
        <w:t>As per Part One of this guidance, all staff should be trained to manage a report. Local policies (and</w:t>
      </w:r>
    </w:p>
    <w:p w14:paraId="54FBEC05" w14:textId="77777777" w:rsidR="00D82335" w:rsidRDefault="00C90EAB">
      <w:pPr>
        <w:spacing w:before="25" w:after="0" w:line="280" w:lineRule="exact"/>
        <w:ind w:left="566" w:right="712"/>
        <w:jc w:val="both"/>
      </w:pPr>
      <w:r>
        <w:rPr>
          <w:rFonts w:ascii="Arial" w:hAnsi="Arial" w:cs="Arial"/>
          <w:color w:val="0F1322"/>
          <w:w w:val="103"/>
        </w:rPr>
        <w:t xml:space="preserve">training) will dictate exactly how reports should be managed. However, effective safeguarding practice </w:t>
      </w:r>
      <w:r>
        <w:br/>
      </w:r>
      <w:r>
        <w:rPr>
          <w:rFonts w:ascii="Arial" w:hAnsi="Arial" w:cs="Arial"/>
          <w:color w:val="0F1322"/>
          <w:w w:val="102"/>
        </w:rPr>
        <w:t>includes:</w:t>
      </w:r>
    </w:p>
    <w:p w14:paraId="5F9A56C7" w14:textId="77777777" w:rsidR="00D82335" w:rsidRDefault="00C90EAB">
      <w:pPr>
        <w:tabs>
          <w:tab w:val="left" w:pos="795"/>
        </w:tabs>
        <w:spacing w:before="14" w:after="0" w:line="360" w:lineRule="exact"/>
        <w:ind w:left="566" w:right="763"/>
        <w:jc w:val="both"/>
      </w:pPr>
      <w:r>
        <w:rPr>
          <w:rFonts w:ascii="Arial" w:hAnsi="Arial" w:cs="Arial"/>
          <w:color w:val="0F1322"/>
          <w:w w:val="105"/>
        </w:rPr>
        <w:t xml:space="preserve">•  if possible, managing reports with two members of staff present, (preferably one of them being the </w:t>
      </w:r>
      <w:r>
        <w:br/>
      </w:r>
      <w:r>
        <w:rPr>
          <w:rFonts w:ascii="Arial" w:hAnsi="Arial" w:cs="Arial"/>
          <w:color w:val="0F1322"/>
        </w:rPr>
        <w:tab/>
      </w:r>
      <w:r>
        <w:rPr>
          <w:rFonts w:ascii="Arial" w:hAnsi="Arial" w:cs="Arial"/>
          <w:color w:val="0F1322"/>
          <w:w w:val="103"/>
        </w:rPr>
        <w:t>designated safeguarding lead or a depu</w:t>
      </w:r>
      <w:r>
        <w:rPr>
          <w:rFonts w:ascii="Arial" w:hAnsi="Arial" w:cs="Arial"/>
          <w:color w:val="0F1322"/>
          <w:w w:val="103"/>
        </w:rPr>
        <w:t>ty). However, this might not always be possible;</w:t>
      </w:r>
    </w:p>
    <w:p w14:paraId="3EFFFDC3" w14:textId="77777777" w:rsidR="00D82335" w:rsidRDefault="00C90EAB">
      <w:pPr>
        <w:spacing w:after="0" w:line="360" w:lineRule="exact"/>
        <w:ind w:left="624" w:right="470"/>
      </w:pPr>
      <w:r>
        <w:rPr>
          <w:rFonts w:ascii="Arial" w:hAnsi="Arial" w:cs="Arial"/>
          <w:color w:val="0F1322"/>
          <w:w w:val="104"/>
        </w:rPr>
        <w:t xml:space="preserve">• where the report includes an online element, being aware of searching screening and confiscation </w:t>
      </w:r>
      <w:r>
        <w:br/>
      </w:r>
      <w:r>
        <w:rPr>
          <w:rFonts w:ascii="Arial" w:hAnsi="Arial" w:cs="Arial"/>
          <w:color w:val="0F1322"/>
          <w:spacing w:val="3"/>
        </w:rPr>
        <w:t xml:space="preserve">advice (for schools) and UKCIS Sharing nudes and semi-nudes: advice for education settings working </w:t>
      </w:r>
      <w:r>
        <w:br/>
      </w:r>
      <w:r>
        <w:rPr>
          <w:rFonts w:ascii="Arial" w:hAnsi="Arial" w:cs="Arial"/>
          <w:color w:val="0F1322"/>
          <w:w w:val="104"/>
        </w:rPr>
        <w:t>with ch</w:t>
      </w:r>
      <w:r>
        <w:rPr>
          <w:rFonts w:ascii="Arial" w:hAnsi="Arial" w:cs="Arial"/>
          <w:color w:val="0F1322"/>
          <w:w w:val="104"/>
        </w:rPr>
        <w:t xml:space="preserve">ildren and young people. The key consideration is for staff not to view or forward illegal images </w:t>
      </w:r>
      <w:r>
        <w:br/>
      </w:r>
      <w:r>
        <w:rPr>
          <w:rFonts w:ascii="Arial" w:hAnsi="Arial" w:cs="Arial"/>
          <w:color w:val="0F1322"/>
          <w:w w:val="103"/>
        </w:rPr>
        <w:t>of a child.</w:t>
      </w:r>
    </w:p>
    <w:p w14:paraId="7DB70A23" w14:textId="77777777" w:rsidR="00D82335" w:rsidRDefault="00D82335">
      <w:pPr>
        <w:spacing w:after="0" w:line="184" w:lineRule="exact"/>
        <w:ind w:left="11154"/>
        <w:rPr>
          <w:sz w:val="24"/>
          <w:szCs w:val="24"/>
        </w:rPr>
      </w:pPr>
    </w:p>
    <w:p w14:paraId="720CDAEC" w14:textId="77777777" w:rsidR="00D82335" w:rsidRDefault="00D82335">
      <w:pPr>
        <w:spacing w:after="0" w:line="184" w:lineRule="exact"/>
        <w:ind w:left="11154"/>
        <w:rPr>
          <w:sz w:val="24"/>
          <w:szCs w:val="24"/>
        </w:rPr>
      </w:pPr>
    </w:p>
    <w:p w14:paraId="72377376" w14:textId="77777777" w:rsidR="00D82335" w:rsidRDefault="00C90EAB">
      <w:pPr>
        <w:spacing w:before="58" w:after="0" w:line="184" w:lineRule="exact"/>
        <w:ind w:left="11154"/>
      </w:pPr>
      <w:r>
        <w:rPr>
          <w:rFonts w:ascii="Arial" w:hAnsi="Arial" w:cs="Arial"/>
          <w:color w:val="A1A1A0"/>
          <w:spacing w:val="-1"/>
          <w:sz w:val="16"/>
          <w:szCs w:val="16"/>
        </w:rPr>
        <w:t>61</w:t>
      </w:r>
    </w:p>
    <w:p w14:paraId="54556D14" w14:textId="6DE26024"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94240" behindDoc="1" locked="0" layoutInCell="0" allowOverlap="1" wp14:anchorId="67F80904" wp14:editId="56A0B23B">
                <wp:simplePos x="0" y="0"/>
                <wp:positionH relativeFrom="page">
                  <wp:posOffset>6491605</wp:posOffset>
                </wp:positionH>
                <wp:positionV relativeFrom="page">
                  <wp:posOffset>10278110</wp:posOffset>
                </wp:positionV>
                <wp:extent cx="706755" cy="125095"/>
                <wp:effectExtent l="0" t="0" r="0" b="0"/>
                <wp:wrapNone/>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8C9A42" id="Freeform 12"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6C4671CD"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6588C7FF" w14:textId="77777777" w:rsidR="00D82335" w:rsidRDefault="00D82335">
      <w:pPr>
        <w:spacing w:after="0" w:line="240" w:lineRule="exact"/>
        <w:rPr>
          <w:rFonts w:ascii="Times New Roman" w:hAnsi="Times New Roman"/>
          <w:sz w:val="24"/>
        </w:rPr>
      </w:pPr>
    </w:p>
    <w:p w14:paraId="4B6D6BA9" w14:textId="77777777" w:rsidR="00D82335" w:rsidRDefault="00D82335">
      <w:pPr>
        <w:spacing w:after="0" w:line="253" w:lineRule="exact"/>
        <w:ind w:left="571"/>
        <w:rPr>
          <w:sz w:val="24"/>
          <w:szCs w:val="24"/>
        </w:rPr>
      </w:pPr>
    </w:p>
    <w:p w14:paraId="3FC80D0F" w14:textId="77777777" w:rsidR="00D82335" w:rsidRDefault="00D82335">
      <w:pPr>
        <w:spacing w:after="0" w:line="253" w:lineRule="exact"/>
        <w:ind w:left="571"/>
        <w:rPr>
          <w:sz w:val="24"/>
          <w:szCs w:val="24"/>
        </w:rPr>
      </w:pPr>
    </w:p>
    <w:p w14:paraId="78A9CA0B" w14:textId="77777777" w:rsidR="00D82335" w:rsidRDefault="00C90EAB">
      <w:pPr>
        <w:spacing w:before="225" w:after="0" w:line="253" w:lineRule="exact"/>
        <w:ind w:left="571"/>
      </w:pPr>
      <w:r>
        <w:rPr>
          <w:rFonts w:ascii="Arial" w:hAnsi="Arial" w:cs="Arial"/>
          <w:color w:val="0F1322"/>
          <w:w w:val="103"/>
        </w:rPr>
        <w:t>The highlighted advice provides more details on what to do when viewing an image is unavoidable.</w:t>
      </w:r>
    </w:p>
    <w:p w14:paraId="24B900C8" w14:textId="77777777" w:rsidR="00D82335" w:rsidRDefault="00C90EAB">
      <w:pPr>
        <w:spacing w:before="85" w:after="0" w:line="280" w:lineRule="exact"/>
        <w:ind w:left="571" w:right="524"/>
        <w:jc w:val="both"/>
      </w:pPr>
      <w:r>
        <w:rPr>
          <w:rFonts w:ascii="Arial" w:hAnsi="Arial" w:cs="Arial"/>
          <w:color w:val="0F1322"/>
          <w:w w:val="102"/>
        </w:rPr>
        <w:t xml:space="preserve">In some cases, it may be more appropriate to confiscate any devices to preserve any evidence and hand </w:t>
      </w:r>
      <w:r>
        <w:rPr>
          <w:rFonts w:ascii="Arial" w:hAnsi="Arial" w:cs="Arial"/>
          <w:color w:val="0F1322"/>
          <w:w w:val="101"/>
        </w:rPr>
        <w:t>them to the police for inspection;</w:t>
      </w:r>
    </w:p>
    <w:p w14:paraId="685FCB00" w14:textId="77777777" w:rsidR="00D82335" w:rsidRDefault="00C90EAB">
      <w:pPr>
        <w:spacing w:before="103" w:after="0" w:line="253" w:lineRule="exact"/>
        <w:ind w:left="566"/>
      </w:pPr>
      <w:r>
        <w:rPr>
          <w:rFonts w:ascii="Arial" w:hAnsi="Arial" w:cs="Arial"/>
          <w:color w:val="0F1322"/>
          <w:w w:val="103"/>
        </w:rPr>
        <w:t>• not promising confid</w:t>
      </w:r>
      <w:r>
        <w:rPr>
          <w:rFonts w:ascii="Arial" w:hAnsi="Arial" w:cs="Arial"/>
          <w:color w:val="0F1322"/>
          <w:w w:val="103"/>
        </w:rPr>
        <w:t>entiality at this initial stage as it is very likely a concern will have to be shared</w:t>
      </w:r>
    </w:p>
    <w:p w14:paraId="3DFBB0BE" w14:textId="77777777" w:rsidR="00D82335" w:rsidRDefault="00C90EAB">
      <w:pPr>
        <w:spacing w:before="107" w:after="0" w:line="253" w:lineRule="exact"/>
        <w:ind w:left="566"/>
      </w:pPr>
      <w:r>
        <w:rPr>
          <w:rFonts w:ascii="Arial" w:hAnsi="Arial" w:cs="Arial"/>
          <w:color w:val="0F1322"/>
          <w:w w:val="103"/>
        </w:rPr>
        <w:t>further (for example, with the designated safeguarding lead or children’s social care) to discuss next</w:t>
      </w:r>
    </w:p>
    <w:p w14:paraId="7BB83885" w14:textId="77777777" w:rsidR="00D82335" w:rsidRDefault="00C90EAB">
      <w:pPr>
        <w:spacing w:before="19" w:after="0" w:line="360" w:lineRule="exact"/>
        <w:ind w:left="566" w:right="427"/>
        <w:jc w:val="both"/>
      </w:pPr>
      <w:r>
        <w:rPr>
          <w:rFonts w:ascii="Arial" w:hAnsi="Arial" w:cs="Arial"/>
          <w:color w:val="0F1322"/>
          <w:w w:val="103"/>
        </w:rPr>
        <w:t>steps. Staff should only share the report with those people who are</w:t>
      </w:r>
      <w:r>
        <w:rPr>
          <w:rFonts w:ascii="Arial" w:hAnsi="Arial" w:cs="Arial"/>
          <w:color w:val="0F1322"/>
          <w:w w:val="103"/>
        </w:rPr>
        <w:t xml:space="preserve"> necessary in order to progress it. It is </w:t>
      </w:r>
      <w:r>
        <w:br/>
      </w:r>
      <w:r>
        <w:rPr>
          <w:rFonts w:ascii="Arial" w:hAnsi="Arial" w:cs="Arial"/>
          <w:color w:val="0F1322"/>
          <w:w w:val="103"/>
        </w:rPr>
        <w:t>important that the victim understands what the next steps will be and who the report will be passed to;</w:t>
      </w:r>
    </w:p>
    <w:p w14:paraId="655D3BCD" w14:textId="77777777" w:rsidR="00D82335" w:rsidRDefault="00C90EAB">
      <w:pPr>
        <w:spacing w:after="0" w:line="360" w:lineRule="exact"/>
        <w:ind w:left="566" w:right="424"/>
      </w:pPr>
      <w:r>
        <w:rPr>
          <w:rFonts w:ascii="Arial" w:hAnsi="Arial" w:cs="Arial"/>
          <w:color w:val="0F1322"/>
          <w:w w:val="103"/>
        </w:rPr>
        <w:t>• recognising that a child is likely to disclose to someone they trust: this could be anyone on the school or</w:t>
      </w:r>
      <w:r>
        <w:rPr>
          <w:rFonts w:ascii="Arial" w:hAnsi="Arial" w:cs="Arial"/>
          <w:color w:val="0F1322"/>
          <w:w w:val="103"/>
        </w:rPr>
        <w:t xml:space="preserve"> </w:t>
      </w:r>
      <w:r>
        <w:rPr>
          <w:rFonts w:ascii="Arial" w:hAnsi="Arial" w:cs="Arial"/>
          <w:color w:val="0F1322"/>
          <w:w w:val="104"/>
        </w:rPr>
        <w:t xml:space="preserve">college staff. It is important that the person to whom the child discloses recognises that the child has </w:t>
      </w:r>
      <w:r>
        <w:br/>
      </w:r>
      <w:r>
        <w:rPr>
          <w:rFonts w:ascii="Arial" w:hAnsi="Arial" w:cs="Arial"/>
          <w:color w:val="0F1322"/>
          <w:w w:val="104"/>
        </w:rPr>
        <w:t>placed them in a position of trust. They should be supportive and respectful of the child;</w:t>
      </w:r>
    </w:p>
    <w:p w14:paraId="44CC207B" w14:textId="77777777" w:rsidR="00D82335" w:rsidRDefault="00C90EAB">
      <w:pPr>
        <w:spacing w:after="0" w:line="360" w:lineRule="exact"/>
        <w:ind w:left="566" w:right="578"/>
        <w:jc w:val="both"/>
      </w:pPr>
      <w:r>
        <w:rPr>
          <w:rFonts w:ascii="Arial" w:hAnsi="Arial" w:cs="Arial"/>
          <w:color w:val="0F1322"/>
          <w:w w:val="105"/>
        </w:rPr>
        <w:t>• recognising that an initial disclosure to a trusted adul</w:t>
      </w:r>
      <w:r>
        <w:rPr>
          <w:rFonts w:ascii="Arial" w:hAnsi="Arial" w:cs="Arial"/>
          <w:color w:val="0F1322"/>
          <w:w w:val="105"/>
        </w:rPr>
        <w:t xml:space="preserve">t may only be the first incident reported, rather </w:t>
      </w:r>
      <w:r>
        <w:rPr>
          <w:rFonts w:ascii="Arial" w:hAnsi="Arial" w:cs="Arial"/>
          <w:color w:val="0F1322"/>
          <w:w w:val="104"/>
        </w:rPr>
        <w:t xml:space="preserve">than representative of a singular incident and that trauma can impact memory and so children may not </w:t>
      </w:r>
      <w:r>
        <w:rPr>
          <w:rFonts w:ascii="Arial" w:hAnsi="Arial" w:cs="Arial"/>
          <w:color w:val="0F1322"/>
          <w:w w:val="102"/>
        </w:rPr>
        <w:t>be able to recall all details or timeline of abuse;</w:t>
      </w:r>
    </w:p>
    <w:p w14:paraId="6606F5EF" w14:textId="77777777" w:rsidR="00D82335" w:rsidRDefault="00C90EAB">
      <w:pPr>
        <w:spacing w:after="0" w:line="360" w:lineRule="exact"/>
        <w:ind w:left="566" w:right="646"/>
        <w:jc w:val="both"/>
      </w:pPr>
      <w:r>
        <w:rPr>
          <w:rFonts w:ascii="Arial" w:hAnsi="Arial" w:cs="Arial"/>
          <w:color w:val="0F1322"/>
          <w:w w:val="104"/>
        </w:rPr>
        <w:t>• keeping in mind that certain children may face addi</w:t>
      </w:r>
      <w:r>
        <w:rPr>
          <w:rFonts w:ascii="Arial" w:hAnsi="Arial" w:cs="Arial"/>
          <w:color w:val="0F1322"/>
          <w:w w:val="104"/>
        </w:rPr>
        <w:t xml:space="preserve">tional barriers to telling someone because of their </w:t>
      </w:r>
      <w:r>
        <w:rPr>
          <w:rFonts w:ascii="Arial" w:hAnsi="Arial" w:cs="Arial"/>
          <w:color w:val="0F1322"/>
          <w:w w:val="103"/>
        </w:rPr>
        <w:t>vulnerability, disability, sex, ethnicity and/or sexual orientation;</w:t>
      </w:r>
    </w:p>
    <w:p w14:paraId="3415B734" w14:textId="77777777" w:rsidR="00D82335" w:rsidRDefault="00C90EAB">
      <w:pPr>
        <w:spacing w:after="0" w:line="360" w:lineRule="exact"/>
        <w:ind w:left="566" w:right="349"/>
      </w:pPr>
      <w:r>
        <w:rPr>
          <w:rFonts w:ascii="Arial" w:hAnsi="Arial" w:cs="Arial"/>
          <w:color w:val="0F1322"/>
          <w:w w:val="103"/>
        </w:rPr>
        <w:t xml:space="preserve">• listening carefully to the child, reflecting back, using the child’s language, being non-judgmental, being </w:t>
      </w:r>
      <w:r>
        <w:rPr>
          <w:rFonts w:ascii="Arial" w:hAnsi="Arial" w:cs="Arial"/>
          <w:color w:val="0F1322"/>
          <w:w w:val="104"/>
        </w:rPr>
        <w:t>clear about boundaries and</w:t>
      </w:r>
      <w:r>
        <w:rPr>
          <w:rFonts w:ascii="Arial" w:hAnsi="Arial" w:cs="Arial"/>
          <w:color w:val="0F1322"/>
          <w:w w:val="104"/>
        </w:rPr>
        <w:t xml:space="preserve"> how the report will be progressed, not asking leading questions and only </w:t>
      </w:r>
      <w:r>
        <w:br/>
      </w:r>
      <w:r>
        <w:rPr>
          <w:rFonts w:ascii="Arial" w:hAnsi="Arial" w:cs="Arial"/>
          <w:color w:val="0F1322"/>
          <w:w w:val="104"/>
        </w:rPr>
        <w:t xml:space="preserve">prompting the child where necessary with open questions - where, when, what, etc. It is important to </w:t>
      </w:r>
      <w:r>
        <w:br/>
      </w:r>
      <w:r>
        <w:rPr>
          <w:rFonts w:ascii="Arial" w:hAnsi="Arial" w:cs="Arial"/>
          <w:color w:val="0F1322"/>
          <w:w w:val="103"/>
        </w:rPr>
        <w:t xml:space="preserve">note that whilst leading questions should be avoided, staff can ask children if they have been harmed and </w:t>
      </w:r>
      <w:r>
        <w:rPr>
          <w:rFonts w:ascii="Arial" w:hAnsi="Arial" w:cs="Arial"/>
          <w:color w:val="0F1322"/>
          <w:w w:val="102"/>
        </w:rPr>
        <w:t>what the nature of that harm was;</w:t>
      </w:r>
    </w:p>
    <w:p w14:paraId="40221684" w14:textId="77777777" w:rsidR="00D82335" w:rsidRDefault="00C90EAB">
      <w:pPr>
        <w:spacing w:before="89" w:after="0" w:line="253" w:lineRule="exact"/>
        <w:ind w:left="566"/>
      </w:pPr>
      <w:r>
        <w:rPr>
          <w:rFonts w:ascii="Arial" w:hAnsi="Arial" w:cs="Arial"/>
          <w:color w:val="0F1322"/>
          <w:w w:val="104"/>
        </w:rPr>
        <w:t>• considering the best way to make a record of the report. Best practice is to wait until the end of the</w:t>
      </w:r>
    </w:p>
    <w:p w14:paraId="76C68A82" w14:textId="77777777" w:rsidR="00D82335" w:rsidRDefault="00C90EAB">
      <w:pPr>
        <w:spacing w:before="19" w:after="0" w:line="360" w:lineRule="exact"/>
        <w:ind w:left="566" w:right="588"/>
      </w:pPr>
      <w:r>
        <w:rPr>
          <w:rFonts w:ascii="Arial" w:hAnsi="Arial" w:cs="Arial"/>
          <w:color w:val="0F1322"/>
          <w:w w:val="105"/>
        </w:rPr>
        <w:t xml:space="preserve">report and immediately write up a thorough summary. This allows the staff member to devote their full </w:t>
      </w:r>
      <w:r>
        <w:rPr>
          <w:rFonts w:ascii="Arial" w:hAnsi="Arial" w:cs="Arial"/>
          <w:color w:val="0F1322"/>
          <w:w w:val="104"/>
        </w:rPr>
        <w:t xml:space="preserve">attention to the child and to listen to what they are saying. It may be appropriate to make notes during </w:t>
      </w:r>
      <w:r>
        <w:rPr>
          <w:rFonts w:ascii="Arial" w:hAnsi="Arial" w:cs="Arial"/>
          <w:color w:val="0F1322"/>
          <w:w w:val="103"/>
        </w:rPr>
        <w:t>the report (especially if a second member of staf</w:t>
      </w:r>
      <w:r>
        <w:rPr>
          <w:rFonts w:ascii="Arial" w:hAnsi="Arial" w:cs="Arial"/>
          <w:color w:val="0F1322"/>
          <w:w w:val="103"/>
        </w:rPr>
        <w:t xml:space="preserve">f is present). However, if making notes, staff should be </w:t>
      </w:r>
      <w:r>
        <w:rPr>
          <w:rFonts w:ascii="Arial" w:hAnsi="Arial" w:cs="Arial"/>
          <w:color w:val="0F1322"/>
          <w:w w:val="104"/>
        </w:rPr>
        <w:t xml:space="preserve">conscious of the need to remain engaged with the child and not appear distracted by the note taking. </w:t>
      </w:r>
      <w:r>
        <w:rPr>
          <w:rFonts w:ascii="Arial" w:hAnsi="Arial" w:cs="Arial"/>
          <w:color w:val="0F1322"/>
          <w:w w:val="102"/>
        </w:rPr>
        <w:t>Either way, it is essential a written record is made;</w:t>
      </w:r>
    </w:p>
    <w:p w14:paraId="39BCA526" w14:textId="77777777" w:rsidR="00D82335" w:rsidRDefault="00C90EAB">
      <w:pPr>
        <w:spacing w:after="0" w:line="360" w:lineRule="exact"/>
        <w:ind w:left="566" w:right="390"/>
        <w:jc w:val="both"/>
      </w:pPr>
      <w:r>
        <w:rPr>
          <w:rFonts w:ascii="Arial" w:hAnsi="Arial" w:cs="Arial"/>
          <w:color w:val="0F1322"/>
          <w:w w:val="104"/>
        </w:rPr>
        <w:t>• only recording the facts as the child pres</w:t>
      </w:r>
      <w:r>
        <w:rPr>
          <w:rFonts w:ascii="Arial" w:hAnsi="Arial" w:cs="Arial"/>
          <w:color w:val="0F1322"/>
          <w:w w:val="104"/>
        </w:rPr>
        <w:t xml:space="preserve">ents them. The notes should not reflect the personal opinion of </w:t>
      </w:r>
      <w:r>
        <w:rPr>
          <w:rFonts w:ascii="Arial" w:hAnsi="Arial" w:cs="Arial"/>
          <w:color w:val="0F1322"/>
          <w:w w:val="103"/>
        </w:rPr>
        <w:t>the note taker. Schools and colleges should be aware that notes of such reports could become part of a statutory assessment by children’s social care and/or part of a criminal investigation; a</w:t>
      </w:r>
      <w:r>
        <w:rPr>
          <w:rFonts w:ascii="Arial" w:hAnsi="Arial" w:cs="Arial"/>
          <w:color w:val="0F1322"/>
          <w:w w:val="103"/>
        </w:rPr>
        <w:t>nd</w:t>
      </w:r>
    </w:p>
    <w:p w14:paraId="15186977" w14:textId="77777777" w:rsidR="00D82335" w:rsidRDefault="00C90EAB">
      <w:pPr>
        <w:spacing w:after="0" w:line="360" w:lineRule="exact"/>
        <w:ind w:left="566" w:right="353"/>
        <w:jc w:val="both"/>
      </w:pPr>
      <w:r>
        <w:rPr>
          <w:rFonts w:ascii="Arial" w:hAnsi="Arial" w:cs="Arial"/>
          <w:color w:val="0F1322"/>
          <w:w w:val="103"/>
        </w:rPr>
        <w:t xml:space="preserve">• informing the designated safeguarding lead (or deputy), as soon as practically possible, if the designated </w:t>
      </w:r>
      <w:r>
        <w:rPr>
          <w:rFonts w:ascii="Arial" w:hAnsi="Arial" w:cs="Arial"/>
          <w:color w:val="0F1322"/>
          <w:w w:val="102"/>
        </w:rPr>
        <w:t>safeguarding lead (or deputy) is not involved in the initial report.</w:t>
      </w:r>
    </w:p>
    <w:p w14:paraId="6492B8B8" w14:textId="77777777" w:rsidR="00D82335" w:rsidRDefault="00D82335">
      <w:pPr>
        <w:spacing w:after="0" w:line="276" w:lineRule="exact"/>
        <w:ind w:left="566"/>
        <w:rPr>
          <w:sz w:val="24"/>
          <w:szCs w:val="24"/>
        </w:rPr>
      </w:pPr>
    </w:p>
    <w:p w14:paraId="6BC5576A" w14:textId="77777777" w:rsidR="00D82335" w:rsidRDefault="00C90EAB">
      <w:pPr>
        <w:spacing w:before="14" w:after="0" w:line="276" w:lineRule="exact"/>
        <w:ind w:left="566"/>
      </w:pPr>
      <w:r>
        <w:rPr>
          <w:rFonts w:ascii="Arial" w:hAnsi="Arial" w:cs="Arial"/>
          <w:color w:val="0F1322"/>
          <w:w w:val="112"/>
          <w:sz w:val="24"/>
          <w:szCs w:val="24"/>
        </w:rPr>
        <w:t>Risk assessment</w:t>
      </w:r>
    </w:p>
    <w:p w14:paraId="0CB75EEB" w14:textId="77777777" w:rsidR="00D82335" w:rsidRDefault="00C90EAB">
      <w:pPr>
        <w:spacing w:before="276" w:after="0" w:line="286" w:lineRule="exact"/>
        <w:ind w:left="566" w:right="552"/>
      </w:pPr>
      <w:r>
        <w:rPr>
          <w:rFonts w:ascii="Arial" w:hAnsi="Arial" w:cs="Arial"/>
          <w:color w:val="0F1322"/>
          <w:w w:val="103"/>
        </w:rPr>
        <w:t>When there has been a report of sexual violence, the desig</w:t>
      </w:r>
      <w:r>
        <w:rPr>
          <w:rFonts w:ascii="Arial" w:hAnsi="Arial" w:cs="Arial"/>
          <w:color w:val="0F1322"/>
          <w:w w:val="103"/>
        </w:rPr>
        <w:t xml:space="preserve">nated safeguarding lead (or a deputy) should make an immediate risk and needs assessment. Where there has been a report of sexual harassment, </w:t>
      </w:r>
      <w:r>
        <w:rPr>
          <w:rFonts w:ascii="Arial" w:hAnsi="Arial" w:cs="Arial"/>
          <w:color w:val="0F1322"/>
          <w:spacing w:val="3"/>
        </w:rPr>
        <w:t xml:space="preserve">the need for a risk assessment should be considered on a case-by-case basis. The risk and needs </w:t>
      </w:r>
      <w:r>
        <w:br/>
      </w:r>
      <w:r>
        <w:rPr>
          <w:rFonts w:ascii="Arial" w:hAnsi="Arial" w:cs="Arial"/>
          <w:color w:val="0F1322"/>
          <w:spacing w:val="3"/>
        </w:rPr>
        <w:t>assessment should</w:t>
      </w:r>
      <w:r>
        <w:rPr>
          <w:rFonts w:ascii="Arial" w:hAnsi="Arial" w:cs="Arial"/>
          <w:color w:val="0F1322"/>
          <w:spacing w:val="3"/>
        </w:rPr>
        <w:t xml:space="preserve"> consider:</w:t>
      </w:r>
    </w:p>
    <w:p w14:paraId="71C115F0" w14:textId="77777777" w:rsidR="00D82335" w:rsidRDefault="00C90EAB">
      <w:pPr>
        <w:spacing w:before="102" w:after="0" w:line="253" w:lineRule="exact"/>
        <w:ind w:left="568"/>
      </w:pPr>
      <w:r>
        <w:rPr>
          <w:rFonts w:ascii="Arial" w:hAnsi="Arial" w:cs="Arial"/>
          <w:color w:val="0F1322"/>
          <w:w w:val="105"/>
        </w:rPr>
        <w:t>•  the victim, especially their protection and support;</w:t>
      </w:r>
    </w:p>
    <w:p w14:paraId="17739DB6" w14:textId="77777777" w:rsidR="00D82335" w:rsidRDefault="00C90EAB">
      <w:pPr>
        <w:spacing w:before="107" w:after="0" w:line="253" w:lineRule="exact"/>
        <w:ind w:left="568"/>
      </w:pPr>
      <w:r>
        <w:rPr>
          <w:rFonts w:ascii="Arial" w:hAnsi="Arial" w:cs="Arial"/>
          <w:color w:val="0F1322"/>
          <w:w w:val="104"/>
        </w:rPr>
        <w:t>•  whether there may have been other victims,</w:t>
      </w:r>
    </w:p>
    <w:p w14:paraId="49761CF8" w14:textId="77777777" w:rsidR="00D82335" w:rsidRDefault="00C90EAB">
      <w:pPr>
        <w:spacing w:before="107" w:after="0" w:line="253" w:lineRule="exact"/>
        <w:ind w:left="568"/>
      </w:pPr>
      <w:r>
        <w:rPr>
          <w:rFonts w:ascii="Arial" w:hAnsi="Arial" w:cs="Arial"/>
          <w:color w:val="0F1322"/>
          <w:w w:val="104"/>
        </w:rPr>
        <w:t>•  the alleged perpetrator(s); and</w:t>
      </w:r>
    </w:p>
    <w:p w14:paraId="5342255E" w14:textId="77777777" w:rsidR="00D82335" w:rsidRDefault="00C90EAB">
      <w:pPr>
        <w:spacing w:before="107" w:after="0" w:line="253" w:lineRule="exact"/>
        <w:ind w:left="568"/>
      </w:pPr>
      <w:r>
        <w:rPr>
          <w:rFonts w:ascii="Arial" w:hAnsi="Arial" w:cs="Arial"/>
          <w:color w:val="0F1322"/>
          <w:w w:val="104"/>
        </w:rPr>
        <w:t>•  all the other children, (and, if appropriate, adult students and staff) at the school or college, especia</w:t>
      </w:r>
      <w:r>
        <w:rPr>
          <w:rFonts w:ascii="Arial" w:hAnsi="Arial" w:cs="Arial"/>
          <w:color w:val="0F1322"/>
          <w:w w:val="104"/>
        </w:rPr>
        <w:t>lly</w:t>
      </w:r>
    </w:p>
    <w:p w14:paraId="2BA067BC" w14:textId="77777777" w:rsidR="00D82335" w:rsidRDefault="00D82335">
      <w:pPr>
        <w:spacing w:after="0" w:line="184" w:lineRule="exact"/>
        <w:ind w:left="11124"/>
        <w:rPr>
          <w:sz w:val="24"/>
          <w:szCs w:val="24"/>
        </w:rPr>
      </w:pPr>
    </w:p>
    <w:p w14:paraId="43B84FF1" w14:textId="77777777" w:rsidR="00D82335" w:rsidRDefault="00D82335">
      <w:pPr>
        <w:spacing w:after="0" w:line="184" w:lineRule="exact"/>
        <w:ind w:left="11124"/>
        <w:rPr>
          <w:sz w:val="24"/>
          <w:szCs w:val="24"/>
        </w:rPr>
      </w:pPr>
    </w:p>
    <w:p w14:paraId="10DFB6AE" w14:textId="77777777" w:rsidR="00D82335" w:rsidRDefault="00D82335">
      <w:pPr>
        <w:spacing w:after="0" w:line="184" w:lineRule="exact"/>
        <w:ind w:left="11124"/>
        <w:rPr>
          <w:sz w:val="24"/>
          <w:szCs w:val="24"/>
        </w:rPr>
      </w:pPr>
    </w:p>
    <w:p w14:paraId="716FFACA" w14:textId="77777777" w:rsidR="00D82335" w:rsidRDefault="00D82335">
      <w:pPr>
        <w:spacing w:after="0" w:line="184" w:lineRule="exact"/>
        <w:ind w:left="11124"/>
        <w:rPr>
          <w:sz w:val="24"/>
          <w:szCs w:val="24"/>
        </w:rPr>
      </w:pPr>
    </w:p>
    <w:p w14:paraId="6FF4FF75" w14:textId="77777777" w:rsidR="00D82335" w:rsidRDefault="00C90EAB">
      <w:pPr>
        <w:spacing w:before="8" w:after="0" w:line="184" w:lineRule="exact"/>
        <w:ind w:left="11124"/>
      </w:pPr>
      <w:r>
        <w:rPr>
          <w:rFonts w:ascii="Arial" w:hAnsi="Arial" w:cs="Arial"/>
          <w:color w:val="A1A1A0"/>
          <w:w w:val="113"/>
          <w:sz w:val="16"/>
          <w:szCs w:val="16"/>
        </w:rPr>
        <w:t>62</w:t>
      </w:r>
    </w:p>
    <w:p w14:paraId="24F910E2" w14:textId="3A4592CA"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95264" behindDoc="1" locked="0" layoutInCell="0" allowOverlap="1" wp14:anchorId="317ECC73" wp14:editId="7B5D02E9">
                <wp:simplePos x="0" y="0"/>
                <wp:positionH relativeFrom="page">
                  <wp:posOffset>6491605</wp:posOffset>
                </wp:positionH>
                <wp:positionV relativeFrom="page">
                  <wp:posOffset>10278110</wp:posOffset>
                </wp:positionV>
                <wp:extent cx="706755" cy="125095"/>
                <wp:effectExtent l="0" t="0" r="0" b="0"/>
                <wp:wrapNone/>
                <wp:docPr id="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31444D" id="Freeform 11"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02097ECE"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1524A00" w14:textId="77777777" w:rsidR="00D82335" w:rsidRDefault="00D82335">
      <w:pPr>
        <w:spacing w:after="0" w:line="240" w:lineRule="exact"/>
        <w:rPr>
          <w:rFonts w:ascii="Times New Roman" w:hAnsi="Times New Roman"/>
          <w:sz w:val="24"/>
        </w:rPr>
      </w:pPr>
    </w:p>
    <w:p w14:paraId="0CEDBF71" w14:textId="77777777" w:rsidR="00D82335" w:rsidRDefault="00D82335">
      <w:pPr>
        <w:spacing w:after="0" w:line="253" w:lineRule="exact"/>
        <w:ind w:left="566"/>
        <w:rPr>
          <w:sz w:val="24"/>
          <w:szCs w:val="24"/>
        </w:rPr>
      </w:pPr>
    </w:p>
    <w:p w14:paraId="17D60993" w14:textId="77777777" w:rsidR="00D82335" w:rsidRDefault="00D82335">
      <w:pPr>
        <w:spacing w:after="0" w:line="253" w:lineRule="exact"/>
        <w:ind w:left="566"/>
        <w:rPr>
          <w:sz w:val="24"/>
          <w:szCs w:val="24"/>
        </w:rPr>
      </w:pPr>
    </w:p>
    <w:p w14:paraId="093A16BC" w14:textId="77777777" w:rsidR="00D82335" w:rsidRDefault="00C90EAB">
      <w:pPr>
        <w:spacing w:before="225" w:after="0" w:line="253" w:lineRule="exact"/>
        <w:ind w:left="566"/>
      </w:pPr>
      <w:r>
        <w:rPr>
          <w:rFonts w:ascii="Arial" w:hAnsi="Arial" w:cs="Arial"/>
          <w:color w:val="0F1322"/>
          <w:w w:val="105"/>
        </w:rPr>
        <w:t>any actions that are appropriate to protect them from the alleged perpetrator(s), or from future harms.</w:t>
      </w:r>
    </w:p>
    <w:p w14:paraId="1486E4F8" w14:textId="77777777" w:rsidR="00D82335" w:rsidRDefault="00D82335">
      <w:pPr>
        <w:spacing w:after="0" w:line="253" w:lineRule="exact"/>
        <w:ind w:left="566"/>
        <w:rPr>
          <w:sz w:val="24"/>
          <w:szCs w:val="24"/>
        </w:rPr>
      </w:pPr>
    </w:p>
    <w:p w14:paraId="160ABA30" w14:textId="77777777" w:rsidR="00D82335" w:rsidRDefault="00C90EAB">
      <w:pPr>
        <w:spacing w:before="74" w:after="0" w:line="253" w:lineRule="exact"/>
        <w:ind w:left="566"/>
      </w:pPr>
      <w:r>
        <w:rPr>
          <w:rFonts w:ascii="Arial" w:hAnsi="Arial" w:cs="Arial"/>
          <w:color w:val="0F1322"/>
          <w:w w:val="103"/>
        </w:rPr>
        <w:t>Risk assessments should be recorded (written or electronic) and should be kept under review. At all</w:t>
      </w:r>
    </w:p>
    <w:p w14:paraId="349590D7" w14:textId="77777777" w:rsidR="00D82335" w:rsidRDefault="00C90EAB">
      <w:pPr>
        <w:spacing w:before="1" w:after="0" w:line="285" w:lineRule="exact"/>
        <w:ind w:left="566" w:right="443"/>
      </w:pPr>
      <w:r>
        <w:rPr>
          <w:rFonts w:ascii="Arial" w:hAnsi="Arial" w:cs="Arial"/>
          <w:color w:val="0F1322"/>
          <w:w w:val="103"/>
        </w:rPr>
        <w:t>times, the school or college should be actively considering the risks posed to all their pupils and students and put adequate measures in place to protect t</w:t>
      </w:r>
      <w:r>
        <w:rPr>
          <w:rFonts w:ascii="Arial" w:hAnsi="Arial" w:cs="Arial"/>
          <w:color w:val="0F1322"/>
          <w:w w:val="103"/>
        </w:rPr>
        <w:t xml:space="preserve">hem and keep them safe. The designated safeguarding </w:t>
      </w:r>
      <w:r>
        <w:rPr>
          <w:rFonts w:ascii="Arial" w:hAnsi="Arial" w:cs="Arial"/>
          <w:color w:val="0F1322"/>
          <w:w w:val="102"/>
        </w:rPr>
        <w:t xml:space="preserve">lead (or a deputy) should ensure they are engaging with children’s social care and specialist services as </w:t>
      </w:r>
      <w:r>
        <w:rPr>
          <w:rFonts w:ascii="Arial" w:hAnsi="Arial" w:cs="Arial"/>
          <w:color w:val="0F1322"/>
          <w:w w:val="103"/>
        </w:rPr>
        <w:t>required. Where there has been a report of sexual violence, it is likely that professional risk as</w:t>
      </w:r>
      <w:r>
        <w:rPr>
          <w:rFonts w:ascii="Arial" w:hAnsi="Arial" w:cs="Arial"/>
          <w:color w:val="0F1322"/>
          <w:w w:val="103"/>
        </w:rPr>
        <w:t xml:space="preserve">sessments </w:t>
      </w:r>
      <w:r>
        <w:rPr>
          <w:rFonts w:ascii="Arial" w:hAnsi="Arial" w:cs="Arial"/>
          <w:color w:val="0F1322"/>
          <w:w w:val="102"/>
        </w:rPr>
        <w:t xml:space="preserve">by social workers and or sexual violence specialists will be required. The above school or college risk </w:t>
      </w:r>
      <w:r>
        <w:br/>
      </w:r>
      <w:r>
        <w:rPr>
          <w:rFonts w:ascii="Arial" w:hAnsi="Arial" w:cs="Arial"/>
          <w:color w:val="0F1322"/>
          <w:w w:val="103"/>
        </w:rPr>
        <w:t xml:space="preserve">assessment is not intended to replace the detailed assessments of expert professionals. Any such </w:t>
      </w:r>
      <w:r>
        <w:br/>
      </w:r>
      <w:r>
        <w:rPr>
          <w:rFonts w:ascii="Arial" w:hAnsi="Arial" w:cs="Arial"/>
          <w:color w:val="0F1322"/>
          <w:w w:val="103"/>
        </w:rPr>
        <w:t xml:space="preserve">professional assessments should be used to </w:t>
      </w:r>
      <w:r>
        <w:rPr>
          <w:rFonts w:ascii="Arial" w:hAnsi="Arial" w:cs="Arial"/>
          <w:color w:val="0F1322"/>
          <w:w w:val="103"/>
        </w:rPr>
        <w:t>inform the school’s or college’s approach to supporting and protecting their pupils and students and updating their own risk assessment.</w:t>
      </w:r>
    </w:p>
    <w:p w14:paraId="68E253EE" w14:textId="77777777" w:rsidR="00D82335" w:rsidRDefault="00D82335">
      <w:pPr>
        <w:spacing w:after="0" w:line="276" w:lineRule="exact"/>
        <w:ind w:left="566"/>
        <w:rPr>
          <w:sz w:val="24"/>
          <w:szCs w:val="24"/>
        </w:rPr>
      </w:pPr>
    </w:p>
    <w:p w14:paraId="4DBACAC5" w14:textId="77777777" w:rsidR="00D82335" w:rsidRDefault="00C90EAB">
      <w:pPr>
        <w:spacing w:before="27" w:after="0" w:line="276" w:lineRule="exact"/>
        <w:ind w:left="566"/>
      </w:pPr>
      <w:r>
        <w:rPr>
          <w:rFonts w:ascii="Arial" w:hAnsi="Arial" w:cs="Arial"/>
          <w:color w:val="000000"/>
          <w:w w:val="115"/>
          <w:sz w:val="24"/>
          <w:szCs w:val="24"/>
        </w:rPr>
        <w:t>Action following a report of sexual violence and/or sexual harassment</w:t>
      </w:r>
    </w:p>
    <w:p w14:paraId="1201C455" w14:textId="77777777" w:rsidR="00D82335" w:rsidRDefault="00C90EAB">
      <w:pPr>
        <w:spacing w:before="276" w:after="0" w:line="286" w:lineRule="exact"/>
        <w:ind w:left="566" w:right="386"/>
      </w:pPr>
      <w:r>
        <w:rPr>
          <w:rFonts w:ascii="Arial" w:hAnsi="Arial" w:cs="Arial"/>
          <w:color w:val="0F1322"/>
          <w:w w:val="102"/>
        </w:rPr>
        <w:t>As set out above, sexual violence and sexual abu</w:t>
      </w:r>
      <w:r>
        <w:rPr>
          <w:rFonts w:ascii="Arial" w:hAnsi="Arial" w:cs="Arial"/>
          <w:color w:val="0F1322"/>
          <w:w w:val="102"/>
        </w:rPr>
        <w:t xml:space="preserve">se can happen anywhere, and all staff working with </w:t>
      </w:r>
      <w:r>
        <w:br/>
      </w:r>
      <w:r>
        <w:rPr>
          <w:rFonts w:ascii="Arial" w:hAnsi="Arial" w:cs="Arial"/>
          <w:color w:val="0F1322"/>
          <w:w w:val="103"/>
        </w:rPr>
        <w:t xml:space="preserve">children are advised to maintain an attitude of ‘it could happen here. Schools and colleges should be </w:t>
      </w:r>
      <w:r>
        <w:br/>
      </w:r>
      <w:r>
        <w:rPr>
          <w:rFonts w:ascii="Arial" w:hAnsi="Arial" w:cs="Arial"/>
          <w:color w:val="0F1322"/>
          <w:w w:val="104"/>
        </w:rPr>
        <w:t xml:space="preserve">aware of, and respond appropriately to all reports and concerns about sexual violence and/or sexual </w:t>
      </w:r>
      <w:r>
        <w:br/>
      </w:r>
      <w:r>
        <w:rPr>
          <w:rFonts w:ascii="Arial" w:hAnsi="Arial" w:cs="Arial"/>
          <w:color w:val="0F1322"/>
          <w:w w:val="104"/>
        </w:rPr>
        <w:t xml:space="preserve">harassment both online and offline, including those that have happened outside of the school/college. </w:t>
      </w:r>
      <w:r>
        <w:br/>
      </w:r>
      <w:r>
        <w:rPr>
          <w:rFonts w:ascii="Arial" w:hAnsi="Arial" w:cs="Arial"/>
          <w:color w:val="0F1322"/>
          <w:w w:val="103"/>
        </w:rPr>
        <w:t xml:space="preserve">The designated safeguarding lead (or deputy) is likely to have a complete safeguarding picture and be the </w:t>
      </w:r>
      <w:r>
        <w:br/>
      </w:r>
      <w:r>
        <w:rPr>
          <w:rFonts w:ascii="Arial" w:hAnsi="Arial" w:cs="Arial"/>
          <w:color w:val="0F1322"/>
          <w:w w:val="104"/>
        </w:rPr>
        <w:t>most appropriate person to advise on the schoo</w:t>
      </w:r>
      <w:r>
        <w:rPr>
          <w:rFonts w:ascii="Arial" w:hAnsi="Arial" w:cs="Arial"/>
          <w:color w:val="0F1322"/>
          <w:w w:val="104"/>
        </w:rPr>
        <w:t xml:space="preserve">l’s or college’s initial response. Important considerations </w:t>
      </w:r>
      <w:r>
        <w:br/>
      </w:r>
      <w:r>
        <w:rPr>
          <w:rFonts w:ascii="Arial" w:hAnsi="Arial" w:cs="Arial"/>
          <w:color w:val="0F1322"/>
          <w:w w:val="103"/>
        </w:rPr>
        <w:t>will include:</w:t>
      </w:r>
    </w:p>
    <w:p w14:paraId="68D59F68" w14:textId="77777777" w:rsidR="00D82335" w:rsidRDefault="00C90EAB">
      <w:pPr>
        <w:spacing w:before="102" w:after="0" w:line="253" w:lineRule="exact"/>
        <w:ind w:left="566"/>
      </w:pPr>
      <w:r>
        <w:rPr>
          <w:rFonts w:ascii="Arial" w:hAnsi="Arial" w:cs="Arial"/>
          <w:color w:val="0F1322"/>
          <w:w w:val="105"/>
        </w:rPr>
        <w:t>• the wishes of the victim in terms of how they want to proceed. This is especially important in the</w:t>
      </w:r>
    </w:p>
    <w:p w14:paraId="66515144" w14:textId="77777777" w:rsidR="00D82335" w:rsidRDefault="00C90EAB">
      <w:pPr>
        <w:spacing w:before="107" w:after="0" w:line="253" w:lineRule="exact"/>
        <w:ind w:left="764"/>
      </w:pPr>
      <w:r>
        <w:rPr>
          <w:rFonts w:ascii="Arial" w:hAnsi="Arial" w:cs="Arial"/>
          <w:color w:val="0F1322"/>
          <w:w w:val="102"/>
        </w:rPr>
        <w:t>context of sexual violence and sexual harassment. Victims should be given as much control as is</w:t>
      </w:r>
    </w:p>
    <w:p w14:paraId="58A77A8A" w14:textId="77777777" w:rsidR="00D82335" w:rsidRDefault="00C90EAB">
      <w:pPr>
        <w:spacing w:before="19" w:after="0" w:line="360" w:lineRule="exact"/>
        <w:ind w:left="764" w:right="397"/>
      </w:pPr>
      <w:r>
        <w:rPr>
          <w:rFonts w:ascii="Arial" w:hAnsi="Arial" w:cs="Arial"/>
          <w:color w:val="0F1322"/>
          <w:w w:val="103"/>
        </w:rPr>
        <w:t>reasonably possible over decisions regarding how any investigation will be progressed and any support that they will be offered. This will however need to be ba</w:t>
      </w:r>
      <w:r>
        <w:rPr>
          <w:rFonts w:ascii="Arial" w:hAnsi="Arial" w:cs="Arial"/>
          <w:color w:val="0F1322"/>
          <w:w w:val="103"/>
        </w:rPr>
        <w:t xml:space="preserve">lanced with the school’s or college’s duty and </w:t>
      </w:r>
      <w:r>
        <w:rPr>
          <w:rFonts w:ascii="Arial" w:hAnsi="Arial" w:cs="Arial"/>
          <w:color w:val="0F1322"/>
          <w:w w:val="102"/>
        </w:rPr>
        <w:t>responsibilities to protect other children;</w:t>
      </w:r>
    </w:p>
    <w:p w14:paraId="2C14DBFF" w14:textId="77777777" w:rsidR="00D82335" w:rsidRDefault="00C90EAB">
      <w:pPr>
        <w:spacing w:after="0" w:line="360" w:lineRule="exact"/>
        <w:ind w:left="566" w:right="948"/>
        <w:jc w:val="both"/>
      </w:pPr>
      <w:r>
        <w:rPr>
          <w:rFonts w:ascii="Arial" w:hAnsi="Arial" w:cs="Arial"/>
          <w:color w:val="0F1322"/>
          <w:w w:val="105"/>
        </w:rPr>
        <w:t xml:space="preserve">• the nature of the alleged incident(s), including whether a crime may have been committed and/or </w:t>
      </w:r>
      <w:r>
        <w:rPr>
          <w:rFonts w:ascii="Arial" w:hAnsi="Arial" w:cs="Arial"/>
          <w:color w:val="0F1322"/>
          <w:spacing w:val="3"/>
        </w:rPr>
        <w:t>whether HSB has been displayed;</w:t>
      </w:r>
    </w:p>
    <w:p w14:paraId="374893A3" w14:textId="77777777" w:rsidR="00D82335" w:rsidRDefault="00C90EAB">
      <w:pPr>
        <w:spacing w:before="89" w:after="0" w:line="253" w:lineRule="exact"/>
        <w:ind w:left="566"/>
      </w:pPr>
      <w:r>
        <w:rPr>
          <w:rFonts w:ascii="Arial" w:hAnsi="Arial" w:cs="Arial"/>
          <w:color w:val="0F1322"/>
          <w:w w:val="106"/>
        </w:rPr>
        <w:t>• the ages of the children involved;</w:t>
      </w:r>
    </w:p>
    <w:p w14:paraId="7654B16C" w14:textId="77777777" w:rsidR="00D82335" w:rsidRDefault="00C90EAB">
      <w:pPr>
        <w:spacing w:before="107" w:after="0" w:line="253" w:lineRule="exact"/>
        <w:ind w:left="566"/>
      </w:pPr>
      <w:r>
        <w:rPr>
          <w:rFonts w:ascii="Arial" w:hAnsi="Arial" w:cs="Arial"/>
          <w:color w:val="0F1322"/>
          <w:w w:val="105"/>
        </w:rPr>
        <w:t>• the developmental stages of the children involved;</w:t>
      </w:r>
    </w:p>
    <w:p w14:paraId="2A277AF1" w14:textId="77777777" w:rsidR="00D82335" w:rsidRDefault="00C90EAB">
      <w:pPr>
        <w:spacing w:before="19" w:after="0" w:line="360" w:lineRule="exact"/>
        <w:ind w:left="566" w:right="879"/>
        <w:jc w:val="both"/>
      </w:pPr>
      <w:r>
        <w:rPr>
          <w:rFonts w:ascii="Arial" w:hAnsi="Arial" w:cs="Arial"/>
          <w:color w:val="0F1322"/>
          <w:w w:val="104"/>
        </w:rPr>
        <w:t>• any power imbalance between the children. For example, is the alleged perpetrator(s) significantly older, more mature or more confident? Does the victim have a disa</w:t>
      </w:r>
      <w:r>
        <w:rPr>
          <w:rFonts w:ascii="Arial" w:hAnsi="Arial" w:cs="Arial"/>
          <w:color w:val="0F1322"/>
          <w:w w:val="104"/>
        </w:rPr>
        <w:t>bility or learning difficulty?;</w:t>
      </w:r>
    </w:p>
    <w:p w14:paraId="47A42905" w14:textId="77777777" w:rsidR="00D82335" w:rsidRDefault="00C90EAB">
      <w:pPr>
        <w:spacing w:after="0" w:line="360" w:lineRule="exact"/>
        <w:ind w:left="566" w:right="615"/>
        <w:jc w:val="both"/>
      </w:pPr>
      <w:r>
        <w:rPr>
          <w:rFonts w:ascii="Arial" w:hAnsi="Arial" w:cs="Arial"/>
          <w:color w:val="0F1322"/>
          <w:w w:val="104"/>
        </w:rPr>
        <w:t>• if the alleged incident is a one-off or a sustained pattern of abuse (sexual abuse can be accompanied by other forms of abuse and a sustained pattern may not just be of a sexual nature);</w:t>
      </w:r>
    </w:p>
    <w:p w14:paraId="7FC68ADD" w14:textId="77777777" w:rsidR="00D82335" w:rsidRDefault="00C90EAB">
      <w:pPr>
        <w:spacing w:after="0" w:line="360" w:lineRule="exact"/>
        <w:ind w:left="566" w:right="987"/>
        <w:jc w:val="both"/>
      </w:pPr>
      <w:r>
        <w:rPr>
          <w:rFonts w:ascii="Arial" w:hAnsi="Arial" w:cs="Arial"/>
          <w:color w:val="0F1322"/>
          <w:w w:val="105"/>
        </w:rPr>
        <w:t>• that sexual violence and sexual h</w:t>
      </w:r>
      <w:r>
        <w:rPr>
          <w:rFonts w:ascii="Arial" w:hAnsi="Arial" w:cs="Arial"/>
          <w:color w:val="0F1322"/>
          <w:w w:val="105"/>
        </w:rPr>
        <w:t xml:space="preserve">arassment can take place within intimate personal relationships </w:t>
      </w:r>
      <w:r>
        <w:rPr>
          <w:rFonts w:ascii="Arial" w:hAnsi="Arial" w:cs="Arial"/>
          <w:color w:val="0F1322"/>
          <w:w w:val="102"/>
        </w:rPr>
        <w:t>between peers;</w:t>
      </w:r>
    </w:p>
    <w:p w14:paraId="7ECA4F9F" w14:textId="77777777" w:rsidR="00D82335" w:rsidRDefault="00C90EAB">
      <w:pPr>
        <w:spacing w:before="89" w:after="0" w:line="253" w:lineRule="exact"/>
        <w:ind w:left="566"/>
      </w:pPr>
      <w:r>
        <w:rPr>
          <w:rFonts w:ascii="Arial" w:hAnsi="Arial" w:cs="Arial"/>
          <w:color w:val="0F1322"/>
          <w:w w:val="105"/>
        </w:rPr>
        <w:t>• are there ongoing risks to the victim, other children, adult students or school or college staff; and,</w:t>
      </w:r>
    </w:p>
    <w:p w14:paraId="325D7309" w14:textId="77777777" w:rsidR="00D82335" w:rsidRDefault="00C90EAB">
      <w:pPr>
        <w:spacing w:before="19" w:after="0" w:line="360" w:lineRule="exact"/>
        <w:ind w:left="566" w:right="1183"/>
        <w:jc w:val="both"/>
      </w:pPr>
      <w:r>
        <w:rPr>
          <w:rFonts w:ascii="Arial" w:hAnsi="Arial" w:cs="Arial"/>
          <w:color w:val="0F1322"/>
          <w:w w:val="105"/>
        </w:rPr>
        <w:t>• other related issues and wider context, including any links to child s</w:t>
      </w:r>
      <w:r>
        <w:rPr>
          <w:rFonts w:ascii="Arial" w:hAnsi="Arial" w:cs="Arial"/>
          <w:color w:val="0F1322"/>
          <w:w w:val="105"/>
        </w:rPr>
        <w:t xml:space="preserve">exual exploitation and child </w:t>
      </w:r>
      <w:r>
        <w:rPr>
          <w:rFonts w:ascii="Arial" w:hAnsi="Arial" w:cs="Arial"/>
          <w:color w:val="0F1322"/>
          <w:w w:val="104"/>
        </w:rPr>
        <w:t>criminal exploitation.</w:t>
      </w:r>
    </w:p>
    <w:p w14:paraId="4612E5E1" w14:textId="77777777" w:rsidR="00D82335" w:rsidRDefault="00C90EAB">
      <w:pPr>
        <w:spacing w:before="262" w:after="0" w:line="286" w:lineRule="exact"/>
        <w:ind w:left="566" w:right="1076"/>
        <w:jc w:val="both"/>
      </w:pPr>
      <w:r>
        <w:rPr>
          <w:rFonts w:ascii="Arial" w:hAnsi="Arial" w:cs="Arial"/>
          <w:color w:val="0F1322"/>
          <w:w w:val="103"/>
        </w:rPr>
        <w:t xml:space="preserve">As always when concerned about the welfare of a child, all staff should act in the best interests of </w:t>
      </w:r>
      <w:r>
        <w:br/>
      </w:r>
      <w:r>
        <w:rPr>
          <w:rFonts w:ascii="Arial" w:hAnsi="Arial" w:cs="Arial"/>
          <w:color w:val="0F1322"/>
          <w:w w:val="102"/>
        </w:rPr>
        <w:t xml:space="preserve">the child. In all cases, schools and colleges should follow general safeguarding principles as set out </w:t>
      </w:r>
      <w:r>
        <w:br/>
      </w:r>
      <w:r>
        <w:rPr>
          <w:rFonts w:ascii="Arial" w:hAnsi="Arial" w:cs="Arial"/>
          <w:color w:val="0F1322"/>
          <w:w w:val="104"/>
        </w:rPr>
        <w:t xml:space="preserve">throughout this guidance. Immediate consideration should be given as to how best to support and </w:t>
      </w:r>
      <w:r>
        <w:br/>
      </w:r>
      <w:r>
        <w:rPr>
          <w:rFonts w:ascii="Arial" w:hAnsi="Arial" w:cs="Arial"/>
          <w:color w:val="0F1322"/>
          <w:w w:val="104"/>
        </w:rPr>
        <w:t xml:space="preserve">protect the victim and the alleged perpetrator(s) (and </w:t>
      </w:r>
      <w:r>
        <w:rPr>
          <w:rFonts w:ascii="Arial" w:hAnsi="Arial" w:cs="Arial"/>
          <w:color w:val="0F1322"/>
          <w:w w:val="104"/>
        </w:rPr>
        <w:t>any other children involved/impacted).</w:t>
      </w:r>
    </w:p>
    <w:p w14:paraId="5E09B8C3" w14:textId="77777777" w:rsidR="00D82335" w:rsidRDefault="00D82335">
      <w:pPr>
        <w:spacing w:after="0" w:line="253" w:lineRule="exact"/>
        <w:ind w:left="566"/>
        <w:rPr>
          <w:sz w:val="24"/>
          <w:szCs w:val="24"/>
        </w:rPr>
      </w:pPr>
    </w:p>
    <w:p w14:paraId="3601EA61" w14:textId="77777777" w:rsidR="00D82335" w:rsidRDefault="00C90EAB">
      <w:pPr>
        <w:spacing w:before="69" w:after="0" w:line="253" w:lineRule="exact"/>
        <w:ind w:left="566"/>
      </w:pPr>
      <w:r>
        <w:rPr>
          <w:rFonts w:ascii="Arial" w:hAnsi="Arial" w:cs="Arial"/>
          <w:color w:val="0F1322"/>
          <w:w w:val="104"/>
        </w:rPr>
        <w:t>The starting point regarding any report should always be that there is a zero tolerance approach to</w:t>
      </w:r>
    </w:p>
    <w:p w14:paraId="02896767" w14:textId="77777777" w:rsidR="00D82335" w:rsidRDefault="00D82335">
      <w:pPr>
        <w:spacing w:after="0" w:line="184" w:lineRule="exact"/>
        <w:ind w:left="11119"/>
        <w:rPr>
          <w:sz w:val="24"/>
          <w:szCs w:val="24"/>
        </w:rPr>
      </w:pPr>
    </w:p>
    <w:p w14:paraId="6C509DED" w14:textId="77777777" w:rsidR="00D82335" w:rsidRDefault="00D82335">
      <w:pPr>
        <w:spacing w:after="0" w:line="184" w:lineRule="exact"/>
        <w:ind w:left="11119"/>
        <w:rPr>
          <w:sz w:val="24"/>
          <w:szCs w:val="24"/>
        </w:rPr>
      </w:pPr>
    </w:p>
    <w:p w14:paraId="6BC78030" w14:textId="77777777" w:rsidR="00D82335" w:rsidRDefault="00D82335">
      <w:pPr>
        <w:spacing w:after="0" w:line="184" w:lineRule="exact"/>
        <w:ind w:left="11119"/>
        <w:rPr>
          <w:sz w:val="24"/>
          <w:szCs w:val="24"/>
        </w:rPr>
      </w:pPr>
    </w:p>
    <w:p w14:paraId="5F8DA25A" w14:textId="77777777" w:rsidR="00D82335" w:rsidRDefault="00C90EAB">
      <w:pPr>
        <w:spacing w:before="152" w:after="0" w:line="184" w:lineRule="exact"/>
        <w:ind w:left="11119"/>
      </w:pPr>
      <w:r>
        <w:rPr>
          <w:rFonts w:ascii="Arial" w:hAnsi="Arial" w:cs="Arial"/>
          <w:color w:val="A1A1A0"/>
          <w:w w:val="115"/>
          <w:sz w:val="16"/>
          <w:szCs w:val="16"/>
        </w:rPr>
        <w:t>63</w:t>
      </w:r>
    </w:p>
    <w:p w14:paraId="579A4CB5" w14:textId="453888A5"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96288" behindDoc="1" locked="0" layoutInCell="0" allowOverlap="1" wp14:anchorId="68762421" wp14:editId="0C80D358">
                <wp:simplePos x="0" y="0"/>
                <wp:positionH relativeFrom="page">
                  <wp:posOffset>6491605</wp:posOffset>
                </wp:positionH>
                <wp:positionV relativeFrom="page">
                  <wp:posOffset>10278110</wp:posOffset>
                </wp:positionV>
                <wp:extent cx="706755" cy="125095"/>
                <wp:effectExtent l="0" t="0" r="0" b="0"/>
                <wp:wrapNone/>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1D87C9" id="Freeform 10"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557D98D0"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E5C5454" w14:textId="77777777" w:rsidR="00D82335" w:rsidRDefault="00D82335">
      <w:pPr>
        <w:spacing w:after="0" w:line="240" w:lineRule="exact"/>
        <w:rPr>
          <w:rFonts w:ascii="Times New Roman" w:hAnsi="Times New Roman"/>
          <w:sz w:val="24"/>
        </w:rPr>
      </w:pPr>
    </w:p>
    <w:p w14:paraId="471C0284" w14:textId="77777777" w:rsidR="00D82335" w:rsidRDefault="00D82335">
      <w:pPr>
        <w:spacing w:after="0" w:line="253" w:lineRule="exact"/>
        <w:ind w:left="566"/>
        <w:rPr>
          <w:sz w:val="24"/>
          <w:szCs w:val="24"/>
        </w:rPr>
      </w:pPr>
    </w:p>
    <w:p w14:paraId="1899604A" w14:textId="77777777" w:rsidR="00D82335" w:rsidRDefault="00D82335">
      <w:pPr>
        <w:spacing w:after="0" w:line="253" w:lineRule="exact"/>
        <w:ind w:left="566"/>
        <w:rPr>
          <w:sz w:val="24"/>
          <w:szCs w:val="24"/>
        </w:rPr>
      </w:pPr>
    </w:p>
    <w:p w14:paraId="4F0FC4A8" w14:textId="77777777" w:rsidR="00D82335" w:rsidRDefault="00C90EAB">
      <w:pPr>
        <w:spacing w:before="225" w:after="0" w:line="253" w:lineRule="exact"/>
        <w:ind w:left="566"/>
      </w:pPr>
      <w:r>
        <w:rPr>
          <w:rFonts w:ascii="Arial" w:hAnsi="Arial" w:cs="Arial"/>
          <w:color w:val="0F1322"/>
          <w:w w:val="103"/>
        </w:rPr>
        <w:t>sexual violence and sexual harassment and it is never acceptable and it will not be tolerated. It is</w:t>
      </w:r>
    </w:p>
    <w:p w14:paraId="2AF84FB4" w14:textId="77777777" w:rsidR="00D82335" w:rsidRDefault="00C90EAB">
      <w:pPr>
        <w:spacing w:after="0" w:line="290" w:lineRule="exact"/>
        <w:ind w:left="566" w:right="454"/>
        <w:jc w:val="both"/>
      </w:pPr>
      <w:r>
        <w:rPr>
          <w:rFonts w:ascii="Arial" w:hAnsi="Arial" w:cs="Arial"/>
          <w:color w:val="0F1322"/>
          <w:w w:val="103"/>
        </w:rPr>
        <w:t>especially important not to pass off any sexual violence or sexual harassment as “banter”, “just having a laugh”, “part of growing up” or “boys being boys”</w:t>
      </w:r>
      <w:r>
        <w:rPr>
          <w:rFonts w:ascii="Arial" w:hAnsi="Arial" w:cs="Arial"/>
          <w:color w:val="0F1322"/>
          <w:w w:val="103"/>
        </w:rPr>
        <w:t xml:space="preserve"> as this can lead to a culture of unacceptable behaviours </w:t>
      </w:r>
      <w:r>
        <w:rPr>
          <w:rFonts w:ascii="Arial" w:hAnsi="Arial" w:cs="Arial"/>
          <w:color w:val="0F1322"/>
          <w:w w:val="102"/>
        </w:rPr>
        <w:t>and an unsafe environment for children.</w:t>
      </w:r>
    </w:p>
    <w:p w14:paraId="13166ABC" w14:textId="77777777" w:rsidR="00D82335" w:rsidRDefault="00D82335">
      <w:pPr>
        <w:spacing w:after="0" w:line="276" w:lineRule="exact"/>
        <w:ind w:left="566"/>
        <w:rPr>
          <w:sz w:val="24"/>
          <w:szCs w:val="24"/>
        </w:rPr>
      </w:pPr>
    </w:p>
    <w:p w14:paraId="5E096691" w14:textId="77777777" w:rsidR="00D82335" w:rsidRDefault="00C90EAB">
      <w:pPr>
        <w:spacing w:before="3" w:after="0" w:line="276" w:lineRule="exact"/>
        <w:ind w:left="566"/>
      </w:pPr>
      <w:r>
        <w:rPr>
          <w:rFonts w:ascii="Arial" w:hAnsi="Arial" w:cs="Arial"/>
          <w:color w:val="0F1322"/>
          <w:w w:val="115"/>
          <w:sz w:val="24"/>
          <w:szCs w:val="24"/>
        </w:rPr>
        <w:t>Options to manage the report</w:t>
      </w:r>
    </w:p>
    <w:p w14:paraId="29B0B254" w14:textId="77777777" w:rsidR="00D82335" w:rsidRDefault="00D82335">
      <w:pPr>
        <w:spacing w:after="0" w:line="286" w:lineRule="exact"/>
        <w:ind w:left="566"/>
        <w:rPr>
          <w:sz w:val="24"/>
          <w:szCs w:val="24"/>
        </w:rPr>
      </w:pPr>
    </w:p>
    <w:p w14:paraId="7AB5F855" w14:textId="77777777" w:rsidR="00D82335" w:rsidRDefault="00C90EAB">
      <w:pPr>
        <w:spacing w:before="10" w:after="0" w:line="286" w:lineRule="exact"/>
        <w:ind w:left="566" w:right="569"/>
      </w:pPr>
      <w:r>
        <w:rPr>
          <w:rFonts w:ascii="Arial" w:hAnsi="Arial" w:cs="Arial"/>
          <w:color w:val="0F1322"/>
          <w:w w:val="102"/>
        </w:rPr>
        <w:t xml:space="preserve">It is important that schools and colleges consider every report on a case-by-case basis as per paragraph </w:t>
      </w:r>
      <w:r>
        <w:br/>
      </w:r>
      <w:r>
        <w:rPr>
          <w:rFonts w:ascii="Arial" w:hAnsi="Arial" w:cs="Arial"/>
          <w:color w:val="0F1322"/>
          <w:w w:val="104"/>
        </w:rPr>
        <w:t xml:space="preserve">448. When to inform the alleged perpetrator(s) will be a decision that should be carefully considered. </w:t>
      </w:r>
      <w:r>
        <w:br/>
      </w:r>
      <w:r>
        <w:rPr>
          <w:rFonts w:ascii="Arial" w:hAnsi="Arial" w:cs="Arial"/>
          <w:color w:val="0F1322"/>
          <w:w w:val="103"/>
        </w:rPr>
        <w:t>Where a report is going to be made to children</w:t>
      </w:r>
      <w:r>
        <w:rPr>
          <w:rFonts w:ascii="Arial" w:hAnsi="Arial" w:cs="Arial"/>
          <w:color w:val="0F1322"/>
          <w:w w:val="103"/>
        </w:rPr>
        <w:t xml:space="preserve">’s social care and/or the police, then, as a general rule, </w:t>
      </w:r>
      <w:r>
        <w:br/>
      </w:r>
      <w:r>
        <w:rPr>
          <w:rFonts w:ascii="Arial" w:hAnsi="Arial" w:cs="Arial"/>
          <w:color w:val="0F1322"/>
          <w:w w:val="102"/>
        </w:rPr>
        <w:t xml:space="preserve">the school or college should speak to the relevant agency and discuss next steps and how the alleged </w:t>
      </w:r>
      <w:r>
        <w:br/>
      </w:r>
      <w:r>
        <w:rPr>
          <w:rFonts w:ascii="Arial" w:hAnsi="Arial" w:cs="Arial"/>
          <w:color w:val="0F1322"/>
          <w:w w:val="103"/>
        </w:rPr>
        <w:t>perpetrator(s) will be informed of the allegations. However, as per general safeguarding princ</w:t>
      </w:r>
      <w:r>
        <w:rPr>
          <w:rFonts w:ascii="Arial" w:hAnsi="Arial" w:cs="Arial"/>
          <w:color w:val="0F1322"/>
          <w:w w:val="103"/>
        </w:rPr>
        <w:t xml:space="preserve">iples, </w:t>
      </w:r>
      <w:r>
        <w:br/>
      </w:r>
      <w:r>
        <w:rPr>
          <w:rFonts w:ascii="Arial" w:hAnsi="Arial" w:cs="Arial"/>
          <w:color w:val="0F1322"/>
          <w:w w:val="104"/>
        </w:rPr>
        <w:t xml:space="preserve">this does 106 not and should not stop the school or college taking immediate action to safeguard their </w:t>
      </w:r>
      <w:r>
        <w:br/>
      </w:r>
      <w:r>
        <w:rPr>
          <w:rFonts w:ascii="Arial" w:hAnsi="Arial" w:cs="Arial"/>
          <w:color w:val="0F1322"/>
          <w:w w:val="103"/>
        </w:rPr>
        <w:t>children, where required.</w:t>
      </w:r>
    </w:p>
    <w:p w14:paraId="3204E172" w14:textId="77777777" w:rsidR="00D82335" w:rsidRDefault="00D82335">
      <w:pPr>
        <w:spacing w:after="0" w:line="253" w:lineRule="exact"/>
        <w:ind w:left="566"/>
        <w:rPr>
          <w:sz w:val="24"/>
          <w:szCs w:val="24"/>
        </w:rPr>
      </w:pPr>
    </w:p>
    <w:p w14:paraId="0049A2F7" w14:textId="77777777" w:rsidR="00D82335" w:rsidRDefault="00C90EAB">
      <w:pPr>
        <w:spacing w:before="49" w:after="0" w:line="253" w:lineRule="exact"/>
        <w:ind w:left="566"/>
      </w:pPr>
      <w:r>
        <w:rPr>
          <w:rFonts w:ascii="Arial" w:hAnsi="Arial" w:cs="Arial"/>
          <w:color w:val="0F1322"/>
          <w:w w:val="103"/>
        </w:rPr>
        <w:t>There are four likely scenarios for schools and colleges to consider when managing any reports of</w:t>
      </w:r>
    </w:p>
    <w:p w14:paraId="23FD9B53" w14:textId="77777777" w:rsidR="00D82335" w:rsidRDefault="00C90EAB">
      <w:pPr>
        <w:spacing w:before="20" w:after="0" w:line="286" w:lineRule="exact"/>
        <w:ind w:left="566" w:right="516"/>
      </w:pPr>
      <w:r>
        <w:rPr>
          <w:rFonts w:ascii="Arial" w:hAnsi="Arial" w:cs="Arial"/>
          <w:color w:val="0F1322"/>
          <w:w w:val="103"/>
        </w:rPr>
        <w:t>sexual violence and</w:t>
      </w:r>
      <w:r>
        <w:rPr>
          <w:rFonts w:ascii="Arial" w:hAnsi="Arial" w:cs="Arial"/>
          <w:color w:val="0F1322"/>
          <w:w w:val="103"/>
        </w:rPr>
        <w:t xml:space="preserve">/or sexual harassment. It will be important in all scenarios that decisions and actions </w:t>
      </w:r>
      <w:r>
        <w:rPr>
          <w:rFonts w:ascii="Arial" w:hAnsi="Arial" w:cs="Arial"/>
          <w:color w:val="0F1322"/>
          <w:w w:val="104"/>
        </w:rPr>
        <w:t xml:space="preserve">are regularly reviewed and that relevant policies are updated to reflect lessons learnt. It is particularly </w:t>
      </w:r>
      <w:r>
        <w:rPr>
          <w:rFonts w:ascii="Arial" w:hAnsi="Arial" w:cs="Arial"/>
          <w:color w:val="0F1322"/>
          <w:w w:val="106"/>
        </w:rPr>
        <w:t xml:space="preserve">important to look out for potential patterns of concerning, </w:t>
      </w:r>
      <w:r>
        <w:rPr>
          <w:rFonts w:ascii="Arial" w:hAnsi="Arial" w:cs="Arial"/>
          <w:color w:val="0F1322"/>
          <w:w w:val="106"/>
        </w:rPr>
        <w:t xml:space="preserve">problematic or inappropriate behaviour. </w:t>
      </w:r>
      <w:r>
        <w:br/>
      </w:r>
      <w:r>
        <w:rPr>
          <w:rFonts w:ascii="Arial" w:hAnsi="Arial" w:cs="Arial"/>
          <w:color w:val="0F1322"/>
          <w:w w:val="103"/>
        </w:rPr>
        <w:t xml:space="preserve">Where a pattern is identified, the school or college should decide on a course of action. Consideration </w:t>
      </w:r>
      <w:r>
        <w:rPr>
          <w:rFonts w:ascii="Arial" w:hAnsi="Arial" w:cs="Arial"/>
          <w:color w:val="0F1322"/>
          <w:w w:val="104"/>
        </w:rPr>
        <w:t xml:space="preserve">should be given to whether there are wider cultural issues within the school or college that enabled the </w:t>
      </w:r>
      <w:r>
        <w:rPr>
          <w:rFonts w:ascii="Arial" w:hAnsi="Arial" w:cs="Arial"/>
          <w:color w:val="0F1322"/>
          <w:w w:val="105"/>
        </w:rPr>
        <w:t>inappr</w:t>
      </w:r>
      <w:r>
        <w:rPr>
          <w:rFonts w:ascii="Arial" w:hAnsi="Arial" w:cs="Arial"/>
          <w:color w:val="0F1322"/>
          <w:w w:val="105"/>
        </w:rPr>
        <w:t xml:space="preserve">opriate behaviour to occur and where appropriate extra teaching time and/or staff training could </w:t>
      </w:r>
      <w:r>
        <w:rPr>
          <w:rFonts w:ascii="Arial" w:hAnsi="Arial" w:cs="Arial"/>
          <w:color w:val="0F1322"/>
          <w:w w:val="103"/>
        </w:rPr>
        <w:t>be delivered to minimise the risk of it happening again. The four scenarios are:</w:t>
      </w:r>
    </w:p>
    <w:p w14:paraId="533C7E78" w14:textId="77777777" w:rsidR="00D82335" w:rsidRDefault="00D82335">
      <w:pPr>
        <w:spacing w:after="0" w:line="253" w:lineRule="exact"/>
        <w:ind w:left="566"/>
        <w:rPr>
          <w:sz w:val="24"/>
          <w:szCs w:val="24"/>
        </w:rPr>
      </w:pPr>
    </w:p>
    <w:p w14:paraId="52CC961D" w14:textId="77777777" w:rsidR="00D82335" w:rsidRDefault="00C90EAB">
      <w:pPr>
        <w:tabs>
          <w:tab w:val="left" w:pos="1287"/>
        </w:tabs>
        <w:spacing w:before="135" w:after="0" w:line="253" w:lineRule="exact"/>
        <w:ind w:left="566"/>
      </w:pPr>
      <w:r>
        <w:rPr>
          <w:rFonts w:ascii="Arial Bold" w:hAnsi="Arial Bold" w:cs="Arial Bold"/>
          <w:color w:val="0F1322"/>
          <w:spacing w:val="3"/>
        </w:rPr>
        <w:t>1.</w:t>
      </w:r>
      <w:r>
        <w:rPr>
          <w:rFonts w:ascii="Arial Bold" w:hAnsi="Arial Bold" w:cs="Arial Bold"/>
          <w:color w:val="0F1322"/>
        </w:rPr>
        <w:tab/>
      </w:r>
      <w:r>
        <w:rPr>
          <w:rFonts w:ascii="Arial Bold" w:hAnsi="Arial Bold" w:cs="Arial Bold"/>
          <w:color w:val="0F1322"/>
          <w:spacing w:val="3"/>
        </w:rPr>
        <w:t>Manage internally</w:t>
      </w:r>
    </w:p>
    <w:p w14:paraId="0DA7AC2E" w14:textId="77777777" w:rsidR="00D82335" w:rsidRDefault="00C90EAB">
      <w:pPr>
        <w:tabs>
          <w:tab w:val="left" w:pos="799"/>
          <w:tab w:val="left" w:pos="799"/>
          <w:tab w:val="left" w:pos="799"/>
        </w:tabs>
        <w:spacing w:before="13" w:after="0" w:line="360" w:lineRule="exact"/>
        <w:ind w:left="571" w:right="413"/>
      </w:pPr>
      <w:r>
        <w:rPr>
          <w:rFonts w:ascii="Arial" w:hAnsi="Arial" w:cs="Arial"/>
          <w:color w:val="0F1322"/>
          <w:w w:val="104"/>
        </w:rPr>
        <w:t xml:space="preserve">• In some cases of sexual harassment, for example, one-off incidents, the school or college may take the </w:t>
      </w:r>
      <w:r>
        <w:br/>
      </w:r>
      <w:r>
        <w:rPr>
          <w:rFonts w:ascii="Arial" w:hAnsi="Arial" w:cs="Arial"/>
          <w:color w:val="0F1322"/>
        </w:rPr>
        <w:tab/>
      </w:r>
      <w:r>
        <w:rPr>
          <w:rFonts w:ascii="Arial" w:hAnsi="Arial" w:cs="Arial"/>
          <w:color w:val="0F1322"/>
          <w:w w:val="104"/>
        </w:rPr>
        <w:t xml:space="preserve">view that the children concerned are not in need of early help or that referrals need to be made </w:t>
      </w:r>
      <w:r>
        <w:br/>
      </w:r>
      <w:r>
        <w:rPr>
          <w:rFonts w:ascii="Arial" w:hAnsi="Arial" w:cs="Arial"/>
          <w:color w:val="0F1322"/>
        </w:rPr>
        <w:tab/>
      </w:r>
      <w:r>
        <w:rPr>
          <w:rFonts w:ascii="Arial" w:hAnsi="Arial" w:cs="Arial"/>
          <w:color w:val="0F1322"/>
          <w:w w:val="105"/>
        </w:rPr>
        <w:t>to statutory services and that it would be appropr</w:t>
      </w:r>
      <w:r>
        <w:rPr>
          <w:rFonts w:ascii="Arial" w:hAnsi="Arial" w:cs="Arial"/>
          <w:color w:val="0F1322"/>
          <w:w w:val="105"/>
        </w:rPr>
        <w:t xml:space="preserve">iate to handle the incident internally, perhaps </w:t>
      </w:r>
      <w:r>
        <w:br/>
      </w:r>
      <w:r>
        <w:rPr>
          <w:rFonts w:ascii="Arial" w:hAnsi="Arial" w:cs="Arial"/>
          <w:color w:val="0F1322"/>
        </w:rPr>
        <w:tab/>
      </w:r>
      <w:r>
        <w:rPr>
          <w:rFonts w:ascii="Arial" w:hAnsi="Arial" w:cs="Arial"/>
          <w:color w:val="0F1322"/>
          <w:w w:val="105"/>
        </w:rPr>
        <w:t>through utilising their behaviour policy and by providing pastoral support.</w:t>
      </w:r>
    </w:p>
    <w:p w14:paraId="74852BC9" w14:textId="77777777" w:rsidR="00D82335" w:rsidRDefault="00C90EAB">
      <w:pPr>
        <w:spacing w:before="89" w:after="0" w:line="253" w:lineRule="exact"/>
        <w:ind w:left="571"/>
      </w:pPr>
      <w:r>
        <w:rPr>
          <w:rFonts w:ascii="Arial" w:hAnsi="Arial" w:cs="Arial"/>
          <w:color w:val="0F1322"/>
          <w:w w:val="104"/>
        </w:rPr>
        <w:t>• Whatever the response, it should be underpinned by the principle that there is a zero tolerance</w:t>
      </w:r>
    </w:p>
    <w:p w14:paraId="33EDBE5F" w14:textId="77777777" w:rsidR="00D82335" w:rsidRDefault="00C90EAB">
      <w:pPr>
        <w:spacing w:before="107" w:after="0" w:line="253" w:lineRule="exact"/>
        <w:ind w:left="799"/>
      </w:pPr>
      <w:r>
        <w:rPr>
          <w:rFonts w:ascii="Arial" w:hAnsi="Arial" w:cs="Arial"/>
          <w:color w:val="0F1322"/>
          <w:w w:val="103"/>
        </w:rPr>
        <w:t xml:space="preserve">approach to sexual violence and </w:t>
      </w:r>
      <w:r>
        <w:rPr>
          <w:rFonts w:ascii="Arial" w:hAnsi="Arial" w:cs="Arial"/>
          <w:color w:val="0F1322"/>
          <w:w w:val="103"/>
        </w:rPr>
        <w:t>sexual harassment and it is never acceptable and will not be tolerated.</w:t>
      </w:r>
    </w:p>
    <w:p w14:paraId="42AD2232" w14:textId="77777777" w:rsidR="00D82335" w:rsidRDefault="00C90EAB">
      <w:pPr>
        <w:tabs>
          <w:tab w:val="left" w:pos="799"/>
        </w:tabs>
        <w:spacing w:before="19" w:after="0" w:line="360" w:lineRule="exact"/>
        <w:ind w:left="571" w:right="1491"/>
        <w:jc w:val="both"/>
      </w:pPr>
      <w:r>
        <w:rPr>
          <w:rFonts w:ascii="Arial" w:hAnsi="Arial" w:cs="Arial"/>
          <w:color w:val="0F1322"/>
          <w:w w:val="103"/>
        </w:rPr>
        <w:t xml:space="preserve">• All concerns, discussions, decisions and reasons for decisions should be recorded (written or </w:t>
      </w:r>
      <w:r>
        <w:br/>
      </w:r>
      <w:r>
        <w:rPr>
          <w:rFonts w:ascii="Arial" w:hAnsi="Arial" w:cs="Arial"/>
          <w:color w:val="0F1322"/>
        </w:rPr>
        <w:tab/>
      </w:r>
      <w:r>
        <w:rPr>
          <w:rFonts w:ascii="Arial" w:hAnsi="Arial" w:cs="Arial"/>
          <w:color w:val="0F1322"/>
          <w:w w:val="102"/>
        </w:rPr>
        <w:t>electronic).</w:t>
      </w:r>
    </w:p>
    <w:p w14:paraId="0705B049" w14:textId="77777777" w:rsidR="00D82335" w:rsidRDefault="00D82335">
      <w:pPr>
        <w:spacing w:after="0" w:line="253" w:lineRule="exact"/>
        <w:ind w:left="566"/>
        <w:rPr>
          <w:sz w:val="24"/>
          <w:szCs w:val="24"/>
        </w:rPr>
      </w:pPr>
    </w:p>
    <w:p w14:paraId="00488504" w14:textId="77777777" w:rsidR="00D82335" w:rsidRDefault="00C90EAB">
      <w:pPr>
        <w:tabs>
          <w:tab w:val="left" w:pos="1287"/>
        </w:tabs>
        <w:spacing w:before="54" w:after="0" w:line="253" w:lineRule="exact"/>
        <w:ind w:left="566"/>
      </w:pPr>
      <w:r>
        <w:rPr>
          <w:rFonts w:ascii="Arial Bold" w:hAnsi="Arial Bold" w:cs="Arial Bold"/>
          <w:color w:val="0F1322"/>
        </w:rPr>
        <w:t>2.</w:t>
      </w:r>
      <w:r>
        <w:rPr>
          <w:rFonts w:ascii="Arial Bold" w:hAnsi="Arial Bold" w:cs="Arial Bold"/>
          <w:color w:val="0F1322"/>
        </w:rPr>
        <w:tab/>
      </w:r>
      <w:r>
        <w:rPr>
          <w:rFonts w:ascii="Arial Bold" w:hAnsi="Arial Bold" w:cs="Arial Bold"/>
          <w:color w:val="0F1322"/>
        </w:rPr>
        <w:t>Early help</w:t>
      </w:r>
    </w:p>
    <w:p w14:paraId="7923892C" w14:textId="77777777" w:rsidR="00D82335" w:rsidRDefault="00C90EAB">
      <w:pPr>
        <w:spacing w:before="1" w:after="0" w:line="360" w:lineRule="exact"/>
        <w:ind w:left="566" w:right="435"/>
        <w:jc w:val="both"/>
      </w:pPr>
      <w:r>
        <w:rPr>
          <w:rFonts w:ascii="Arial" w:hAnsi="Arial" w:cs="Arial"/>
          <w:color w:val="0F1322"/>
          <w:w w:val="105"/>
        </w:rPr>
        <w:t xml:space="preserve">• In line with 1 above, the school or college may decide that the children involved do not require referral </w:t>
      </w:r>
      <w:r>
        <w:rPr>
          <w:rFonts w:ascii="Arial" w:hAnsi="Arial" w:cs="Arial"/>
          <w:color w:val="0F1322"/>
          <w:w w:val="103"/>
        </w:rPr>
        <w:t xml:space="preserve">to statutory services </w:t>
      </w:r>
      <w:r>
        <w:rPr>
          <w:rFonts w:ascii="Arial" w:hAnsi="Arial" w:cs="Arial"/>
          <w:color w:val="0F1322"/>
          <w:w w:val="103"/>
        </w:rPr>
        <w:t>but may benefit from early help. Early help means providing support as soon asa problem emerges, at any point in a child’s life. Providing early help is more effective in promoting</w:t>
      </w:r>
    </w:p>
    <w:p w14:paraId="635248F5" w14:textId="77777777" w:rsidR="00D82335" w:rsidRDefault="00C90EAB">
      <w:pPr>
        <w:spacing w:after="0" w:line="360" w:lineRule="exact"/>
        <w:ind w:left="764" w:right="594"/>
      </w:pPr>
      <w:r>
        <w:rPr>
          <w:rFonts w:ascii="Arial" w:hAnsi="Arial" w:cs="Arial"/>
          <w:color w:val="0F1322"/>
          <w:w w:val="104"/>
        </w:rPr>
        <w:t>the welfare of children than reacting later. Early help can be particularly</w:t>
      </w:r>
      <w:r>
        <w:rPr>
          <w:rFonts w:ascii="Arial" w:hAnsi="Arial" w:cs="Arial"/>
          <w:color w:val="0F1322"/>
          <w:w w:val="104"/>
        </w:rPr>
        <w:t xml:space="preserve"> useful to address non-violent </w:t>
      </w:r>
      <w:r>
        <w:br/>
      </w:r>
      <w:r>
        <w:rPr>
          <w:rFonts w:ascii="Arial" w:hAnsi="Arial" w:cs="Arial"/>
          <w:color w:val="0F1322"/>
          <w:w w:val="103"/>
        </w:rPr>
        <w:t xml:space="preserve">HSB and may prevent escalation of sexual violence. It is particularly important that the designated </w:t>
      </w:r>
      <w:r>
        <w:br/>
      </w:r>
      <w:r>
        <w:rPr>
          <w:rFonts w:ascii="Arial" w:hAnsi="Arial" w:cs="Arial"/>
          <w:color w:val="0F1322"/>
          <w:w w:val="103"/>
        </w:rPr>
        <w:t xml:space="preserve">safeguarding lead (and their deputies) know what the Early Help process is and how and where to </w:t>
      </w:r>
      <w:r>
        <w:br/>
      </w:r>
      <w:r>
        <w:rPr>
          <w:rFonts w:ascii="Arial" w:hAnsi="Arial" w:cs="Arial"/>
          <w:color w:val="0F1322"/>
          <w:spacing w:val="3"/>
        </w:rPr>
        <w:t>access support.</w:t>
      </w:r>
    </w:p>
    <w:p w14:paraId="66C5BD7D" w14:textId="77777777" w:rsidR="00D82335" w:rsidRDefault="00C90EAB">
      <w:pPr>
        <w:spacing w:after="0" w:line="360" w:lineRule="exact"/>
        <w:ind w:left="566" w:right="458"/>
        <w:jc w:val="both"/>
      </w:pPr>
      <w:r>
        <w:rPr>
          <w:rFonts w:ascii="Arial" w:hAnsi="Arial" w:cs="Arial"/>
          <w:color w:val="0F1322"/>
          <w:w w:val="105"/>
        </w:rPr>
        <w:t xml:space="preserve">• More information on Early Help is set out in Part One of this guidance with full details of the early help </w:t>
      </w:r>
      <w:r>
        <w:rPr>
          <w:rFonts w:ascii="Arial" w:hAnsi="Arial" w:cs="Arial"/>
          <w:color w:val="0F1322"/>
          <w:w w:val="101"/>
        </w:rPr>
        <w:t xml:space="preserve">process in Chapter one of Working </w:t>
      </w:r>
      <w:r>
        <w:rPr>
          <w:rFonts w:ascii="Arial" w:hAnsi="Arial" w:cs="Arial"/>
          <w:color w:val="0F1322"/>
          <w:w w:val="101"/>
        </w:rPr>
        <w:t>Together to Safeguard Children.</w:t>
      </w:r>
    </w:p>
    <w:p w14:paraId="4B03401F" w14:textId="77777777" w:rsidR="00D82335" w:rsidRDefault="00C90EAB">
      <w:pPr>
        <w:spacing w:after="0" w:line="360" w:lineRule="exact"/>
        <w:ind w:left="566" w:right="1297"/>
        <w:jc w:val="both"/>
      </w:pPr>
      <w:r>
        <w:rPr>
          <w:rFonts w:ascii="Arial" w:hAnsi="Arial" w:cs="Arial"/>
          <w:color w:val="0F1322"/>
          <w:w w:val="104"/>
        </w:rPr>
        <w:t xml:space="preserve">• Multi-agency early help will work best when placed alongside strong school or college policies, </w:t>
      </w:r>
      <w:r>
        <w:rPr>
          <w:rFonts w:ascii="Arial" w:hAnsi="Arial" w:cs="Arial"/>
          <w:color w:val="0F1322"/>
          <w:w w:val="103"/>
        </w:rPr>
        <w:t>preventative education and engagement with parents and carers.</w:t>
      </w:r>
    </w:p>
    <w:p w14:paraId="56BFCBB0" w14:textId="77777777" w:rsidR="00D82335" w:rsidRDefault="00D82335">
      <w:pPr>
        <w:spacing w:after="0" w:line="184" w:lineRule="exact"/>
        <w:ind w:left="11120"/>
        <w:rPr>
          <w:sz w:val="24"/>
          <w:szCs w:val="24"/>
        </w:rPr>
      </w:pPr>
    </w:p>
    <w:p w14:paraId="16F60465" w14:textId="77777777" w:rsidR="00D82335" w:rsidRDefault="00D82335">
      <w:pPr>
        <w:spacing w:after="0" w:line="184" w:lineRule="exact"/>
        <w:ind w:left="11120"/>
        <w:rPr>
          <w:sz w:val="24"/>
          <w:szCs w:val="24"/>
        </w:rPr>
      </w:pPr>
    </w:p>
    <w:p w14:paraId="771347EB" w14:textId="77777777" w:rsidR="00D82335" w:rsidRDefault="00C90EAB">
      <w:pPr>
        <w:spacing w:before="178" w:after="0" w:line="184" w:lineRule="exact"/>
        <w:ind w:left="11120"/>
      </w:pPr>
      <w:r>
        <w:rPr>
          <w:rFonts w:ascii="Arial" w:hAnsi="Arial" w:cs="Arial"/>
          <w:color w:val="A1A1A0"/>
          <w:w w:val="114"/>
          <w:sz w:val="16"/>
          <w:szCs w:val="16"/>
        </w:rPr>
        <w:t>64</w:t>
      </w:r>
    </w:p>
    <w:p w14:paraId="39BAE92C" w14:textId="393AD26C"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97312" behindDoc="1" locked="0" layoutInCell="0" allowOverlap="1" wp14:anchorId="1754E35A" wp14:editId="66D94BB8">
                <wp:simplePos x="0" y="0"/>
                <wp:positionH relativeFrom="page">
                  <wp:posOffset>6491605</wp:posOffset>
                </wp:positionH>
                <wp:positionV relativeFrom="page">
                  <wp:posOffset>10278110</wp:posOffset>
                </wp:positionV>
                <wp:extent cx="706755" cy="125095"/>
                <wp:effectExtent l="0" t="0" r="0" b="0"/>
                <wp:wrapNone/>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52BE6C" id="Freeform 9"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52901EEA"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7DFEE05B" w14:textId="77777777" w:rsidR="00D82335" w:rsidRDefault="00D82335">
      <w:pPr>
        <w:spacing w:after="0" w:line="240" w:lineRule="exact"/>
        <w:rPr>
          <w:rFonts w:ascii="Times New Roman" w:hAnsi="Times New Roman"/>
          <w:sz w:val="24"/>
        </w:rPr>
      </w:pPr>
    </w:p>
    <w:p w14:paraId="35F1EBBC" w14:textId="77777777" w:rsidR="00D82335" w:rsidRDefault="00D82335">
      <w:pPr>
        <w:spacing w:after="0" w:line="360" w:lineRule="exact"/>
        <w:ind w:left="566"/>
        <w:rPr>
          <w:sz w:val="24"/>
          <w:szCs w:val="24"/>
        </w:rPr>
      </w:pPr>
    </w:p>
    <w:p w14:paraId="1CED5BB3" w14:textId="77777777" w:rsidR="00D82335" w:rsidRDefault="00C90EAB">
      <w:pPr>
        <w:tabs>
          <w:tab w:val="left" w:pos="795"/>
        </w:tabs>
        <w:spacing w:before="283" w:after="0" w:line="360" w:lineRule="exact"/>
        <w:ind w:left="566" w:right="484"/>
        <w:jc w:val="both"/>
      </w:pPr>
      <w:r>
        <w:rPr>
          <w:rFonts w:ascii="Arial" w:hAnsi="Arial" w:cs="Arial"/>
          <w:color w:val="0F1322"/>
          <w:w w:val="105"/>
        </w:rPr>
        <w:t xml:space="preserve">• Early help and the option to manage a report internally do not need to be mutually exclusive: a school </w:t>
      </w:r>
      <w:r>
        <w:br/>
      </w:r>
      <w:r>
        <w:rPr>
          <w:rFonts w:ascii="Arial" w:hAnsi="Arial" w:cs="Arial"/>
          <w:color w:val="0F1322"/>
        </w:rPr>
        <w:tab/>
      </w:r>
      <w:r>
        <w:rPr>
          <w:rFonts w:ascii="Arial" w:hAnsi="Arial" w:cs="Arial"/>
          <w:color w:val="0F1322"/>
          <w:w w:val="105"/>
        </w:rPr>
        <w:t>could manage internally and seek early help for both the victim and perpetrator(s).</w:t>
      </w:r>
    </w:p>
    <w:p w14:paraId="58E391AE" w14:textId="77777777" w:rsidR="00D82335" w:rsidRDefault="00C90EAB">
      <w:pPr>
        <w:spacing w:before="89" w:after="0" w:line="253" w:lineRule="exact"/>
        <w:ind w:left="566"/>
      </w:pPr>
      <w:r>
        <w:rPr>
          <w:rFonts w:ascii="Arial" w:hAnsi="Arial" w:cs="Arial"/>
          <w:color w:val="0F1322"/>
          <w:w w:val="105"/>
        </w:rPr>
        <w:t>• Whatever the response, it should be under-pinned by the princip</w:t>
      </w:r>
      <w:r>
        <w:rPr>
          <w:rFonts w:ascii="Arial" w:hAnsi="Arial" w:cs="Arial"/>
          <w:color w:val="0F1322"/>
          <w:w w:val="105"/>
        </w:rPr>
        <w:t>le that there is zero tolerance</w:t>
      </w:r>
    </w:p>
    <w:p w14:paraId="2D58AE22" w14:textId="77777777" w:rsidR="00D82335" w:rsidRDefault="00C90EAB">
      <w:pPr>
        <w:spacing w:before="107" w:after="0" w:line="253" w:lineRule="exact"/>
        <w:ind w:left="795"/>
      </w:pPr>
      <w:r>
        <w:rPr>
          <w:rFonts w:ascii="Arial" w:hAnsi="Arial" w:cs="Arial"/>
          <w:color w:val="0F1322"/>
          <w:w w:val="103"/>
        </w:rPr>
        <w:t>approach to sexual violence and sexual harassment and it is never acceptable and will not be tolerated.</w:t>
      </w:r>
    </w:p>
    <w:p w14:paraId="3E1D13BC" w14:textId="77777777" w:rsidR="00D82335" w:rsidRDefault="00C90EAB">
      <w:pPr>
        <w:tabs>
          <w:tab w:val="left" w:pos="795"/>
        </w:tabs>
        <w:spacing w:before="102" w:after="0" w:line="260" w:lineRule="exact"/>
        <w:ind w:left="566" w:right="1438"/>
        <w:jc w:val="both"/>
      </w:pPr>
      <w:r>
        <w:rPr>
          <w:rFonts w:ascii="Arial" w:hAnsi="Arial" w:cs="Arial"/>
          <w:color w:val="0F1322"/>
          <w:w w:val="104"/>
        </w:rPr>
        <w:t xml:space="preserve">• All concerns, discussions, decisions and reasons for decisions should be recorded (written or </w:t>
      </w:r>
      <w:r>
        <w:br/>
      </w:r>
      <w:r>
        <w:rPr>
          <w:rFonts w:ascii="Arial" w:hAnsi="Arial" w:cs="Arial"/>
          <w:color w:val="0F1322"/>
        </w:rPr>
        <w:tab/>
      </w:r>
      <w:r>
        <w:rPr>
          <w:rFonts w:ascii="Arial" w:hAnsi="Arial" w:cs="Arial"/>
          <w:color w:val="0F1322"/>
          <w:w w:val="102"/>
        </w:rPr>
        <w:t>electronic).</w:t>
      </w:r>
    </w:p>
    <w:p w14:paraId="7C8AF4C6" w14:textId="77777777" w:rsidR="00D82335" w:rsidRDefault="00D82335">
      <w:pPr>
        <w:spacing w:after="0" w:line="253" w:lineRule="exact"/>
        <w:ind w:left="566"/>
        <w:rPr>
          <w:sz w:val="24"/>
          <w:szCs w:val="24"/>
        </w:rPr>
      </w:pPr>
    </w:p>
    <w:p w14:paraId="79DD5C31" w14:textId="77777777" w:rsidR="00D82335" w:rsidRDefault="00C90EAB">
      <w:pPr>
        <w:tabs>
          <w:tab w:val="left" w:pos="1286"/>
        </w:tabs>
        <w:spacing w:before="67" w:after="0" w:line="253" w:lineRule="exact"/>
        <w:ind w:left="566"/>
      </w:pPr>
      <w:r>
        <w:rPr>
          <w:rFonts w:ascii="Arial Bold" w:hAnsi="Arial Bold" w:cs="Arial Bold"/>
          <w:color w:val="0F1322"/>
          <w:spacing w:val="-1"/>
        </w:rPr>
        <w:t>3.</w:t>
      </w:r>
      <w:r>
        <w:rPr>
          <w:rFonts w:ascii="Arial Bold" w:hAnsi="Arial Bold" w:cs="Arial Bold"/>
          <w:color w:val="0F1322"/>
        </w:rPr>
        <w:tab/>
      </w:r>
      <w:r>
        <w:rPr>
          <w:rFonts w:ascii="Arial Bold" w:hAnsi="Arial Bold" w:cs="Arial Bold"/>
          <w:color w:val="0F1322"/>
          <w:spacing w:val="-1"/>
        </w:rPr>
        <w:t>Referrals to children’s social care</w:t>
      </w:r>
    </w:p>
    <w:p w14:paraId="3C26C534" w14:textId="77777777" w:rsidR="00D82335" w:rsidRDefault="00C90EAB">
      <w:pPr>
        <w:tabs>
          <w:tab w:val="left" w:pos="878"/>
        </w:tabs>
        <w:spacing w:before="5" w:after="0" w:line="360" w:lineRule="exact"/>
        <w:ind w:left="624" w:right="1687"/>
        <w:jc w:val="both"/>
      </w:pPr>
      <w:r>
        <w:rPr>
          <w:rFonts w:ascii="Arial" w:hAnsi="Arial" w:cs="Arial"/>
          <w:color w:val="0F1322"/>
        </w:rPr>
        <w:t xml:space="preserve">• </w:t>
      </w:r>
      <w:r>
        <w:rPr>
          <w:rFonts w:ascii="Arial" w:hAnsi="Arial" w:cs="Arial"/>
          <w:color w:val="0F1322"/>
        </w:rPr>
        <w:tab/>
      </w:r>
      <w:r>
        <w:rPr>
          <w:rFonts w:ascii="Arial" w:hAnsi="Arial" w:cs="Arial"/>
          <w:color w:val="0F1322"/>
          <w:w w:val="103"/>
        </w:rPr>
        <w:t xml:space="preserve">Where a child has been harmed, is at risk of harm, or is in immediate danger, schools and </w:t>
      </w:r>
      <w:r>
        <w:rPr>
          <w:rFonts w:ascii="Arial" w:hAnsi="Arial" w:cs="Arial"/>
          <w:color w:val="0F1322"/>
          <w:w w:val="102"/>
        </w:rPr>
        <w:t>colleges should make a referral to local children’s social care.</w:t>
      </w:r>
    </w:p>
    <w:p w14:paraId="36682A0B"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At the point of referral to children’s social care, schools and colleges will generally inform parents or</w:t>
      </w:r>
    </w:p>
    <w:p w14:paraId="5521ACC8" w14:textId="77777777" w:rsidR="00D82335" w:rsidRDefault="00C90EAB">
      <w:pPr>
        <w:spacing w:before="19" w:after="0" w:line="360" w:lineRule="exact"/>
        <w:ind w:left="795" w:right="712"/>
        <w:jc w:val="both"/>
      </w:pPr>
      <w:r>
        <w:rPr>
          <w:rFonts w:ascii="Arial" w:hAnsi="Arial" w:cs="Arial"/>
          <w:color w:val="0F1322"/>
          <w:w w:val="104"/>
        </w:rPr>
        <w:t xml:space="preserve">carers, unless there are compelling reasons not to (if informing a parent or carer is going to put the </w:t>
      </w:r>
      <w:r>
        <w:br/>
      </w:r>
      <w:r>
        <w:rPr>
          <w:rFonts w:ascii="Arial" w:hAnsi="Arial" w:cs="Arial"/>
          <w:color w:val="0F1322"/>
          <w:w w:val="104"/>
        </w:rPr>
        <w:t>child at additional risk). Any such decision s</w:t>
      </w:r>
      <w:r>
        <w:rPr>
          <w:rFonts w:ascii="Arial" w:hAnsi="Arial" w:cs="Arial"/>
          <w:color w:val="0F1322"/>
          <w:w w:val="104"/>
        </w:rPr>
        <w:t>hould be made with the support of children’s social care.</w:t>
      </w:r>
    </w:p>
    <w:p w14:paraId="07EE44C2"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4"/>
        </w:rPr>
        <w:t>If a referral is made, children’s social care will then make enquiries to determine whether any of the</w:t>
      </w:r>
    </w:p>
    <w:p w14:paraId="5AD0809F" w14:textId="77777777" w:rsidR="00D82335" w:rsidRDefault="00C90EAB">
      <w:pPr>
        <w:spacing w:before="107" w:after="0" w:line="253" w:lineRule="exact"/>
        <w:ind w:left="795"/>
      </w:pPr>
      <w:r>
        <w:rPr>
          <w:rFonts w:ascii="Arial" w:hAnsi="Arial" w:cs="Arial"/>
          <w:color w:val="0F1322"/>
          <w:w w:val="103"/>
        </w:rPr>
        <w:t>children involved are in need of protection or other services.</w:t>
      </w:r>
    </w:p>
    <w:p w14:paraId="0BE32BCE" w14:textId="77777777" w:rsidR="00D82335" w:rsidRDefault="00C90EAB">
      <w:pPr>
        <w:tabs>
          <w:tab w:val="left" w:pos="821"/>
        </w:tabs>
        <w:spacing w:before="107"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Where statutory assessment</w:t>
      </w:r>
      <w:r>
        <w:rPr>
          <w:rFonts w:ascii="Arial" w:hAnsi="Arial" w:cs="Arial"/>
          <w:color w:val="0F1322"/>
          <w:w w:val="103"/>
        </w:rPr>
        <w:t>s are appropriate, the school or college (especially the designated</w:t>
      </w:r>
    </w:p>
    <w:p w14:paraId="251441B9" w14:textId="77777777" w:rsidR="00D82335" w:rsidRDefault="00C90EAB">
      <w:pPr>
        <w:spacing w:before="107" w:after="0" w:line="253" w:lineRule="exact"/>
        <w:ind w:left="795"/>
      </w:pPr>
      <w:r>
        <w:rPr>
          <w:rFonts w:ascii="Arial" w:hAnsi="Arial" w:cs="Arial"/>
          <w:color w:val="0F1322"/>
          <w:w w:val="103"/>
        </w:rPr>
        <w:t>safeguarding lead or a deputy) should be working alongside, and cooperating with, the relevant lead</w:t>
      </w:r>
    </w:p>
    <w:p w14:paraId="152A1F6A" w14:textId="77777777" w:rsidR="00D82335" w:rsidRDefault="00C90EAB">
      <w:pPr>
        <w:spacing w:before="19" w:after="0" w:line="360" w:lineRule="exact"/>
        <w:ind w:left="795" w:right="427"/>
      </w:pPr>
      <w:r>
        <w:rPr>
          <w:rFonts w:ascii="Arial" w:hAnsi="Arial" w:cs="Arial"/>
          <w:color w:val="0F1322"/>
          <w:w w:val="104"/>
        </w:rPr>
        <w:t>social worker. Collaborative working will help ensure the best possible package of coord</w:t>
      </w:r>
      <w:r>
        <w:rPr>
          <w:rFonts w:ascii="Arial" w:hAnsi="Arial" w:cs="Arial"/>
          <w:color w:val="0F1322"/>
          <w:w w:val="104"/>
        </w:rPr>
        <w:t xml:space="preserve">inated support </w:t>
      </w:r>
      <w:r>
        <w:rPr>
          <w:rFonts w:ascii="Arial" w:hAnsi="Arial" w:cs="Arial"/>
          <w:color w:val="0F1322"/>
          <w:w w:val="105"/>
        </w:rPr>
        <w:t xml:space="preserve">is implemented for the victim and, where appropriate, the alleged perpetrator(s) and any other </w:t>
      </w:r>
      <w:r>
        <w:br/>
      </w:r>
      <w:r>
        <w:rPr>
          <w:rFonts w:ascii="Arial" w:hAnsi="Arial" w:cs="Arial"/>
          <w:color w:val="0F1322"/>
          <w:w w:val="104"/>
        </w:rPr>
        <w:t>children that require support.</w:t>
      </w:r>
    </w:p>
    <w:p w14:paraId="0C03EABF"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Schools and colleges should not wait for the outcome (or even the start) of a children’s social care</w:t>
      </w:r>
    </w:p>
    <w:p w14:paraId="0D514E92" w14:textId="77777777" w:rsidR="00D82335" w:rsidRDefault="00C90EAB">
      <w:pPr>
        <w:spacing w:before="107" w:after="0" w:line="253" w:lineRule="exact"/>
        <w:ind w:left="795"/>
      </w:pPr>
      <w:r>
        <w:rPr>
          <w:rFonts w:ascii="Arial" w:hAnsi="Arial" w:cs="Arial"/>
          <w:color w:val="0F1322"/>
          <w:w w:val="104"/>
        </w:rPr>
        <w:t>investigation before protecting the victim and other children in the school or college. It will be</w:t>
      </w:r>
    </w:p>
    <w:p w14:paraId="033FFED3" w14:textId="77777777" w:rsidR="00D82335" w:rsidRDefault="00C90EAB">
      <w:pPr>
        <w:spacing w:before="19" w:after="0" w:line="360" w:lineRule="exact"/>
        <w:ind w:left="795" w:right="466"/>
        <w:jc w:val="both"/>
      </w:pPr>
      <w:r>
        <w:rPr>
          <w:rFonts w:ascii="Arial" w:hAnsi="Arial" w:cs="Arial"/>
          <w:color w:val="0F1322"/>
          <w:w w:val="103"/>
        </w:rPr>
        <w:t>important for the designated safeguarding lead (or a dep</w:t>
      </w:r>
      <w:r>
        <w:rPr>
          <w:rFonts w:ascii="Arial" w:hAnsi="Arial" w:cs="Arial"/>
          <w:color w:val="0F1322"/>
          <w:w w:val="103"/>
        </w:rPr>
        <w:t xml:space="preserve">uty) to work closely with children’s social care </w:t>
      </w:r>
      <w:r>
        <w:br/>
      </w:r>
      <w:r>
        <w:rPr>
          <w:rFonts w:ascii="Arial" w:hAnsi="Arial" w:cs="Arial"/>
          <w:color w:val="0F1322"/>
          <w:w w:val="103"/>
        </w:rPr>
        <w:t xml:space="preserve">(and other agencies as required) to ensure any actions the school or college takes do not jeopardise a </w:t>
      </w:r>
      <w:r>
        <w:br/>
      </w:r>
      <w:r>
        <w:rPr>
          <w:rFonts w:ascii="Arial" w:hAnsi="Arial" w:cs="Arial"/>
          <w:color w:val="0F1322"/>
          <w:w w:val="103"/>
        </w:rPr>
        <w:t>statutory investigation. The risk assessment as per paragraph 444-446 will help inform any decision.</w:t>
      </w:r>
    </w:p>
    <w:p w14:paraId="491F9894" w14:textId="77777777" w:rsidR="00D82335" w:rsidRDefault="00C90EAB">
      <w:pPr>
        <w:spacing w:after="0" w:line="360" w:lineRule="exact"/>
        <w:ind w:left="795" w:right="474"/>
        <w:jc w:val="both"/>
      </w:pPr>
      <w:r>
        <w:rPr>
          <w:rFonts w:ascii="Arial" w:hAnsi="Arial" w:cs="Arial"/>
          <w:color w:val="0F1322"/>
          <w:w w:val="104"/>
        </w:rPr>
        <w:t>C</w:t>
      </w:r>
      <w:r>
        <w:rPr>
          <w:rFonts w:ascii="Arial" w:hAnsi="Arial" w:cs="Arial"/>
          <w:color w:val="0F1322"/>
          <w:w w:val="104"/>
        </w:rPr>
        <w:t>onsideration of safeguarding the victim, alleged perpetrator(s), any other children directly involved in the safeguarding report and all children at the school or college should be immediate.</w:t>
      </w:r>
    </w:p>
    <w:p w14:paraId="5C2D3AE3"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In some cases, children’s social care will review the evidenc</w:t>
      </w:r>
      <w:r>
        <w:rPr>
          <w:rFonts w:ascii="Arial" w:hAnsi="Arial" w:cs="Arial"/>
          <w:color w:val="0F1322"/>
          <w:w w:val="103"/>
        </w:rPr>
        <w:t>e and decide a statutory intervention is not</w:t>
      </w:r>
    </w:p>
    <w:p w14:paraId="4E38EE21" w14:textId="77777777" w:rsidR="00D82335" w:rsidRDefault="00C90EAB">
      <w:pPr>
        <w:spacing w:before="19" w:after="0" w:line="360" w:lineRule="exact"/>
        <w:ind w:left="795" w:right="745"/>
        <w:jc w:val="both"/>
      </w:pPr>
      <w:r>
        <w:rPr>
          <w:rFonts w:ascii="Arial" w:hAnsi="Arial" w:cs="Arial"/>
          <w:color w:val="0F1322"/>
          <w:w w:val="103"/>
        </w:rPr>
        <w:t xml:space="preserve">appropriate. The school or college (generally led by the designated safeguarding lead or a deputy) </w:t>
      </w:r>
      <w:r>
        <w:br/>
      </w:r>
      <w:r>
        <w:rPr>
          <w:rFonts w:ascii="Arial" w:hAnsi="Arial" w:cs="Arial"/>
          <w:color w:val="0F1322"/>
          <w:w w:val="104"/>
        </w:rPr>
        <w:t xml:space="preserve">should be prepared to refer again if they believe the child remains in immediate danger or at risk of </w:t>
      </w:r>
      <w:r>
        <w:br/>
      </w:r>
      <w:r>
        <w:rPr>
          <w:rFonts w:ascii="Arial" w:hAnsi="Arial" w:cs="Arial"/>
          <w:color w:val="0F1322"/>
          <w:w w:val="104"/>
        </w:rPr>
        <w:t>harm. If</w:t>
      </w:r>
      <w:r>
        <w:rPr>
          <w:rFonts w:ascii="Arial" w:hAnsi="Arial" w:cs="Arial"/>
          <w:color w:val="0F1322"/>
          <w:w w:val="104"/>
        </w:rPr>
        <w:t xml:space="preserve"> a statutory assessment is not appropriate, the designated safeguarding lead (or a deputy)</w:t>
      </w:r>
    </w:p>
    <w:p w14:paraId="791455C1" w14:textId="77777777" w:rsidR="00D82335" w:rsidRDefault="00C90EAB">
      <w:pPr>
        <w:spacing w:before="89" w:after="0" w:line="253" w:lineRule="exact"/>
        <w:ind w:left="795"/>
      </w:pPr>
      <w:r>
        <w:rPr>
          <w:rFonts w:ascii="Arial" w:hAnsi="Arial" w:cs="Arial"/>
          <w:color w:val="0F1322"/>
          <w:w w:val="104"/>
        </w:rPr>
        <w:t>should consider other support mechanisms such as early help, specialist support and pastoral support.</w:t>
      </w:r>
    </w:p>
    <w:p w14:paraId="1C2AD14A" w14:textId="77777777" w:rsidR="00D82335" w:rsidRDefault="00C90EAB">
      <w:pPr>
        <w:tabs>
          <w:tab w:val="left" w:pos="821"/>
        </w:tabs>
        <w:spacing w:before="107"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4"/>
        </w:rPr>
        <w:t>Whatever the response, it should be under-pinned by the principle that there is a zero tolerance</w:t>
      </w:r>
    </w:p>
    <w:p w14:paraId="31ABC73F" w14:textId="77777777" w:rsidR="00D82335" w:rsidRDefault="00C90EAB">
      <w:pPr>
        <w:spacing w:before="107" w:after="0" w:line="253" w:lineRule="exact"/>
        <w:ind w:left="795"/>
      </w:pPr>
      <w:r>
        <w:rPr>
          <w:rFonts w:ascii="Arial" w:hAnsi="Arial" w:cs="Arial"/>
          <w:color w:val="0F1322"/>
          <w:w w:val="103"/>
        </w:rPr>
        <w:t xml:space="preserve">approach to sexual violence and sexual harassment and </w:t>
      </w:r>
      <w:r>
        <w:rPr>
          <w:rFonts w:ascii="Arial" w:hAnsi="Arial" w:cs="Arial"/>
          <w:color w:val="0F1322"/>
          <w:w w:val="103"/>
        </w:rPr>
        <w:t>it is never acceptable and will not be tolerated.</w:t>
      </w:r>
    </w:p>
    <w:p w14:paraId="26077AAE" w14:textId="77777777" w:rsidR="00D82335" w:rsidRDefault="00C90EAB">
      <w:pPr>
        <w:tabs>
          <w:tab w:val="left" w:pos="821"/>
        </w:tabs>
        <w:spacing w:before="107"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All concerns, discussions, decisions and reasons for decisions should be recorded (written or</w:t>
      </w:r>
    </w:p>
    <w:p w14:paraId="07FA20EF" w14:textId="77777777" w:rsidR="00D82335" w:rsidRDefault="00C90EAB">
      <w:pPr>
        <w:spacing w:before="107" w:after="0" w:line="253" w:lineRule="exact"/>
        <w:ind w:left="795"/>
      </w:pPr>
      <w:r>
        <w:rPr>
          <w:rFonts w:ascii="Arial" w:hAnsi="Arial" w:cs="Arial"/>
          <w:color w:val="0F1322"/>
          <w:w w:val="102"/>
        </w:rPr>
        <w:t>electronic).</w:t>
      </w:r>
    </w:p>
    <w:p w14:paraId="21CE1B63" w14:textId="77777777" w:rsidR="00D82335" w:rsidRDefault="00D82335">
      <w:pPr>
        <w:spacing w:after="0" w:line="253" w:lineRule="exact"/>
        <w:ind w:left="566"/>
        <w:rPr>
          <w:sz w:val="24"/>
          <w:szCs w:val="24"/>
        </w:rPr>
      </w:pPr>
    </w:p>
    <w:p w14:paraId="7AFD5F08" w14:textId="77777777" w:rsidR="00D82335" w:rsidRDefault="00C90EAB">
      <w:pPr>
        <w:tabs>
          <w:tab w:val="left" w:pos="1286"/>
        </w:tabs>
        <w:spacing w:before="46" w:after="0" w:line="253" w:lineRule="exact"/>
        <w:ind w:left="566"/>
      </w:pPr>
      <w:r>
        <w:rPr>
          <w:rFonts w:ascii="Arial Bold" w:hAnsi="Arial Bold" w:cs="Arial Bold"/>
          <w:color w:val="0F1322"/>
        </w:rPr>
        <w:t>4.</w:t>
      </w:r>
      <w:r>
        <w:rPr>
          <w:rFonts w:ascii="Arial Bold" w:hAnsi="Arial Bold" w:cs="Arial Bold"/>
          <w:color w:val="0F1322"/>
        </w:rPr>
        <w:tab/>
      </w:r>
      <w:r>
        <w:rPr>
          <w:rFonts w:ascii="Arial Bold" w:hAnsi="Arial Bold" w:cs="Arial Bold"/>
          <w:color w:val="0F1322"/>
        </w:rPr>
        <w:t>Reporting to the Police</w:t>
      </w:r>
    </w:p>
    <w:p w14:paraId="6533AD57" w14:textId="77777777" w:rsidR="00D82335" w:rsidRDefault="00C90EAB">
      <w:pPr>
        <w:spacing w:before="95" w:after="0" w:line="253" w:lineRule="exact"/>
        <w:ind w:left="571"/>
      </w:pPr>
      <w:r>
        <w:rPr>
          <w:rFonts w:ascii="Arial" w:hAnsi="Arial" w:cs="Arial"/>
          <w:color w:val="0F1322"/>
          <w:w w:val="104"/>
        </w:rPr>
        <w:t>• Any report to the police will generally be in parallel with a refe</w:t>
      </w:r>
      <w:r>
        <w:rPr>
          <w:rFonts w:ascii="Arial" w:hAnsi="Arial" w:cs="Arial"/>
          <w:color w:val="0F1322"/>
          <w:w w:val="104"/>
        </w:rPr>
        <w:t>rral to children’s social care (as above).</w:t>
      </w:r>
    </w:p>
    <w:p w14:paraId="0A8DD121" w14:textId="77777777" w:rsidR="00D82335" w:rsidRDefault="00C90EAB">
      <w:pPr>
        <w:tabs>
          <w:tab w:val="left" w:pos="799"/>
        </w:tabs>
        <w:spacing w:before="19" w:after="0" w:line="360" w:lineRule="exact"/>
        <w:ind w:left="571" w:right="917"/>
        <w:jc w:val="both"/>
      </w:pPr>
      <w:r>
        <w:rPr>
          <w:rFonts w:ascii="Arial" w:hAnsi="Arial" w:cs="Arial"/>
          <w:color w:val="0F1322"/>
          <w:w w:val="105"/>
        </w:rPr>
        <w:t xml:space="preserve">• It is important that the designated safeguarding lead (and their deputies) are clear about the local </w:t>
      </w:r>
      <w:r>
        <w:br/>
      </w:r>
      <w:r>
        <w:rPr>
          <w:rFonts w:ascii="Arial" w:hAnsi="Arial" w:cs="Arial"/>
          <w:color w:val="0F1322"/>
        </w:rPr>
        <w:tab/>
      </w:r>
      <w:r>
        <w:rPr>
          <w:rFonts w:ascii="Arial" w:hAnsi="Arial" w:cs="Arial"/>
          <w:color w:val="0F1322"/>
          <w:w w:val="104"/>
        </w:rPr>
        <w:t>process for referrals and follow that process.</w:t>
      </w:r>
    </w:p>
    <w:p w14:paraId="7D9C8F63" w14:textId="77777777" w:rsidR="00D82335" w:rsidRDefault="00C90EAB">
      <w:pPr>
        <w:spacing w:before="89" w:after="0" w:line="253" w:lineRule="exact"/>
        <w:ind w:left="571"/>
      </w:pPr>
      <w:r>
        <w:rPr>
          <w:rFonts w:ascii="Arial" w:hAnsi="Arial" w:cs="Arial"/>
          <w:color w:val="0F1322"/>
          <w:w w:val="105"/>
        </w:rPr>
        <w:t>• Where a report of rape, assault by penetration or sexual assault is made, the starting point is that</w:t>
      </w:r>
    </w:p>
    <w:p w14:paraId="7A35D634" w14:textId="77777777" w:rsidR="00D82335" w:rsidRDefault="00D82335">
      <w:pPr>
        <w:spacing w:after="0" w:line="184" w:lineRule="exact"/>
        <w:ind w:left="11121"/>
        <w:rPr>
          <w:sz w:val="24"/>
          <w:szCs w:val="24"/>
        </w:rPr>
      </w:pPr>
    </w:p>
    <w:p w14:paraId="7E6771DD" w14:textId="77777777" w:rsidR="00D82335" w:rsidRDefault="00D82335">
      <w:pPr>
        <w:spacing w:after="0" w:line="184" w:lineRule="exact"/>
        <w:ind w:left="11121"/>
        <w:rPr>
          <w:sz w:val="24"/>
          <w:szCs w:val="24"/>
        </w:rPr>
      </w:pPr>
    </w:p>
    <w:p w14:paraId="6188178E" w14:textId="77777777" w:rsidR="00D82335" w:rsidRDefault="00D82335">
      <w:pPr>
        <w:spacing w:after="0" w:line="184" w:lineRule="exact"/>
        <w:ind w:left="11121"/>
        <w:rPr>
          <w:sz w:val="24"/>
          <w:szCs w:val="24"/>
        </w:rPr>
      </w:pPr>
    </w:p>
    <w:p w14:paraId="3CFC8E8F" w14:textId="77777777" w:rsidR="00D82335" w:rsidRDefault="00C90EAB">
      <w:pPr>
        <w:spacing w:before="32" w:after="0" w:line="184" w:lineRule="exact"/>
        <w:ind w:left="11121"/>
      </w:pPr>
      <w:r>
        <w:rPr>
          <w:rFonts w:ascii="Arial" w:hAnsi="Arial" w:cs="Arial"/>
          <w:color w:val="A1A1A0"/>
          <w:w w:val="114"/>
          <w:sz w:val="16"/>
          <w:szCs w:val="16"/>
        </w:rPr>
        <w:t>65</w:t>
      </w:r>
    </w:p>
    <w:p w14:paraId="3FF5D3F9" w14:textId="17F58F48"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98336" behindDoc="1" locked="0" layoutInCell="0" allowOverlap="1" wp14:anchorId="2EA2B39C" wp14:editId="202DCBF1">
                <wp:simplePos x="0" y="0"/>
                <wp:positionH relativeFrom="page">
                  <wp:posOffset>6491605</wp:posOffset>
                </wp:positionH>
                <wp:positionV relativeFrom="page">
                  <wp:posOffset>10278110</wp:posOffset>
                </wp:positionV>
                <wp:extent cx="706755" cy="125095"/>
                <wp:effectExtent l="0" t="0" r="0" b="0"/>
                <wp:wrapNone/>
                <wp:docPr id="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8C8375" id="Freeform 8"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54D1D0FF"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104BA2CD" w14:textId="77777777" w:rsidR="00D82335" w:rsidRDefault="00D82335">
      <w:pPr>
        <w:spacing w:after="0" w:line="240" w:lineRule="exact"/>
        <w:rPr>
          <w:rFonts w:ascii="Times New Roman" w:hAnsi="Times New Roman"/>
          <w:sz w:val="24"/>
        </w:rPr>
      </w:pPr>
    </w:p>
    <w:p w14:paraId="40B155FC" w14:textId="77777777" w:rsidR="00D82335" w:rsidRDefault="00D82335">
      <w:pPr>
        <w:spacing w:after="0" w:line="253" w:lineRule="exact"/>
        <w:ind w:left="568"/>
        <w:rPr>
          <w:sz w:val="24"/>
          <w:szCs w:val="24"/>
        </w:rPr>
      </w:pPr>
    </w:p>
    <w:p w14:paraId="6E3C7145" w14:textId="77777777" w:rsidR="00D82335" w:rsidRDefault="00D82335">
      <w:pPr>
        <w:spacing w:after="0" w:line="253" w:lineRule="exact"/>
        <w:ind w:left="568"/>
        <w:rPr>
          <w:sz w:val="24"/>
          <w:szCs w:val="24"/>
        </w:rPr>
      </w:pPr>
    </w:p>
    <w:p w14:paraId="1FD26445" w14:textId="77777777" w:rsidR="00D82335" w:rsidRDefault="00C90EAB">
      <w:pPr>
        <w:spacing w:before="225" w:after="0" w:line="253" w:lineRule="exact"/>
        <w:ind w:left="568"/>
      </w:pPr>
      <w:r>
        <w:rPr>
          <w:rFonts w:ascii="Arial" w:hAnsi="Arial" w:cs="Arial"/>
          <w:color w:val="0F1322"/>
          <w:w w:val="103"/>
        </w:rPr>
        <w:t>this should be passed on to the police. Whilst the age of criminal responsibility is ten, if the alleged</w:t>
      </w:r>
    </w:p>
    <w:p w14:paraId="655D7CD0" w14:textId="77777777" w:rsidR="00D82335" w:rsidRDefault="00C90EAB">
      <w:pPr>
        <w:spacing w:before="19" w:after="0" w:line="360" w:lineRule="exact"/>
        <w:ind w:left="568" w:right="471"/>
      </w:pPr>
      <w:r>
        <w:rPr>
          <w:rFonts w:ascii="Arial" w:hAnsi="Arial" w:cs="Arial"/>
          <w:color w:val="0F1322"/>
          <w:w w:val="104"/>
        </w:rPr>
        <w:t xml:space="preserve">perpetrator(s) is under ten, the starting principle of reporting to the police remains. The police will take a </w:t>
      </w:r>
      <w:r>
        <w:br/>
      </w:r>
      <w:r>
        <w:rPr>
          <w:rFonts w:ascii="Arial" w:hAnsi="Arial" w:cs="Arial"/>
          <w:color w:val="0F1322"/>
          <w:w w:val="103"/>
        </w:rPr>
        <w:t>welfare, rather than a criminal justice</w:t>
      </w:r>
      <w:r>
        <w:rPr>
          <w:rFonts w:ascii="Arial" w:hAnsi="Arial" w:cs="Arial"/>
          <w:color w:val="0F1322"/>
          <w:w w:val="103"/>
        </w:rPr>
        <w:t xml:space="preserve">, approach. The following advice may help schools and colleges </w:t>
      </w:r>
      <w:r>
        <w:br/>
      </w:r>
      <w:r>
        <w:rPr>
          <w:rFonts w:ascii="Arial" w:hAnsi="Arial" w:cs="Arial"/>
          <w:color w:val="0F1322"/>
          <w:w w:val="103"/>
        </w:rPr>
        <w:t>decide when to engage the Police and what to expect of them when they do: When to call the police.</w:t>
      </w:r>
    </w:p>
    <w:p w14:paraId="4E8A17EB" w14:textId="77777777" w:rsidR="00D82335" w:rsidRDefault="00C90EAB">
      <w:pPr>
        <w:tabs>
          <w:tab w:val="left" w:pos="825"/>
        </w:tabs>
        <w:spacing w:after="0" w:line="360" w:lineRule="exact"/>
        <w:ind w:left="571" w:right="418"/>
        <w:jc w:val="both"/>
      </w:pPr>
      <w:r>
        <w:rPr>
          <w:rFonts w:ascii="Arial" w:hAnsi="Arial" w:cs="Arial"/>
          <w:color w:val="0F1322"/>
        </w:rPr>
        <w:t xml:space="preserve">• </w:t>
      </w:r>
      <w:r>
        <w:rPr>
          <w:rFonts w:ascii="Arial" w:hAnsi="Arial" w:cs="Arial"/>
          <w:color w:val="0F1322"/>
        </w:rPr>
        <w:tab/>
      </w:r>
      <w:r>
        <w:rPr>
          <w:rFonts w:ascii="Arial" w:hAnsi="Arial" w:cs="Arial"/>
          <w:color w:val="0F1322"/>
          <w:w w:val="103"/>
        </w:rPr>
        <w:t>Where a report has been made to the police, the school or college should consult the polic</w:t>
      </w:r>
      <w:r>
        <w:rPr>
          <w:rFonts w:ascii="Arial" w:hAnsi="Arial" w:cs="Arial"/>
          <w:color w:val="0F1322"/>
          <w:w w:val="103"/>
        </w:rPr>
        <w:t xml:space="preserve">e and agree </w:t>
      </w:r>
      <w:r>
        <w:br/>
      </w:r>
      <w:r>
        <w:rPr>
          <w:rFonts w:ascii="Arial" w:hAnsi="Arial" w:cs="Arial"/>
          <w:color w:val="0F1322"/>
          <w:w w:val="104"/>
        </w:rPr>
        <w:t xml:space="preserve">what information can be disclosed to staff and others, in particular, the alleged perpetrator(s) and their </w:t>
      </w:r>
      <w:r>
        <w:br/>
      </w:r>
      <w:r>
        <w:rPr>
          <w:rFonts w:ascii="Arial" w:hAnsi="Arial" w:cs="Arial"/>
          <w:color w:val="0F1322"/>
          <w:w w:val="104"/>
        </w:rPr>
        <w:t>parents or carers. They should also discuss the best way to protect the victim and their anonymity.</w:t>
      </w:r>
    </w:p>
    <w:p w14:paraId="22C482D7" w14:textId="77777777" w:rsidR="00D82335" w:rsidRDefault="00C90EAB">
      <w:pPr>
        <w:tabs>
          <w:tab w:val="left" w:pos="825"/>
        </w:tabs>
        <w:spacing w:after="0" w:line="360" w:lineRule="exact"/>
        <w:ind w:left="571" w:right="483"/>
      </w:pPr>
      <w:r>
        <w:rPr>
          <w:rFonts w:ascii="Arial" w:hAnsi="Arial" w:cs="Arial"/>
          <w:color w:val="0F1322"/>
        </w:rPr>
        <w:t xml:space="preserve">• </w:t>
      </w:r>
      <w:r>
        <w:rPr>
          <w:rFonts w:ascii="Arial" w:hAnsi="Arial" w:cs="Arial"/>
          <w:color w:val="0F1322"/>
        </w:rPr>
        <w:tab/>
      </w:r>
      <w:r>
        <w:rPr>
          <w:rFonts w:ascii="Arial" w:hAnsi="Arial" w:cs="Arial"/>
          <w:color w:val="0F1322"/>
          <w:w w:val="103"/>
        </w:rPr>
        <w:t>At this stage, schools and colle</w:t>
      </w:r>
      <w:r>
        <w:rPr>
          <w:rFonts w:ascii="Arial" w:hAnsi="Arial" w:cs="Arial"/>
          <w:color w:val="0F1322"/>
          <w:w w:val="103"/>
        </w:rPr>
        <w:t xml:space="preserve">ges will generally inform parents or carers unless there are compelling </w:t>
      </w:r>
      <w:r>
        <w:br/>
      </w:r>
      <w:r>
        <w:rPr>
          <w:rFonts w:ascii="Arial" w:hAnsi="Arial" w:cs="Arial"/>
          <w:color w:val="0F1322"/>
          <w:w w:val="104"/>
        </w:rPr>
        <w:t xml:space="preserve">reasons not to, for example, if informing a parent or carer is likely to put a child at additional risk. In </w:t>
      </w:r>
      <w:r>
        <w:br/>
      </w:r>
      <w:r>
        <w:rPr>
          <w:rFonts w:ascii="Arial" w:hAnsi="Arial" w:cs="Arial"/>
          <w:color w:val="0F1322"/>
          <w:w w:val="104"/>
        </w:rPr>
        <w:t>circumstances where parents or carers have not been informed, it will be especially important that the</w:t>
      </w:r>
    </w:p>
    <w:p w14:paraId="67DC3E3B" w14:textId="77777777" w:rsidR="00D82335" w:rsidRDefault="00C90EAB">
      <w:pPr>
        <w:spacing w:after="0" w:line="360" w:lineRule="exact"/>
        <w:ind w:left="768" w:right="699"/>
        <w:jc w:val="both"/>
      </w:pPr>
      <w:r>
        <w:rPr>
          <w:rFonts w:ascii="Arial" w:hAnsi="Arial" w:cs="Arial"/>
          <w:color w:val="0F1322"/>
          <w:w w:val="103"/>
        </w:rPr>
        <w:t xml:space="preserve">school or college is supporting the child in any decision they take. This should be with the support of </w:t>
      </w:r>
      <w:r>
        <w:rPr>
          <w:rFonts w:ascii="Arial" w:hAnsi="Arial" w:cs="Arial"/>
          <w:color w:val="0F1322"/>
          <w:w w:val="101"/>
        </w:rPr>
        <w:t>children’s social care and any appropriate specia</w:t>
      </w:r>
      <w:r>
        <w:rPr>
          <w:rFonts w:ascii="Arial" w:hAnsi="Arial" w:cs="Arial"/>
          <w:color w:val="0F1322"/>
          <w:w w:val="101"/>
        </w:rPr>
        <w:t>list agencies.</w:t>
      </w:r>
    </w:p>
    <w:p w14:paraId="074C4C42" w14:textId="77777777" w:rsidR="00D82335" w:rsidRDefault="00C90EAB">
      <w:pPr>
        <w:tabs>
          <w:tab w:val="left" w:pos="825"/>
        </w:tabs>
        <w:spacing w:after="0" w:line="360" w:lineRule="exact"/>
        <w:ind w:left="571" w:right="406"/>
      </w:pPr>
      <w:r>
        <w:rPr>
          <w:rFonts w:ascii="Arial" w:hAnsi="Arial" w:cs="Arial"/>
          <w:color w:val="0F1322"/>
        </w:rPr>
        <w:t xml:space="preserve">• </w:t>
      </w:r>
      <w:r>
        <w:rPr>
          <w:rFonts w:ascii="Arial" w:hAnsi="Arial" w:cs="Arial"/>
          <w:color w:val="0F1322"/>
        </w:rPr>
        <w:tab/>
      </w:r>
      <w:r>
        <w:rPr>
          <w:rFonts w:ascii="Arial" w:hAnsi="Arial" w:cs="Arial"/>
          <w:color w:val="0F1322"/>
          <w:w w:val="102"/>
        </w:rPr>
        <w:t xml:space="preserve">All police forces in England have specialist units that investigate child abuse. The names and structures </w:t>
      </w:r>
      <w:r>
        <w:rPr>
          <w:rFonts w:ascii="Arial" w:hAnsi="Arial" w:cs="Arial"/>
          <w:color w:val="0F1322"/>
          <w:w w:val="104"/>
        </w:rPr>
        <w:t xml:space="preserve">of these units are matters for local forces. It will be important that the designated safeguarding lead </w:t>
      </w:r>
      <w:r>
        <w:rPr>
          <w:rFonts w:ascii="Arial" w:hAnsi="Arial" w:cs="Arial"/>
          <w:color w:val="0F1322"/>
          <w:w w:val="103"/>
        </w:rPr>
        <w:t>(and their deputies) are awa</w:t>
      </w:r>
      <w:r>
        <w:rPr>
          <w:rFonts w:ascii="Arial" w:hAnsi="Arial" w:cs="Arial"/>
          <w:color w:val="0F1322"/>
          <w:w w:val="103"/>
        </w:rPr>
        <w:t>re of their local arrangements.</w:t>
      </w:r>
    </w:p>
    <w:p w14:paraId="151625E5" w14:textId="77777777" w:rsidR="00D82335" w:rsidRDefault="00C90EAB">
      <w:pPr>
        <w:tabs>
          <w:tab w:val="left" w:pos="825"/>
        </w:tabs>
        <w:spacing w:before="89" w:after="0" w:line="253" w:lineRule="exact"/>
        <w:ind w:left="571"/>
      </w:pPr>
      <w:r>
        <w:rPr>
          <w:rFonts w:ascii="Arial" w:hAnsi="Arial" w:cs="Arial"/>
          <w:color w:val="0F1322"/>
        </w:rPr>
        <w:t xml:space="preserve">• </w:t>
      </w:r>
      <w:r>
        <w:rPr>
          <w:rFonts w:ascii="Arial" w:hAnsi="Arial" w:cs="Arial"/>
          <w:color w:val="0F1322"/>
        </w:rPr>
        <w:tab/>
      </w:r>
      <w:r>
        <w:rPr>
          <w:rFonts w:ascii="Arial" w:hAnsi="Arial" w:cs="Arial"/>
          <w:color w:val="0F1322"/>
          <w:w w:val="103"/>
        </w:rPr>
        <w:t>In some cases, it may become clear very quickly that the police (for whatever reason) will not take</w:t>
      </w:r>
    </w:p>
    <w:p w14:paraId="0DB87239" w14:textId="77777777" w:rsidR="00D82335" w:rsidRDefault="00C90EAB">
      <w:pPr>
        <w:spacing w:before="19" w:after="0" w:line="360" w:lineRule="exact"/>
        <w:ind w:left="768" w:right="457"/>
        <w:jc w:val="both"/>
      </w:pPr>
      <w:r>
        <w:rPr>
          <w:rFonts w:ascii="Arial" w:hAnsi="Arial" w:cs="Arial"/>
          <w:color w:val="0F1322"/>
          <w:w w:val="104"/>
        </w:rPr>
        <w:t>further action. In such circumstances, it is important that the school or college continue to engage with specialist support for the victim and alleged perpetrator(s) as required.</w:t>
      </w:r>
    </w:p>
    <w:p w14:paraId="7802B8BD" w14:textId="77777777" w:rsidR="00D82335" w:rsidRDefault="00C90EAB">
      <w:pPr>
        <w:tabs>
          <w:tab w:val="left" w:pos="825"/>
        </w:tabs>
        <w:spacing w:after="0" w:line="360" w:lineRule="exact"/>
        <w:ind w:left="571" w:right="404"/>
      </w:pPr>
      <w:r>
        <w:rPr>
          <w:rFonts w:ascii="Arial" w:hAnsi="Arial" w:cs="Arial"/>
          <w:color w:val="0F1322"/>
        </w:rPr>
        <w:t xml:space="preserve">• </w:t>
      </w:r>
      <w:r>
        <w:rPr>
          <w:rFonts w:ascii="Arial" w:hAnsi="Arial" w:cs="Arial"/>
          <w:color w:val="0F1322"/>
        </w:rPr>
        <w:tab/>
      </w:r>
      <w:r>
        <w:rPr>
          <w:rFonts w:ascii="Arial" w:hAnsi="Arial" w:cs="Arial"/>
          <w:color w:val="0F1322"/>
          <w:w w:val="104"/>
        </w:rPr>
        <w:t>Whilst protecting children and/or taking any disciplinary measures agains</w:t>
      </w:r>
      <w:r>
        <w:rPr>
          <w:rFonts w:ascii="Arial" w:hAnsi="Arial" w:cs="Arial"/>
          <w:color w:val="0F1322"/>
          <w:w w:val="104"/>
        </w:rPr>
        <w:t xml:space="preserve">t the alleged perpetrator(s), it will be important for the designated safeguarding lead (or a deputy) to work closely with the police </w:t>
      </w:r>
      <w:r>
        <w:br/>
      </w:r>
      <w:r>
        <w:rPr>
          <w:rFonts w:ascii="Arial" w:hAnsi="Arial" w:cs="Arial"/>
          <w:color w:val="0F1322"/>
          <w:w w:val="103"/>
        </w:rPr>
        <w:t xml:space="preserve">(and other agencies as required), to ensure any actions the school or college take do not jeopardise the </w:t>
      </w:r>
      <w:r>
        <w:rPr>
          <w:rFonts w:ascii="Arial" w:hAnsi="Arial" w:cs="Arial"/>
          <w:color w:val="0F1322"/>
          <w:w w:val="102"/>
        </w:rPr>
        <w:t>police investiga</w:t>
      </w:r>
      <w:r>
        <w:rPr>
          <w:rFonts w:ascii="Arial" w:hAnsi="Arial" w:cs="Arial"/>
          <w:color w:val="0F1322"/>
          <w:w w:val="102"/>
        </w:rPr>
        <w:t>tion.</w:t>
      </w:r>
    </w:p>
    <w:p w14:paraId="1B76282B" w14:textId="77777777" w:rsidR="00D82335" w:rsidRDefault="00C90EAB">
      <w:pPr>
        <w:tabs>
          <w:tab w:val="left" w:pos="825"/>
        </w:tabs>
        <w:spacing w:after="0" w:line="360" w:lineRule="exact"/>
        <w:ind w:left="571" w:right="426"/>
      </w:pPr>
      <w:r>
        <w:rPr>
          <w:rFonts w:ascii="Arial" w:hAnsi="Arial" w:cs="Arial"/>
          <w:color w:val="0F1322"/>
        </w:rPr>
        <w:t xml:space="preserve">• </w:t>
      </w:r>
      <w:r>
        <w:rPr>
          <w:rFonts w:ascii="Arial" w:hAnsi="Arial" w:cs="Arial"/>
          <w:color w:val="0F1322"/>
        </w:rPr>
        <w:tab/>
      </w:r>
      <w:r>
        <w:rPr>
          <w:rFonts w:ascii="Arial" w:hAnsi="Arial" w:cs="Arial"/>
          <w:color w:val="0F1322"/>
          <w:w w:val="103"/>
        </w:rPr>
        <w:t xml:space="preserve">If schools or colleges have questions about the investigation, they should ask the police. The police will </w:t>
      </w:r>
      <w:r>
        <w:br/>
      </w:r>
      <w:r>
        <w:rPr>
          <w:rFonts w:ascii="Arial" w:hAnsi="Arial" w:cs="Arial"/>
          <w:color w:val="0F1322"/>
          <w:w w:val="103"/>
        </w:rPr>
        <w:t xml:space="preserve">help and support the school or college as much as they can (within the constraints of any legal </w:t>
      </w:r>
      <w:r>
        <w:br/>
      </w:r>
      <w:r>
        <w:rPr>
          <w:rFonts w:ascii="Arial" w:hAnsi="Arial" w:cs="Arial"/>
          <w:color w:val="0F1322"/>
          <w:w w:val="102"/>
        </w:rPr>
        <w:t>restrictions).</w:t>
      </w:r>
    </w:p>
    <w:p w14:paraId="1EEFB6B1" w14:textId="77777777" w:rsidR="00D82335" w:rsidRDefault="00C90EAB">
      <w:pPr>
        <w:tabs>
          <w:tab w:val="left" w:pos="825"/>
        </w:tabs>
        <w:spacing w:before="89" w:after="0" w:line="253" w:lineRule="exact"/>
        <w:ind w:left="571"/>
      </w:pPr>
      <w:r>
        <w:rPr>
          <w:rFonts w:ascii="Arial" w:hAnsi="Arial" w:cs="Arial"/>
          <w:color w:val="0F1322"/>
        </w:rPr>
        <w:t xml:space="preserve">• </w:t>
      </w:r>
      <w:r>
        <w:rPr>
          <w:rFonts w:ascii="Arial" w:hAnsi="Arial" w:cs="Arial"/>
          <w:color w:val="0F1322"/>
        </w:rPr>
        <w:tab/>
      </w:r>
      <w:r>
        <w:rPr>
          <w:rFonts w:ascii="Arial" w:hAnsi="Arial" w:cs="Arial"/>
          <w:color w:val="0F1322"/>
          <w:w w:val="104"/>
        </w:rPr>
        <w:t>Whatever the response, i</w:t>
      </w:r>
      <w:r>
        <w:rPr>
          <w:rFonts w:ascii="Arial" w:hAnsi="Arial" w:cs="Arial"/>
          <w:color w:val="0F1322"/>
          <w:w w:val="104"/>
        </w:rPr>
        <w:t>t should be under-pinned by the principle that there is a zero tolerance</w:t>
      </w:r>
    </w:p>
    <w:p w14:paraId="6D405933" w14:textId="77777777" w:rsidR="00D82335" w:rsidRDefault="00C90EAB">
      <w:pPr>
        <w:spacing w:before="107" w:after="0" w:line="253" w:lineRule="exact"/>
        <w:ind w:left="768"/>
      </w:pPr>
      <w:r>
        <w:rPr>
          <w:rFonts w:ascii="Arial" w:hAnsi="Arial" w:cs="Arial"/>
          <w:color w:val="0F1322"/>
          <w:w w:val="103"/>
        </w:rPr>
        <w:t>approach to sexual violence and sexual harassment and it is never acceptable and will not be tolerated.</w:t>
      </w:r>
    </w:p>
    <w:p w14:paraId="58AADC82" w14:textId="77777777" w:rsidR="00D82335" w:rsidRDefault="00C90EAB">
      <w:pPr>
        <w:tabs>
          <w:tab w:val="left" w:pos="825"/>
        </w:tabs>
        <w:spacing w:before="19" w:after="0" w:line="360" w:lineRule="exact"/>
        <w:ind w:left="571" w:right="1433"/>
        <w:jc w:val="both"/>
      </w:pPr>
      <w:r>
        <w:rPr>
          <w:rFonts w:ascii="Arial" w:hAnsi="Arial" w:cs="Arial"/>
          <w:color w:val="0F1322"/>
        </w:rPr>
        <w:t xml:space="preserve">• </w:t>
      </w:r>
      <w:r>
        <w:rPr>
          <w:rFonts w:ascii="Arial" w:hAnsi="Arial" w:cs="Arial"/>
          <w:color w:val="0F1322"/>
        </w:rPr>
        <w:tab/>
      </w:r>
      <w:r>
        <w:rPr>
          <w:rFonts w:ascii="Arial" w:hAnsi="Arial" w:cs="Arial"/>
          <w:color w:val="0F1322"/>
          <w:w w:val="103"/>
        </w:rPr>
        <w:t>All concerns, discussions, decisions and reasons for decisions should be rec</w:t>
      </w:r>
      <w:r>
        <w:rPr>
          <w:rFonts w:ascii="Arial" w:hAnsi="Arial" w:cs="Arial"/>
          <w:color w:val="0F1322"/>
          <w:w w:val="103"/>
        </w:rPr>
        <w:t xml:space="preserve">orded (written or </w:t>
      </w:r>
      <w:r>
        <w:rPr>
          <w:rFonts w:ascii="Arial" w:hAnsi="Arial" w:cs="Arial"/>
          <w:color w:val="0F1322"/>
          <w:w w:val="102"/>
        </w:rPr>
        <w:t>electronic). Considering bail conditions</w:t>
      </w:r>
    </w:p>
    <w:p w14:paraId="2DDA3F1E" w14:textId="77777777" w:rsidR="00D82335" w:rsidRDefault="00C90EAB">
      <w:pPr>
        <w:tabs>
          <w:tab w:val="left" w:pos="825"/>
        </w:tabs>
        <w:spacing w:after="0" w:line="360" w:lineRule="exact"/>
        <w:ind w:left="571" w:right="359"/>
      </w:pPr>
      <w:r>
        <w:rPr>
          <w:rFonts w:ascii="Arial" w:hAnsi="Arial" w:cs="Arial"/>
          <w:color w:val="0F1322"/>
        </w:rPr>
        <w:t xml:space="preserve">• </w:t>
      </w:r>
      <w:r>
        <w:rPr>
          <w:rFonts w:ascii="Arial" w:hAnsi="Arial" w:cs="Arial"/>
          <w:color w:val="0F1322"/>
        </w:rPr>
        <w:tab/>
      </w:r>
      <w:r>
        <w:rPr>
          <w:rFonts w:ascii="Arial" w:hAnsi="Arial" w:cs="Arial"/>
          <w:color w:val="0F1322"/>
          <w:w w:val="103"/>
        </w:rPr>
        <w:t xml:space="preserve">The police will consider what action to take to manage the assessed risk of harm. This could involve the </w:t>
      </w:r>
      <w:r>
        <w:rPr>
          <w:rFonts w:ascii="Arial" w:hAnsi="Arial" w:cs="Arial"/>
          <w:color w:val="0F1322"/>
          <w:w w:val="105"/>
        </w:rPr>
        <w:t xml:space="preserve">use of police bail with conditions, prior to a suspect appearing in court, or court bail </w:t>
      </w:r>
      <w:r>
        <w:rPr>
          <w:rFonts w:ascii="Arial" w:hAnsi="Arial" w:cs="Arial"/>
          <w:color w:val="0F1322"/>
          <w:w w:val="105"/>
        </w:rPr>
        <w:t xml:space="preserve">with or without </w:t>
      </w:r>
      <w:r>
        <w:rPr>
          <w:rFonts w:ascii="Arial" w:hAnsi="Arial" w:cs="Arial"/>
          <w:color w:val="0F1322"/>
          <w:w w:val="104"/>
        </w:rPr>
        <w:t>conditions after the first appearance.</w:t>
      </w:r>
    </w:p>
    <w:p w14:paraId="28B43E36" w14:textId="77777777" w:rsidR="00D82335" w:rsidRDefault="00C90EAB">
      <w:pPr>
        <w:tabs>
          <w:tab w:val="left" w:pos="825"/>
        </w:tabs>
        <w:spacing w:after="0" w:line="360" w:lineRule="exact"/>
        <w:ind w:left="571" w:right="294"/>
      </w:pPr>
      <w:r>
        <w:rPr>
          <w:rFonts w:ascii="Arial" w:hAnsi="Arial" w:cs="Arial"/>
          <w:color w:val="0F1322"/>
        </w:rPr>
        <w:t xml:space="preserve">• </w:t>
      </w:r>
      <w:r>
        <w:rPr>
          <w:rFonts w:ascii="Arial" w:hAnsi="Arial" w:cs="Arial"/>
          <w:color w:val="0F1322"/>
        </w:rPr>
        <w:tab/>
      </w:r>
      <w:r>
        <w:rPr>
          <w:rFonts w:ascii="Arial" w:hAnsi="Arial" w:cs="Arial"/>
          <w:color w:val="0F1322"/>
          <w:w w:val="102"/>
        </w:rPr>
        <w:t xml:space="preserve">Alternatively, the person suspected of an offence could be ‘released under investigation’ (RUI). People </w:t>
      </w:r>
      <w:r>
        <w:rPr>
          <w:rFonts w:ascii="Arial" w:hAnsi="Arial" w:cs="Arial"/>
          <w:color w:val="0F1322"/>
          <w:w w:val="103"/>
        </w:rPr>
        <w:t xml:space="preserve">released under RUI can have no conditions attached to their release from custody and it is possible for a </w:t>
      </w:r>
      <w:r>
        <w:rPr>
          <w:rFonts w:ascii="Arial" w:hAnsi="Arial" w:cs="Arial"/>
          <w:color w:val="0F1322"/>
          <w:w w:val="102"/>
        </w:rPr>
        <w:t>person on bail also to have no conditions.</w:t>
      </w:r>
    </w:p>
    <w:p w14:paraId="25C36F11" w14:textId="77777777" w:rsidR="00D82335" w:rsidRDefault="00C90EAB">
      <w:pPr>
        <w:tabs>
          <w:tab w:val="left" w:pos="825"/>
        </w:tabs>
        <w:spacing w:before="89" w:after="0" w:line="253" w:lineRule="exact"/>
        <w:ind w:left="571"/>
      </w:pPr>
      <w:r>
        <w:rPr>
          <w:rFonts w:ascii="Arial" w:hAnsi="Arial" w:cs="Arial"/>
          <w:color w:val="0F1322"/>
        </w:rPr>
        <w:t xml:space="preserve">• </w:t>
      </w:r>
      <w:r>
        <w:rPr>
          <w:rFonts w:ascii="Arial" w:hAnsi="Arial" w:cs="Arial"/>
          <w:color w:val="0F1322"/>
        </w:rPr>
        <w:tab/>
      </w:r>
      <w:r>
        <w:rPr>
          <w:rFonts w:ascii="Arial" w:hAnsi="Arial" w:cs="Arial"/>
          <w:color w:val="0F1322"/>
          <w:w w:val="103"/>
        </w:rPr>
        <w:t>Whatever arrangements are in place, the school or college will need to consider what additional</w:t>
      </w:r>
    </w:p>
    <w:p w14:paraId="5588A3A9" w14:textId="77777777" w:rsidR="00D82335" w:rsidRDefault="00C90EAB">
      <w:pPr>
        <w:spacing w:before="107" w:after="0" w:line="253" w:lineRule="exact"/>
        <w:ind w:left="768"/>
      </w:pPr>
      <w:r>
        <w:rPr>
          <w:rFonts w:ascii="Arial" w:hAnsi="Arial" w:cs="Arial"/>
          <w:color w:val="0F1322"/>
          <w:w w:val="103"/>
        </w:rPr>
        <w:t>measures may be necessary to manage any assessed risk of harm that may arise within their institution.</w:t>
      </w:r>
    </w:p>
    <w:p w14:paraId="75FB64FB" w14:textId="77777777" w:rsidR="00D82335" w:rsidRDefault="00C90EAB">
      <w:pPr>
        <w:tabs>
          <w:tab w:val="left" w:pos="825"/>
        </w:tabs>
        <w:spacing w:before="19" w:after="0" w:line="360" w:lineRule="exact"/>
        <w:ind w:left="571" w:right="423"/>
      </w:pPr>
      <w:r>
        <w:rPr>
          <w:rFonts w:ascii="Arial" w:hAnsi="Arial" w:cs="Arial"/>
          <w:color w:val="0F1322"/>
        </w:rPr>
        <w:t xml:space="preserve">• </w:t>
      </w:r>
      <w:r>
        <w:rPr>
          <w:rFonts w:ascii="Arial" w:hAnsi="Arial" w:cs="Arial"/>
          <w:color w:val="0F1322"/>
        </w:rPr>
        <w:tab/>
      </w:r>
      <w:r>
        <w:rPr>
          <w:rFonts w:ascii="Arial" w:hAnsi="Arial" w:cs="Arial"/>
          <w:color w:val="0F1322"/>
          <w:w w:val="104"/>
        </w:rPr>
        <w:t xml:space="preserve">Particular regard should be given to: the additional stress and trauma that might be caused to a victim </w:t>
      </w:r>
      <w:r>
        <w:br/>
      </w:r>
      <w:r>
        <w:rPr>
          <w:rFonts w:ascii="Arial" w:hAnsi="Arial" w:cs="Arial"/>
          <w:color w:val="0F1322"/>
          <w:w w:val="105"/>
        </w:rPr>
        <w:t xml:space="preserve">within the institution; the potential for the suspected person to intimidate the victim or a witness; the </w:t>
      </w:r>
      <w:r>
        <w:br/>
      </w:r>
      <w:r>
        <w:rPr>
          <w:rFonts w:ascii="Arial" w:hAnsi="Arial" w:cs="Arial"/>
          <w:color w:val="0F1322"/>
          <w:w w:val="103"/>
        </w:rPr>
        <w:t>need to ensure that any risk management meas</w:t>
      </w:r>
      <w:r>
        <w:rPr>
          <w:rFonts w:ascii="Arial" w:hAnsi="Arial" w:cs="Arial"/>
          <w:color w:val="0F1322"/>
          <w:w w:val="103"/>
        </w:rPr>
        <w:t>ures strike a balance between management of risk and</w:t>
      </w:r>
    </w:p>
    <w:p w14:paraId="485DE22D" w14:textId="77777777" w:rsidR="00D82335" w:rsidRDefault="00D82335">
      <w:pPr>
        <w:spacing w:after="0" w:line="184" w:lineRule="exact"/>
        <w:ind w:left="11117"/>
        <w:rPr>
          <w:sz w:val="24"/>
          <w:szCs w:val="24"/>
        </w:rPr>
      </w:pPr>
    </w:p>
    <w:p w14:paraId="54BAAEE4" w14:textId="77777777" w:rsidR="00D82335" w:rsidRDefault="00D82335">
      <w:pPr>
        <w:spacing w:after="0" w:line="184" w:lineRule="exact"/>
        <w:ind w:left="11117"/>
        <w:rPr>
          <w:sz w:val="24"/>
          <w:szCs w:val="24"/>
        </w:rPr>
      </w:pPr>
    </w:p>
    <w:p w14:paraId="18D432CD" w14:textId="77777777" w:rsidR="00D82335" w:rsidRDefault="00D82335">
      <w:pPr>
        <w:spacing w:after="0" w:line="184" w:lineRule="exact"/>
        <w:ind w:left="11117"/>
        <w:rPr>
          <w:sz w:val="24"/>
          <w:szCs w:val="24"/>
        </w:rPr>
      </w:pPr>
    </w:p>
    <w:p w14:paraId="1FADB160" w14:textId="77777777" w:rsidR="00D82335" w:rsidRDefault="00D82335">
      <w:pPr>
        <w:spacing w:after="0" w:line="184" w:lineRule="exact"/>
        <w:ind w:left="11117"/>
        <w:rPr>
          <w:sz w:val="24"/>
          <w:szCs w:val="24"/>
        </w:rPr>
      </w:pPr>
    </w:p>
    <w:p w14:paraId="657A6D9D" w14:textId="77777777" w:rsidR="00D82335" w:rsidRDefault="00C90EAB">
      <w:pPr>
        <w:spacing w:before="110" w:after="0" w:line="184" w:lineRule="exact"/>
        <w:ind w:left="11117"/>
      </w:pPr>
      <w:r>
        <w:rPr>
          <w:rFonts w:ascii="Arial" w:hAnsi="Arial" w:cs="Arial"/>
          <w:color w:val="A1A1A0"/>
          <w:w w:val="116"/>
          <w:sz w:val="16"/>
          <w:szCs w:val="16"/>
        </w:rPr>
        <w:t>66</w:t>
      </w:r>
    </w:p>
    <w:p w14:paraId="24CC13A7" w14:textId="29D0E7ED"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599360" behindDoc="1" locked="0" layoutInCell="0" allowOverlap="1" wp14:anchorId="32D13F30" wp14:editId="56EEFF9C">
                <wp:simplePos x="0" y="0"/>
                <wp:positionH relativeFrom="page">
                  <wp:posOffset>6491605</wp:posOffset>
                </wp:positionH>
                <wp:positionV relativeFrom="page">
                  <wp:posOffset>10278110</wp:posOffset>
                </wp:positionV>
                <wp:extent cx="706755" cy="125095"/>
                <wp:effectExtent l="0" t="0" r="0" b="0"/>
                <wp:wrapNone/>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081D86" id="Freeform 7"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441AAB8F"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E346823" w14:textId="77777777" w:rsidR="00D82335" w:rsidRDefault="00D82335">
      <w:pPr>
        <w:spacing w:after="0" w:line="240" w:lineRule="exact"/>
        <w:rPr>
          <w:rFonts w:ascii="Times New Roman" w:hAnsi="Times New Roman"/>
          <w:sz w:val="24"/>
        </w:rPr>
      </w:pPr>
    </w:p>
    <w:p w14:paraId="4B8BE2BA" w14:textId="77777777" w:rsidR="00D82335" w:rsidRDefault="00D82335">
      <w:pPr>
        <w:spacing w:after="0" w:line="253" w:lineRule="exact"/>
        <w:ind w:left="786"/>
        <w:rPr>
          <w:sz w:val="24"/>
          <w:szCs w:val="24"/>
        </w:rPr>
      </w:pPr>
    </w:p>
    <w:p w14:paraId="5085D582" w14:textId="77777777" w:rsidR="00D82335" w:rsidRDefault="00D82335">
      <w:pPr>
        <w:spacing w:after="0" w:line="253" w:lineRule="exact"/>
        <w:ind w:left="786"/>
        <w:rPr>
          <w:sz w:val="24"/>
          <w:szCs w:val="24"/>
        </w:rPr>
      </w:pPr>
    </w:p>
    <w:p w14:paraId="395CB132" w14:textId="77777777" w:rsidR="00D82335" w:rsidRDefault="00C90EAB">
      <w:pPr>
        <w:spacing w:before="225" w:after="0" w:line="253" w:lineRule="exact"/>
        <w:ind w:left="786"/>
      </w:pPr>
      <w:r>
        <w:rPr>
          <w:rFonts w:ascii="Arial" w:hAnsi="Arial" w:cs="Arial"/>
          <w:color w:val="0F1322"/>
          <w:w w:val="103"/>
        </w:rPr>
        <w:t>the rights of an unconvicted person (e.g. rights to privacy, family life, etc).</w:t>
      </w:r>
    </w:p>
    <w:p w14:paraId="3406A441" w14:textId="77777777" w:rsidR="00D82335" w:rsidRDefault="00C90EAB">
      <w:pPr>
        <w:spacing w:before="107" w:after="0" w:line="253" w:lineRule="exact"/>
        <w:ind w:left="566"/>
      </w:pPr>
      <w:r>
        <w:rPr>
          <w:rFonts w:ascii="Arial" w:hAnsi="Arial" w:cs="Arial"/>
          <w:color w:val="0F1322"/>
          <w:w w:val="104"/>
        </w:rPr>
        <w:t>• Careful liaison with the police investigators should help to develop a balanced set of arrangements.</w:t>
      </w:r>
    </w:p>
    <w:p w14:paraId="7DD82A53" w14:textId="77777777" w:rsidR="00D82335" w:rsidRDefault="00C90EAB">
      <w:pPr>
        <w:spacing w:before="107" w:after="0" w:line="253" w:lineRule="exact"/>
        <w:ind w:left="566"/>
      </w:pPr>
      <w:r>
        <w:rPr>
          <w:rFonts w:ascii="Arial" w:hAnsi="Arial" w:cs="Arial"/>
          <w:color w:val="0F1322"/>
          <w:w w:val="103"/>
        </w:rPr>
        <w:t>• Managing any delays in the criminal process</w:t>
      </w:r>
    </w:p>
    <w:p w14:paraId="68DCB4C0" w14:textId="77777777" w:rsidR="00D82335" w:rsidRDefault="00C90EAB">
      <w:pPr>
        <w:tabs>
          <w:tab w:val="left" w:pos="795"/>
          <w:tab w:val="left" w:pos="795"/>
          <w:tab w:val="left" w:pos="795"/>
        </w:tabs>
        <w:spacing w:before="19" w:after="0" w:line="360" w:lineRule="exact"/>
        <w:ind w:left="566" w:right="572"/>
      </w:pPr>
      <w:r>
        <w:rPr>
          <w:rFonts w:ascii="Arial" w:hAnsi="Arial" w:cs="Arial"/>
          <w:color w:val="0F1322"/>
          <w:w w:val="103"/>
        </w:rPr>
        <w:t xml:space="preserve">• There may be delays in any case that is being progressed through the criminal justice system. Schools </w:t>
      </w:r>
      <w:r>
        <w:br/>
      </w:r>
      <w:r>
        <w:rPr>
          <w:rFonts w:ascii="Arial" w:hAnsi="Arial" w:cs="Arial"/>
          <w:color w:val="0F1322"/>
        </w:rPr>
        <w:tab/>
      </w:r>
      <w:r>
        <w:rPr>
          <w:rFonts w:ascii="Arial" w:hAnsi="Arial" w:cs="Arial"/>
          <w:color w:val="0F1322"/>
          <w:w w:val="104"/>
        </w:rPr>
        <w:t>a</w:t>
      </w:r>
      <w:r>
        <w:rPr>
          <w:rFonts w:ascii="Arial" w:hAnsi="Arial" w:cs="Arial"/>
          <w:color w:val="0F1322"/>
          <w:w w:val="104"/>
        </w:rPr>
        <w:t xml:space="preserve">nd colleges should not wait for the outcome (or even the start) of a police investigation before </w:t>
      </w:r>
      <w:r>
        <w:br/>
      </w:r>
      <w:r>
        <w:rPr>
          <w:rFonts w:ascii="Arial" w:hAnsi="Arial" w:cs="Arial"/>
          <w:color w:val="0F1322"/>
        </w:rPr>
        <w:tab/>
      </w:r>
      <w:r>
        <w:rPr>
          <w:rFonts w:ascii="Arial" w:hAnsi="Arial" w:cs="Arial"/>
          <w:color w:val="0F1322"/>
          <w:w w:val="104"/>
        </w:rPr>
        <w:t xml:space="preserve">protecting the victim, alleged perpetrator(s) and other children in the school or college. The risk </w:t>
      </w:r>
      <w:r>
        <w:br/>
      </w:r>
      <w:r>
        <w:rPr>
          <w:rFonts w:ascii="Arial" w:hAnsi="Arial" w:cs="Arial"/>
          <w:color w:val="0F1322"/>
        </w:rPr>
        <w:tab/>
      </w:r>
      <w:r>
        <w:rPr>
          <w:rFonts w:ascii="Arial" w:hAnsi="Arial" w:cs="Arial"/>
          <w:color w:val="0F1322"/>
          <w:w w:val="102"/>
        </w:rPr>
        <w:t>assessment as per paragraph 444-446 will help inform an</w:t>
      </w:r>
      <w:r>
        <w:rPr>
          <w:rFonts w:ascii="Arial" w:hAnsi="Arial" w:cs="Arial"/>
          <w:color w:val="0F1322"/>
          <w:w w:val="102"/>
        </w:rPr>
        <w:t>y decision.</w:t>
      </w:r>
    </w:p>
    <w:p w14:paraId="760F1AAA" w14:textId="77777777" w:rsidR="00D82335" w:rsidRDefault="00D82335">
      <w:pPr>
        <w:spacing w:after="0" w:line="276" w:lineRule="exact"/>
        <w:ind w:left="566"/>
        <w:rPr>
          <w:sz w:val="24"/>
          <w:szCs w:val="24"/>
        </w:rPr>
      </w:pPr>
    </w:p>
    <w:p w14:paraId="3C7EE1B2" w14:textId="77777777" w:rsidR="00D82335" w:rsidRDefault="00C90EAB">
      <w:pPr>
        <w:spacing w:before="14" w:after="0" w:line="276" w:lineRule="exact"/>
        <w:ind w:left="566"/>
      </w:pPr>
      <w:r>
        <w:rPr>
          <w:rFonts w:ascii="Arial" w:hAnsi="Arial" w:cs="Arial"/>
          <w:color w:val="0F1322"/>
          <w:w w:val="115"/>
          <w:sz w:val="24"/>
          <w:szCs w:val="24"/>
        </w:rPr>
        <w:t>The end of the criminal process</w:t>
      </w:r>
    </w:p>
    <w:p w14:paraId="6AA53FE7" w14:textId="77777777" w:rsidR="00D82335" w:rsidRDefault="00D82335">
      <w:pPr>
        <w:spacing w:after="0" w:line="253" w:lineRule="exact"/>
        <w:ind w:left="566"/>
        <w:rPr>
          <w:sz w:val="24"/>
          <w:szCs w:val="24"/>
        </w:rPr>
      </w:pPr>
    </w:p>
    <w:p w14:paraId="609183BE" w14:textId="77777777" w:rsidR="00D82335" w:rsidRDefault="00C90EAB">
      <w:pPr>
        <w:tabs>
          <w:tab w:val="left" w:pos="821"/>
        </w:tabs>
        <w:spacing w:before="130"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If a child is convicted or receives a caution for a sexual offence, the school or college should update</w:t>
      </w:r>
    </w:p>
    <w:p w14:paraId="4977EF68" w14:textId="77777777" w:rsidR="00D82335" w:rsidRDefault="00C90EAB">
      <w:pPr>
        <w:spacing w:before="19" w:after="0" w:line="360" w:lineRule="exact"/>
        <w:ind w:left="795" w:right="463"/>
      </w:pPr>
      <w:r>
        <w:rPr>
          <w:rFonts w:ascii="Arial" w:hAnsi="Arial" w:cs="Arial"/>
          <w:color w:val="0F1322"/>
          <w:w w:val="103"/>
        </w:rPr>
        <w:t xml:space="preserve">its risk assessment, ensure relevant protections are in place for all the children at the school or college </w:t>
      </w:r>
      <w:r>
        <w:br/>
      </w:r>
      <w:r>
        <w:rPr>
          <w:rFonts w:ascii="Arial" w:hAnsi="Arial" w:cs="Arial"/>
          <w:color w:val="0F1322"/>
          <w:w w:val="103"/>
        </w:rPr>
        <w:t xml:space="preserve">and, if it has not already, consider any suitable action in line with their behaviour policy. This process </w:t>
      </w:r>
      <w:r>
        <w:br/>
      </w:r>
      <w:r>
        <w:rPr>
          <w:rFonts w:ascii="Arial" w:hAnsi="Arial" w:cs="Arial"/>
          <w:color w:val="0F1322"/>
          <w:w w:val="103"/>
        </w:rPr>
        <w:t>should include a review of the necessar</w:t>
      </w:r>
      <w:r>
        <w:rPr>
          <w:rFonts w:ascii="Arial" w:hAnsi="Arial" w:cs="Arial"/>
          <w:color w:val="0F1322"/>
          <w:w w:val="103"/>
        </w:rPr>
        <w:t>y actions to keep all parties safe and meet their needs. If the</w:t>
      </w:r>
    </w:p>
    <w:p w14:paraId="19284B64" w14:textId="77777777" w:rsidR="00D82335" w:rsidRDefault="00C90EAB">
      <w:pPr>
        <w:spacing w:after="0" w:line="360" w:lineRule="exact"/>
        <w:ind w:left="795" w:right="443"/>
        <w:jc w:val="both"/>
      </w:pPr>
      <w:r>
        <w:rPr>
          <w:rFonts w:ascii="Arial" w:hAnsi="Arial" w:cs="Arial"/>
          <w:color w:val="0F1322"/>
          <w:w w:val="103"/>
        </w:rPr>
        <w:t xml:space="preserve">perpetrator(s) remains in the same school or college as the victim, the school or college should be very </w:t>
      </w:r>
      <w:r>
        <w:br/>
      </w:r>
      <w:r>
        <w:rPr>
          <w:rFonts w:ascii="Arial" w:hAnsi="Arial" w:cs="Arial"/>
          <w:color w:val="0F1322"/>
          <w:w w:val="104"/>
        </w:rPr>
        <w:t>clear as to their expectations regarding the perpetrator(s) now they have been convict</w:t>
      </w:r>
      <w:r>
        <w:rPr>
          <w:rFonts w:ascii="Arial" w:hAnsi="Arial" w:cs="Arial"/>
          <w:color w:val="0F1322"/>
          <w:w w:val="104"/>
        </w:rPr>
        <w:t xml:space="preserve">ed or cautioned. </w:t>
      </w:r>
      <w:r>
        <w:br/>
      </w:r>
      <w:r>
        <w:rPr>
          <w:rFonts w:ascii="Arial" w:hAnsi="Arial" w:cs="Arial"/>
          <w:color w:val="0F1322"/>
          <w:w w:val="104"/>
        </w:rPr>
        <w:t>This could include expectations regarding their behaviour and any restrictions the school or college</w:t>
      </w:r>
    </w:p>
    <w:p w14:paraId="39E0F04E" w14:textId="77777777" w:rsidR="00D82335" w:rsidRDefault="00C90EAB">
      <w:pPr>
        <w:spacing w:before="89" w:after="0" w:line="253" w:lineRule="exact"/>
        <w:ind w:left="790"/>
      </w:pPr>
      <w:r>
        <w:rPr>
          <w:rFonts w:ascii="Arial" w:hAnsi="Arial" w:cs="Arial"/>
          <w:color w:val="0F1322"/>
          <w:w w:val="105"/>
        </w:rPr>
        <w:t>thinks are reasonable and proportionate with regard to the perpetrator(s)’ timetable.</w:t>
      </w:r>
    </w:p>
    <w:p w14:paraId="056FA3ED" w14:textId="77777777" w:rsidR="00D82335" w:rsidRDefault="00C90EAB">
      <w:pPr>
        <w:tabs>
          <w:tab w:val="left" w:pos="821"/>
        </w:tabs>
        <w:spacing w:before="107"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4"/>
        </w:rPr>
        <w:t>Any conviction (even with legal anonymity report</w:t>
      </w:r>
      <w:r>
        <w:rPr>
          <w:rFonts w:ascii="Arial" w:hAnsi="Arial" w:cs="Arial"/>
          <w:color w:val="0F1322"/>
          <w:w w:val="104"/>
        </w:rPr>
        <w:t>ing restrictions) is potentially going to generate interest</w:t>
      </w:r>
    </w:p>
    <w:p w14:paraId="26F0686E" w14:textId="77777777" w:rsidR="00D82335" w:rsidRDefault="00C90EAB">
      <w:pPr>
        <w:spacing w:before="107" w:after="0" w:line="253" w:lineRule="exact"/>
        <w:ind w:left="795"/>
      </w:pPr>
      <w:r>
        <w:rPr>
          <w:rFonts w:ascii="Arial" w:hAnsi="Arial" w:cs="Arial"/>
          <w:color w:val="0F1322"/>
          <w:w w:val="104"/>
        </w:rPr>
        <w:t>among other pupils or students in the school or college. It will be important that the school or college</w:t>
      </w:r>
    </w:p>
    <w:p w14:paraId="6FE319AD" w14:textId="77777777" w:rsidR="00D82335" w:rsidRDefault="00C90EAB">
      <w:pPr>
        <w:spacing w:before="19" w:after="0" w:line="360" w:lineRule="exact"/>
        <w:ind w:left="795" w:right="332"/>
        <w:jc w:val="both"/>
      </w:pPr>
      <w:r>
        <w:rPr>
          <w:rFonts w:ascii="Arial" w:hAnsi="Arial" w:cs="Arial"/>
          <w:color w:val="0F1322"/>
          <w:w w:val="104"/>
        </w:rPr>
        <w:t xml:space="preserve">ensure both the victim and perpetrator(s) remain protected, especially from any bullying or harassment </w:t>
      </w:r>
      <w:r>
        <w:rPr>
          <w:rFonts w:ascii="Arial" w:hAnsi="Arial" w:cs="Arial"/>
          <w:color w:val="0F1322"/>
          <w:w w:val="102"/>
        </w:rPr>
        <w:t>(including online).</w:t>
      </w:r>
    </w:p>
    <w:p w14:paraId="765CFA41"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spacing w:val="3"/>
        </w:rPr>
        <w:t>Where cases are classified as “no further action” (NFA’d) by the police or Crown Prosecution Service, or</w:t>
      </w:r>
    </w:p>
    <w:p w14:paraId="67F98BEB" w14:textId="77777777" w:rsidR="00D82335" w:rsidRDefault="00C90EAB">
      <w:pPr>
        <w:spacing w:before="19" w:after="0" w:line="360" w:lineRule="exact"/>
        <w:ind w:left="795" w:right="565"/>
      </w:pPr>
      <w:r>
        <w:rPr>
          <w:rFonts w:ascii="Arial" w:hAnsi="Arial" w:cs="Arial"/>
          <w:color w:val="0F1322"/>
          <w:w w:val="104"/>
        </w:rPr>
        <w:t xml:space="preserve">where there is a not guilty verdict, the school or college should continue to offer support to the victim </w:t>
      </w:r>
      <w:r>
        <w:br/>
      </w:r>
      <w:r>
        <w:rPr>
          <w:rFonts w:ascii="Arial" w:hAnsi="Arial" w:cs="Arial"/>
          <w:color w:val="0F1322"/>
          <w:w w:val="103"/>
        </w:rPr>
        <w:t>and the alleged perpetrator(s) for as long a</w:t>
      </w:r>
      <w:r>
        <w:rPr>
          <w:rFonts w:ascii="Arial" w:hAnsi="Arial" w:cs="Arial"/>
          <w:color w:val="0F1322"/>
          <w:w w:val="103"/>
        </w:rPr>
        <w:t xml:space="preserve">s is necessary. A not guilty verdict or a decision not </w:t>
      </w:r>
      <w:r>
        <w:br/>
      </w:r>
      <w:r>
        <w:rPr>
          <w:rFonts w:ascii="Arial" w:hAnsi="Arial" w:cs="Arial"/>
          <w:color w:val="0F1322"/>
          <w:w w:val="104"/>
        </w:rPr>
        <w:t xml:space="preserve">to progress with their case will likely be traumatic for the victim. The fact that an allegation cannot </w:t>
      </w:r>
      <w:r>
        <w:br/>
      </w:r>
      <w:r>
        <w:rPr>
          <w:rFonts w:ascii="Arial" w:hAnsi="Arial" w:cs="Arial"/>
          <w:color w:val="0F1322"/>
          <w:w w:val="103"/>
        </w:rPr>
        <w:t xml:space="preserve">be substantiated or was withdrawn does not necessarily mean that it was unfounded. Schools and </w:t>
      </w:r>
      <w:r>
        <w:br/>
      </w:r>
      <w:r>
        <w:rPr>
          <w:rFonts w:ascii="Arial" w:hAnsi="Arial" w:cs="Arial"/>
          <w:color w:val="0F1322"/>
          <w:w w:val="103"/>
        </w:rPr>
        <w:t xml:space="preserve">colleges should discuss any decisions with the victim in this light and continue to offer support. The </w:t>
      </w:r>
      <w:r>
        <w:br/>
      </w:r>
      <w:r>
        <w:rPr>
          <w:rFonts w:ascii="Arial" w:hAnsi="Arial" w:cs="Arial"/>
          <w:color w:val="0F1322"/>
          <w:w w:val="104"/>
        </w:rPr>
        <w:t xml:space="preserve">alleged perpetrator(s) is also likely to require ongoing support for what will have likely been a difficult </w:t>
      </w:r>
      <w:r>
        <w:br/>
      </w:r>
      <w:r>
        <w:rPr>
          <w:rFonts w:ascii="Arial" w:hAnsi="Arial" w:cs="Arial"/>
          <w:color w:val="0F1322"/>
          <w:w w:val="101"/>
        </w:rPr>
        <w:t>experience.</w:t>
      </w:r>
    </w:p>
    <w:p w14:paraId="6B799D65" w14:textId="77777777" w:rsidR="00D82335" w:rsidRDefault="00C90EAB">
      <w:pPr>
        <w:spacing w:before="270" w:after="0" w:line="276" w:lineRule="exact"/>
        <w:ind w:left="566"/>
      </w:pPr>
      <w:r>
        <w:rPr>
          <w:rFonts w:ascii="Arial" w:hAnsi="Arial" w:cs="Arial"/>
          <w:color w:val="0F1322"/>
          <w:w w:val="115"/>
          <w:sz w:val="24"/>
          <w:szCs w:val="24"/>
        </w:rPr>
        <w:t>Unsubstantiated, unfounded, fa</w:t>
      </w:r>
      <w:r>
        <w:rPr>
          <w:rFonts w:ascii="Arial" w:hAnsi="Arial" w:cs="Arial"/>
          <w:color w:val="0F1322"/>
          <w:w w:val="115"/>
          <w:sz w:val="24"/>
          <w:szCs w:val="24"/>
        </w:rPr>
        <w:t>lse or malicious reports</w:t>
      </w:r>
    </w:p>
    <w:p w14:paraId="33982287" w14:textId="77777777" w:rsidR="00D82335" w:rsidRDefault="00D82335">
      <w:pPr>
        <w:spacing w:after="0" w:line="286" w:lineRule="exact"/>
        <w:ind w:left="566"/>
        <w:rPr>
          <w:sz w:val="24"/>
          <w:szCs w:val="24"/>
        </w:rPr>
      </w:pPr>
    </w:p>
    <w:p w14:paraId="6E71722D" w14:textId="77777777" w:rsidR="00D82335" w:rsidRDefault="00C90EAB">
      <w:pPr>
        <w:spacing w:before="10" w:after="0" w:line="286" w:lineRule="exact"/>
        <w:ind w:left="566" w:right="504"/>
      </w:pPr>
      <w:r>
        <w:rPr>
          <w:rFonts w:ascii="Arial" w:hAnsi="Arial" w:cs="Arial"/>
          <w:color w:val="0F1322"/>
          <w:w w:val="102"/>
        </w:rPr>
        <w:t xml:space="preserve">As set out in paragraph 71 of Part one of this guidance, all concerns, discussions and decisions made, </w:t>
      </w:r>
      <w:r>
        <w:rPr>
          <w:rFonts w:ascii="Arial" w:hAnsi="Arial" w:cs="Arial"/>
          <w:color w:val="0F1322"/>
          <w:w w:val="103"/>
        </w:rPr>
        <w:t xml:space="preserve">and the reasons for those decisions, should be recorded in writing. Records should be reviewed </w:t>
      </w:r>
      <w:r>
        <w:br/>
      </w:r>
      <w:r>
        <w:rPr>
          <w:rFonts w:ascii="Arial" w:hAnsi="Arial" w:cs="Arial"/>
          <w:color w:val="0F1322"/>
          <w:w w:val="105"/>
        </w:rPr>
        <w:t>so that potential patterns of c</w:t>
      </w:r>
      <w:r>
        <w:rPr>
          <w:rFonts w:ascii="Arial" w:hAnsi="Arial" w:cs="Arial"/>
          <w:color w:val="0F1322"/>
          <w:w w:val="105"/>
        </w:rPr>
        <w:t xml:space="preserve">oncerning, problematic or inappropriate behaviour can be identified, </w:t>
      </w:r>
      <w:r>
        <w:br/>
      </w:r>
      <w:r>
        <w:rPr>
          <w:rFonts w:ascii="Arial" w:hAnsi="Arial" w:cs="Arial"/>
          <w:color w:val="0F1322"/>
          <w:w w:val="104"/>
        </w:rPr>
        <w:t xml:space="preserve">and addressed. If a report is determined to be unsubstantiated, unfounded, false or malicious, the </w:t>
      </w:r>
      <w:r>
        <w:br/>
      </w:r>
      <w:r>
        <w:rPr>
          <w:rFonts w:ascii="Arial" w:hAnsi="Arial" w:cs="Arial"/>
          <w:color w:val="0F1322"/>
          <w:w w:val="104"/>
        </w:rPr>
        <w:t xml:space="preserve">designated safeguarding lead should consider whether the child and/or the person who has made the </w:t>
      </w:r>
      <w:r>
        <w:rPr>
          <w:rFonts w:ascii="Arial" w:hAnsi="Arial" w:cs="Arial"/>
          <w:color w:val="0F1322"/>
          <w:w w:val="102"/>
        </w:rPr>
        <w:t xml:space="preserve">allegation is in need of help or may have been abused by someone else and this is a cry for help. In such circumstances, a referral to children’s social care </w:t>
      </w:r>
      <w:r>
        <w:rPr>
          <w:rFonts w:ascii="Arial" w:hAnsi="Arial" w:cs="Arial"/>
          <w:color w:val="0F1322"/>
          <w:w w:val="102"/>
        </w:rPr>
        <w:t>may be appropriate.</w:t>
      </w:r>
    </w:p>
    <w:p w14:paraId="11362016" w14:textId="77777777" w:rsidR="00D82335" w:rsidRDefault="00C90EAB">
      <w:pPr>
        <w:spacing w:before="271" w:after="0" w:line="290" w:lineRule="exact"/>
        <w:ind w:left="566" w:right="1101"/>
        <w:jc w:val="both"/>
      </w:pPr>
      <w:r>
        <w:rPr>
          <w:rFonts w:ascii="Arial" w:hAnsi="Arial" w:cs="Arial"/>
          <w:color w:val="0F1322"/>
          <w:w w:val="104"/>
        </w:rPr>
        <w:t xml:space="preserve">If a report is shown to be deliberately invented or malicious, the school or college, should consider whether any disciplinary action is appropriate against the individual who made it as per their own behaviour policy. Ongoing response </w:t>
      </w:r>
      <w:r>
        <w:rPr>
          <w:rFonts w:ascii="Arial" w:hAnsi="Arial" w:cs="Arial"/>
          <w:color w:val="0F1322"/>
          <w:w w:val="104"/>
        </w:rPr>
        <w:t>Safeguarding and supporting the victim</w:t>
      </w:r>
    </w:p>
    <w:p w14:paraId="6479A9A8" w14:textId="77777777" w:rsidR="00D82335" w:rsidRDefault="00D82335">
      <w:pPr>
        <w:spacing w:after="0" w:line="184" w:lineRule="exact"/>
        <w:ind w:left="11135"/>
        <w:rPr>
          <w:sz w:val="24"/>
          <w:szCs w:val="24"/>
        </w:rPr>
      </w:pPr>
    </w:p>
    <w:p w14:paraId="2A6E7EAE" w14:textId="77777777" w:rsidR="00D82335" w:rsidRDefault="00D82335">
      <w:pPr>
        <w:spacing w:after="0" w:line="184" w:lineRule="exact"/>
        <w:ind w:left="11135"/>
        <w:rPr>
          <w:sz w:val="24"/>
          <w:szCs w:val="24"/>
        </w:rPr>
      </w:pPr>
    </w:p>
    <w:p w14:paraId="6BFE9B38" w14:textId="77777777" w:rsidR="00D82335" w:rsidRDefault="00D82335">
      <w:pPr>
        <w:spacing w:after="0" w:line="184" w:lineRule="exact"/>
        <w:ind w:left="11135"/>
        <w:rPr>
          <w:sz w:val="24"/>
          <w:szCs w:val="24"/>
        </w:rPr>
      </w:pPr>
    </w:p>
    <w:p w14:paraId="2195B486" w14:textId="77777777" w:rsidR="00D82335" w:rsidRDefault="00C90EAB">
      <w:pPr>
        <w:spacing w:before="126" w:after="0" w:line="184" w:lineRule="exact"/>
        <w:ind w:left="11135"/>
      </w:pPr>
      <w:r>
        <w:rPr>
          <w:rFonts w:ascii="Arial" w:hAnsi="Arial" w:cs="Arial"/>
          <w:color w:val="A1A1A0"/>
          <w:w w:val="106"/>
          <w:sz w:val="16"/>
          <w:szCs w:val="16"/>
        </w:rPr>
        <w:t>67</w:t>
      </w:r>
    </w:p>
    <w:p w14:paraId="073B31DB" w14:textId="38186D35"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600384" behindDoc="1" locked="0" layoutInCell="0" allowOverlap="1" wp14:anchorId="2071F446" wp14:editId="5947F1E9">
                <wp:simplePos x="0" y="0"/>
                <wp:positionH relativeFrom="page">
                  <wp:posOffset>6491605</wp:posOffset>
                </wp:positionH>
                <wp:positionV relativeFrom="page">
                  <wp:posOffset>10278110</wp:posOffset>
                </wp:positionV>
                <wp:extent cx="706755" cy="125095"/>
                <wp:effectExtent l="0" t="0" r="0" b="0"/>
                <wp:wrapNone/>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9D32FD" id="Freeform 6"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04F44261"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29A32FF9" w14:textId="77777777" w:rsidR="00D82335" w:rsidRDefault="00D82335">
      <w:pPr>
        <w:spacing w:after="0" w:line="240" w:lineRule="exact"/>
        <w:rPr>
          <w:rFonts w:ascii="Times New Roman" w:hAnsi="Times New Roman"/>
          <w:sz w:val="24"/>
        </w:rPr>
      </w:pPr>
    </w:p>
    <w:p w14:paraId="747427CA" w14:textId="77777777" w:rsidR="00D82335" w:rsidRDefault="00D82335">
      <w:pPr>
        <w:spacing w:after="0" w:line="360" w:lineRule="exact"/>
        <w:ind w:left="566"/>
        <w:rPr>
          <w:sz w:val="24"/>
          <w:szCs w:val="24"/>
        </w:rPr>
      </w:pPr>
    </w:p>
    <w:p w14:paraId="27276366" w14:textId="77777777" w:rsidR="00D82335" w:rsidRDefault="00C90EAB">
      <w:pPr>
        <w:spacing w:before="283" w:after="0" w:line="360" w:lineRule="exact"/>
        <w:ind w:left="566" w:right="1333"/>
        <w:jc w:val="both"/>
      </w:pPr>
      <w:r>
        <w:rPr>
          <w:rFonts w:ascii="Arial" w:hAnsi="Arial" w:cs="Arial"/>
          <w:color w:val="0F1322"/>
          <w:w w:val="103"/>
        </w:rPr>
        <w:t xml:space="preserve">The following principles are based on effective safeguarding practice and should help shape any </w:t>
      </w:r>
      <w:r>
        <w:rPr>
          <w:rFonts w:ascii="Arial" w:hAnsi="Arial" w:cs="Arial"/>
          <w:color w:val="0F1322"/>
          <w:w w:val="102"/>
        </w:rPr>
        <w:t>decisions regarding safeguarding and supporting the victim.</w:t>
      </w:r>
    </w:p>
    <w:p w14:paraId="2D1D1300" w14:textId="77777777" w:rsidR="00D82335" w:rsidRDefault="00C90EAB">
      <w:pPr>
        <w:tabs>
          <w:tab w:val="left" w:pos="764"/>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4"/>
        </w:rPr>
        <w:t>The needs and wishes of the victim should be paramount (along with protecting the child) in any</w:t>
      </w:r>
    </w:p>
    <w:p w14:paraId="4F6EC3C3" w14:textId="77777777" w:rsidR="00D82335" w:rsidRDefault="00C90EAB">
      <w:pPr>
        <w:spacing w:before="107" w:after="0" w:line="253" w:lineRule="exact"/>
        <w:ind w:left="795"/>
      </w:pPr>
      <w:r>
        <w:rPr>
          <w:rFonts w:ascii="Arial" w:hAnsi="Arial" w:cs="Arial"/>
          <w:color w:val="0F1322"/>
          <w:w w:val="103"/>
        </w:rPr>
        <w:t>r</w:t>
      </w:r>
      <w:r>
        <w:rPr>
          <w:rFonts w:ascii="Arial" w:hAnsi="Arial" w:cs="Arial"/>
          <w:color w:val="0F1322"/>
          <w:w w:val="103"/>
        </w:rPr>
        <w:t>esponse. It is important they feel in as much control of the process as is reasonably possible.</w:t>
      </w:r>
    </w:p>
    <w:p w14:paraId="6758E4BB" w14:textId="77777777" w:rsidR="00D82335" w:rsidRDefault="00C90EAB">
      <w:pPr>
        <w:spacing w:before="19" w:after="0" w:line="360" w:lineRule="exact"/>
        <w:ind w:left="795" w:right="416"/>
        <w:jc w:val="both"/>
      </w:pPr>
      <w:r>
        <w:rPr>
          <w:rFonts w:ascii="Arial" w:hAnsi="Arial" w:cs="Arial"/>
          <w:color w:val="0F1322"/>
          <w:w w:val="104"/>
        </w:rPr>
        <w:t xml:space="preserve">Wherever possible, the victim, if they wish, should be able to continue in their normal routine. Overall, </w:t>
      </w:r>
      <w:r>
        <w:rPr>
          <w:rFonts w:ascii="Arial" w:hAnsi="Arial" w:cs="Arial"/>
          <w:color w:val="0F1322"/>
          <w:w w:val="103"/>
        </w:rPr>
        <w:t>the priority should be to make the victim’s daily expe</w:t>
      </w:r>
      <w:r>
        <w:rPr>
          <w:rFonts w:ascii="Arial" w:hAnsi="Arial" w:cs="Arial"/>
          <w:color w:val="0F1322"/>
          <w:w w:val="103"/>
        </w:rPr>
        <w:t xml:space="preserve">rience as normal as possible, so that the school or </w:t>
      </w:r>
      <w:r>
        <w:rPr>
          <w:rFonts w:ascii="Arial" w:hAnsi="Arial" w:cs="Arial"/>
          <w:color w:val="0F1322"/>
          <w:spacing w:val="3"/>
        </w:rPr>
        <w:t>college is a safe space for them.</w:t>
      </w:r>
    </w:p>
    <w:p w14:paraId="584BD26B" w14:textId="77777777" w:rsidR="00D82335" w:rsidRDefault="00C90EAB">
      <w:pPr>
        <w:tabs>
          <w:tab w:val="left" w:pos="764"/>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Consider the age and the developmental stage of the victim, the nature of the allegations and the</w:t>
      </w:r>
    </w:p>
    <w:p w14:paraId="6FD42FB4" w14:textId="77777777" w:rsidR="00D82335" w:rsidRDefault="00C90EAB">
      <w:pPr>
        <w:spacing w:before="19" w:after="0" w:line="360" w:lineRule="exact"/>
        <w:ind w:left="795" w:right="447"/>
        <w:jc w:val="both"/>
      </w:pPr>
      <w:r>
        <w:rPr>
          <w:rFonts w:ascii="Arial" w:hAnsi="Arial" w:cs="Arial"/>
          <w:color w:val="0F1322"/>
          <w:w w:val="103"/>
        </w:rPr>
        <w:t xml:space="preserve">potential risk of further abuse. Schools and colleges should be aware that, by the very nature of sexual violence and sexual harassment, a power imbalance is likely to have been created between the victim </w:t>
      </w:r>
      <w:r>
        <w:rPr>
          <w:rFonts w:ascii="Arial" w:hAnsi="Arial" w:cs="Arial"/>
          <w:color w:val="0F1322"/>
          <w:w w:val="102"/>
        </w:rPr>
        <w:t>and alleged perpetrator(s).</w:t>
      </w:r>
    </w:p>
    <w:p w14:paraId="3A370E9E" w14:textId="77777777" w:rsidR="00D82335" w:rsidRDefault="00C90EAB">
      <w:pPr>
        <w:tabs>
          <w:tab w:val="left" w:pos="764"/>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4"/>
        </w:rPr>
        <w:t>The victim should ne</w:t>
      </w:r>
      <w:r>
        <w:rPr>
          <w:rFonts w:ascii="Arial" w:hAnsi="Arial" w:cs="Arial"/>
          <w:color w:val="0F1322"/>
          <w:w w:val="104"/>
        </w:rPr>
        <w:t>ver be made to feel they are the problem for making a report or made to feel</w:t>
      </w:r>
    </w:p>
    <w:p w14:paraId="6D38918C" w14:textId="77777777" w:rsidR="00D82335" w:rsidRDefault="00C90EAB">
      <w:pPr>
        <w:spacing w:before="107" w:after="0" w:line="253" w:lineRule="exact"/>
        <w:ind w:left="795"/>
      </w:pPr>
      <w:r>
        <w:rPr>
          <w:rFonts w:ascii="Arial" w:hAnsi="Arial" w:cs="Arial"/>
          <w:color w:val="0F1322"/>
          <w:w w:val="103"/>
        </w:rPr>
        <w:t>ashamed for making a report.</w:t>
      </w:r>
    </w:p>
    <w:p w14:paraId="2E349302" w14:textId="77777777" w:rsidR="00D82335" w:rsidRDefault="00C90EAB">
      <w:pPr>
        <w:tabs>
          <w:tab w:val="left" w:pos="821"/>
        </w:tabs>
        <w:spacing w:before="107"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Consider the proportionality of the response. Support should be tailored on a case-by-case basis. The</w:t>
      </w:r>
    </w:p>
    <w:p w14:paraId="31F883FA" w14:textId="77777777" w:rsidR="00D82335" w:rsidRDefault="00C90EAB">
      <w:pPr>
        <w:spacing w:before="19" w:after="0" w:line="360" w:lineRule="exact"/>
        <w:ind w:left="795" w:right="544"/>
        <w:jc w:val="both"/>
      </w:pPr>
      <w:r>
        <w:rPr>
          <w:rFonts w:ascii="Arial" w:hAnsi="Arial" w:cs="Arial"/>
          <w:color w:val="0F1322"/>
          <w:w w:val="104"/>
        </w:rPr>
        <w:t>support required regarding a one-off incident</w:t>
      </w:r>
      <w:r>
        <w:rPr>
          <w:rFonts w:ascii="Arial" w:hAnsi="Arial" w:cs="Arial"/>
          <w:color w:val="0F1322"/>
          <w:w w:val="104"/>
        </w:rPr>
        <w:t xml:space="preserve"> of sexualised name-calling is likely to be vastly different </w:t>
      </w:r>
      <w:r>
        <w:rPr>
          <w:rFonts w:ascii="Arial" w:hAnsi="Arial" w:cs="Arial"/>
          <w:color w:val="0F1322"/>
          <w:w w:val="103"/>
        </w:rPr>
        <w:t>from that for a report of rape.</w:t>
      </w:r>
    </w:p>
    <w:p w14:paraId="25EBD5E7"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2"/>
        </w:rPr>
        <w:t>Schools should be aware that sexual assault can result in a range of health needs, including physical,</w:t>
      </w:r>
    </w:p>
    <w:p w14:paraId="6379CEB7" w14:textId="77777777" w:rsidR="00D82335" w:rsidRDefault="00C90EAB">
      <w:pPr>
        <w:spacing w:before="19" w:after="0" w:line="360" w:lineRule="exact"/>
        <w:ind w:left="795" w:right="488"/>
      </w:pPr>
      <w:r>
        <w:rPr>
          <w:rFonts w:ascii="Arial" w:hAnsi="Arial" w:cs="Arial"/>
          <w:color w:val="0F1322"/>
          <w:w w:val="103"/>
        </w:rPr>
        <w:t xml:space="preserve">mental, and sexual health problems and unwanted pregnancy. Children and young people that have a </w:t>
      </w:r>
      <w:r>
        <w:rPr>
          <w:rFonts w:ascii="Arial" w:hAnsi="Arial" w:cs="Arial"/>
          <w:color w:val="0F1322"/>
          <w:w w:val="102"/>
        </w:rPr>
        <w:t>health need arising from sexual assault or abuse can acc</w:t>
      </w:r>
      <w:r>
        <w:rPr>
          <w:rFonts w:ascii="Arial" w:hAnsi="Arial" w:cs="Arial"/>
          <w:color w:val="0F1322"/>
          <w:w w:val="102"/>
        </w:rPr>
        <w:t xml:space="preserve">ess specialist NHS support from a Sexual </w:t>
      </w:r>
      <w:r>
        <w:br/>
      </w:r>
      <w:r>
        <w:rPr>
          <w:rFonts w:ascii="Arial" w:hAnsi="Arial" w:cs="Arial"/>
          <w:color w:val="0F1322"/>
          <w:spacing w:val="3"/>
        </w:rPr>
        <w:t xml:space="preserve">Assault Referral Centre (SARC). SARCs offer confidential and non-judgemental support to victims and </w:t>
      </w:r>
      <w:r>
        <w:rPr>
          <w:rFonts w:ascii="Arial" w:hAnsi="Arial" w:cs="Arial"/>
          <w:color w:val="0F1322"/>
          <w:w w:val="102"/>
        </w:rPr>
        <w:t xml:space="preserve">survivors of sexual assault and abuse. They provide medical, practical, and emotional care and advice </w:t>
      </w:r>
      <w:r>
        <w:rPr>
          <w:rFonts w:ascii="Arial" w:hAnsi="Arial" w:cs="Arial"/>
          <w:color w:val="0F1322"/>
          <w:w w:val="101"/>
        </w:rPr>
        <w:t>to all child</w:t>
      </w:r>
      <w:r>
        <w:rPr>
          <w:rFonts w:ascii="Arial" w:hAnsi="Arial" w:cs="Arial"/>
          <w:color w:val="0F1322"/>
          <w:w w:val="101"/>
        </w:rPr>
        <w:t>ren and adults, regardless of when the incident occurred.</w:t>
      </w:r>
    </w:p>
    <w:p w14:paraId="52FC2D7A" w14:textId="77777777" w:rsidR="00D82335" w:rsidRDefault="00D82335">
      <w:pPr>
        <w:spacing w:after="0" w:line="253" w:lineRule="exact"/>
        <w:ind w:left="561"/>
        <w:rPr>
          <w:sz w:val="24"/>
          <w:szCs w:val="24"/>
        </w:rPr>
      </w:pPr>
    </w:p>
    <w:p w14:paraId="2F6989D9" w14:textId="77777777" w:rsidR="00D82335" w:rsidRDefault="00C90EAB">
      <w:pPr>
        <w:spacing w:before="116" w:after="0" w:line="253" w:lineRule="exact"/>
        <w:ind w:left="561"/>
      </w:pPr>
      <w:r>
        <w:rPr>
          <w:rFonts w:ascii="Arial Bold" w:hAnsi="Arial Bold" w:cs="Arial Bold"/>
          <w:color w:val="0F1322"/>
        </w:rPr>
        <w:t>Support can include:</w:t>
      </w:r>
    </w:p>
    <w:p w14:paraId="7EDA0C37" w14:textId="77777777" w:rsidR="00D82335" w:rsidRDefault="00C90EAB">
      <w:pPr>
        <w:spacing w:before="107" w:after="0" w:line="253" w:lineRule="exact"/>
        <w:ind w:left="545"/>
      </w:pPr>
      <w:r>
        <w:rPr>
          <w:rFonts w:ascii="Arial" w:hAnsi="Arial" w:cs="Arial"/>
          <w:color w:val="0F1322"/>
          <w:w w:val="102"/>
        </w:rPr>
        <w:t>ȏ  Early help and children’s social care as set out in Part One of this guidance.</w:t>
      </w:r>
    </w:p>
    <w:p w14:paraId="0E1397A3" w14:textId="77777777" w:rsidR="00D82335" w:rsidRDefault="00C90EAB">
      <w:pPr>
        <w:tabs>
          <w:tab w:val="left" w:pos="774"/>
          <w:tab w:val="left" w:pos="774"/>
          <w:tab w:val="left" w:pos="774"/>
          <w:tab w:val="left" w:pos="774"/>
          <w:tab w:val="left" w:pos="774"/>
          <w:tab w:val="left" w:pos="774"/>
          <w:tab w:val="left" w:pos="774"/>
        </w:tabs>
        <w:spacing w:before="22" w:after="0" w:line="357" w:lineRule="exact"/>
        <w:ind w:left="545" w:right="450"/>
      </w:pPr>
      <w:r>
        <w:rPr>
          <w:rFonts w:ascii="Arial" w:hAnsi="Arial" w:cs="Arial"/>
          <w:color w:val="0F1322"/>
          <w:spacing w:val="3"/>
        </w:rPr>
        <w:t>ȏ  Children and Young People’s Independent Sexual Violence Advisors (ChISVAs) provide emotiona</w:t>
      </w:r>
      <w:r>
        <w:rPr>
          <w:rFonts w:ascii="Arial" w:hAnsi="Arial" w:cs="Arial"/>
          <w:color w:val="0F1322"/>
          <w:spacing w:val="3"/>
        </w:rPr>
        <w:t xml:space="preserve">l and </w:t>
      </w:r>
      <w:r>
        <w:br/>
      </w:r>
      <w:r>
        <w:rPr>
          <w:rFonts w:ascii="Arial" w:hAnsi="Arial" w:cs="Arial"/>
          <w:color w:val="0F1322"/>
        </w:rPr>
        <w:tab/>
      </w:r>
      <w:r>
        <w:rPr>
          <w:rFonts w:ascii="Arial" w:hAnsi="Arial" w:cs="Arial"/>
          <w:color w:val="0F1322"/>
          <w:w w:val="103"/>
        </w:rPr>
        <w:t xml:space="preserve">practical support for victims of sexual violence. They are based within the specialist sexual violence </w:t>
      </w:r>
      <w:r>
        <w:br/>
      </w:r>
      <w:r>
        <w:rPr>
          <w:rFonts w:ascii="Arial" w:hAnsi="Arial" w:cs="Arial"/>
          <w:color w:val="0F1322"/>
        </w:rPr>
        <w:tab/>
      </w:r>
      <w:r>
        <w:rPr>
          <w:rFonts w:ascii="Arial" w:hAnsi="Arial" w:cs="Arial"/>
          <w:color w:val="0F1322"/>
          <w:w w:val="104"/>
        </w:rPr>
        <w:t xml:space="preserve">sector and will help the victim understand what their options are and how the criminal justice process </w:t>
      </w:r>
      <w:r>
        <w:br/>
      </w:r>
      <w:r>
        <w:rPr>
          <w:rFonts w:ascii="Arial" w:hAnsi="Arial" w:cs="Arial"/>
          <w:color w:val="0F1322"/>
        </w:rPr>
        <w:tab/>
      </w:r>
      <w:r>
        <w:rPr>
          <w:rFonts w:ascii="Arial" w:hAnsi="Arial" w:cs="Arial"/>
          <w:color w:val="0F1322"/>
          <w:w w:val="104"/>
        </w:rPr>
        <w:t xml:space="preserve">works if they have reported or are considering reporting to the police. ChISVAs will work in partnership </w:t>
      </w:r>
      <w:r>
        <w:br/>
      </w:r>
      <w:r>
        <w:rPr>
          <w:rFonts w:ascii="Arial" w:hAnsi="Arial" w:cs="Arial"/>
          <w:color w:val="0F1322"/>
        </w:rPr>
        <w:tab/>
      </w:r>
      <w:r>
        <w:rPr>
          <w:rFonts w:ascii="Arial" w:hAnsi="Arial" w:cs="Arial"/>
          <w:color w:val="0F1322"/>
          <w:w w:val="103"/>
        </w:rPr>
        <w:t>with schools and colleges to ensure the best</w:t>
      </w:r>
      <w:r>
        <w:rPr>
          <w:rFonts w:ascii="Arial" w:hAnsi="Arial" w:cs="Arial"/>
          <w:color w:val="0F1322"/>
          <w:w w:val="103"/>
        </w:rPr>
        <w:t xml:space="preserve"> possible outcomes for the victim. Police and social care </w:t>
      </w:r>
      <w:r>
        <w:br/>
      </w:r>
      <w:r>
        <w:rPr>
          <w:rFonts w:ascii="Arial" w:hAnsi="Arial" w:cs="Arial"/>
          <w:color w:val="0F1322"/>
        </w:rPr>
        <w:tab/>
      </w:r>
      <w:r>
        <w:rPr>
          <w:rFonts w:ascii="Arial" w:hAnsi="Arial" w:cs="Arial"/>
          <w:color w:val="0F1322"/>
          <w:spacing w:val="3"/>
        </w:rPr>
        <w:t xml:space="preserve">agencies can signpost to ChISVA services (where available) or referrals can be made directly to the </w:t>
      </w:r>
      <w:r>
        <w:br/>
      </w:r>
      <w:r>
        <w:rPr>
          <w:rFonts w:ascii="Arial" w:hAnsi="Arial" w:cs="Arial"/>
          <w:color w:val="0F1322"/>
        </w:rPr>
        <w:tab/>
      </w:r>
      <w:r>
        <w:rPr>
          <w:rFonts w:ascii="Arial" w:hAnsi="Arial" w:cs="Arial"/>
          <w:color w:val="0F1322"/>
          <w:spacing w:val="2"/>
        </w:rPr>
        <w:t>ChISVA service by the young person or school or college. Contact details for ChISVAs can be fo</w:t>
      </w:r>
      <w:r>
        <w:rPr>
          <w:rFonts w:ascii="Arial" w:hAnsi="Arial" w:cs="Arial"/>
          <w:color w:val="0F1322"/>
          <w:spacing w:val="2"/>
        </w:rPr>
        <w:t xml:space="preserve">und at </w:t>
      </w:r>
      <w:r>
        <w:br/>
      </w:r>
      <w:r>
        <w:rPr>
          <w:rFonts w:ascii="Arial" w:hAnsi="Arial" w:cs="Arial"/>
          <w:color w:val="0F1322"/>
        </w:rPr>
        <w:tab/>
      </w:r>
      <w:r>
        <w:rPr>
          <w:rFonts w:ascii="Arial" w:hAnsi="Arial" w:cs="Arial"/>
          <w:color w:val="0F1322"/>
          <w:spacing w:val="1"/>
        </w:rPr>
        <w:t>Rape Crisis and The Survivors Trust.</w:t>
      </w:r>
    </w:p>
    <w:p w14:paraId="20AD1338" w14:textId="77777777" w:rsidR="00D82335" w:rsidRDefault="00C90EAB">
      <w:pPr>
        <w:tabs>
          <w:tab w:val="left" w:pos="774"/>
          <w:tab w:val="left" w:pos="774"/>
          <w:tab w:val="left" w:pos="774"/>
        </w:tabs>
        <w:spacing w:before="126" w:after="0" w:line="306" w:lineRule="exact"/>
        <w:ind w:left="545" w:right="638"/>
      </w:pPr>
      <w:r>
        <w:rPr>
          <w:rFonts w:ascii="Arial" w:hAnsi="Arial" w:cs="Arial"/>
          <w:color w:val="0F1322"/>
          <w:w w:val="102"/>
        </w:rPr>
        <w:t xml:space="preserve">ȏ  Child and adolescent mental health services (CAMHS) is used as a term for all services that work with </w:t>
      </w:r>
      <w:r>
        <w:br/>
      </w:r>
      <w:r>
        <w:rPr>
          <w:rFonts w:ascii="Arial" w:hAnsi="Arial" w:cs="Arial"/>
          <w:color w:val="0F1322"/>
        </w:rPr>
        <w:tab/>
      </w:r>
      <w:r>
        <w:rPr>
          <w:rFonts w:ascii="Arial" w:hAnsi="Arial" w:cs="Arial"/>
          <w:color w:val="0F1322"/>
          <w:w w:val="104"/>
        </w:rPr>
        <w:t xml:space="preserve">children who have difficulties with their emotional or behavioural wellbeing. Services vary depending </w:t>
      </w:r>
      <w:r>
        <w:br/>
      </w:r>
      <w:r>
        <w:rPr>
          <w:rFonts w:ascii="Arial" w:hAnsi="Arial" w:cs="Arial"/>
          <w:color w:val="0F1322"/>
        </w:rPr>
        <w:tab/>
      </w:r>
      <w:r>
        <w:rPr>
          <w:rFonts w:ascii="Arial" w:hAnsi="Arial" w:cs="Arial"/>
          <w:color w:val="0F1322"/>
          <w:w w:val="103"/>
        </w:rPr>
        <w:t xml:space="preserve">on local authority. Most CAHMS have their own website, which will have information about access, </w:t>
      </w:r>
      <w:r>
        <w:br/>
      </w:r>
      <w:r>
        <w:rPr>
          <w:rFonts w:ascii="Arial" w:hAnsi="Arial" w:cs="Arial"/>
          <w:color w:val="0F1322"/>
        </w:rPr>
        <w:tab/>
      </w:r>
      <w:r>
        <w:rPr>
          <w:rFonts w:ascii="Arial" w:hAnsi="Arial" w:cs="Arial"/>
          <w:color w:val="0F1322"/>
          <w:w w:val="102"/>
        </w:rPr>
        <w:t>referrals and contact numbers.</w:t>
      </w:r>
    </w:p>
    <w:p w14:paraId="2AC71E5E" w14:textId="77777777" w:rsidR="00D82335" w:rsidRDefault="00C90EAB">
      <w:pPr>
        <w:spacing w:before="178" w:after="0" w:line="253" w:lineRule="exact"/>
        <w:ind w:left="545"/>
      </w:pPr>
      <w:r>
        <w:rPr>
          <w:rFonts w:ascii="Arial" w:hAnsi="Arial" w:cs="Arial"/>
          <w:color w:val="0F1322"/>
          <w:w w:val="103"/>
        </w:rPr>
        <w:t>ȏ  The specialist sexual violence sector can provide therapeutic support for children who have</w:t>
      </w:r>
    </w:p>
    <w:p w14:paraId="33E4B984" w14:textId="77777777" w:rsidR="00D82335" w:rsidRDefault="00C90EAB">
      <w:pPr>
        <w:spacing w:before="29" w:after="0" w:line="300" w:lineRule="exact"/>
        <w:ind w:left="770" w:right="664"/>
        <w:jc w:val="both"/>
      </w:pPr>
      <w:r>
        <w:rPr>
          <w:rFonts w:ascii="Arial" w:hAnsi="Arial" w:cs="Arial"/>
          <w:color w:val="0F1322"/>
          <w:spacing w:val="2"/>
        </w:rPr>
        <w:t>experienced sexual violence. C</w:t>
      </w:r>
      <w:r>
        <w:rPr>
          <w:rFonts w:ascii="Arial" w:hAnsi="Arial" w:cs="Arial"/>
          <w:color w:val="0F1322"/>
          <w:spacing w:val="2"/>
        </w:rPr>
        <w:t xml:space="preserve">ontact Rape Crisis (England &amp; Wales) or The Survivors Trust for details </w:t>
      </w:r>
      <w:r>
        <w:rPr>
          <w:rFonts w:ascii="Arial" w:hAnsi="Arial" w:cs="Arial"/>
          <w:color w:val="0F1322"/>
          <w:w w:val="102"/>
        </w:rPr>
        <w:t xml:space="preserve">of local specialist organisations. The Male Survivors Partnership can provide details of services which </w:t>
      </w:r>
      <w:r>
        <w:rPr>
          <w:rFonts w:ascii="Arial" w:hAnsi="Arial" w:cs="Arial"/>
          <w:color w:val="0F1322"/>
          <w:w w:val="101"/>
        </w:rPr>
        <w:t>specialise in supporting men and boys.</w:t>
      </w:r>
    </w:p>
    <w:p w14:paraId="68ADCDB9" w14:textId="77777777" w:rsidR="00D82335" w:rsidRDefault="00D82335">
      <w:pPr>
        <w:spacing w:after="0" w:line="184" w:lineRule="exact"/>
        <w:ind w:left="746"/>
        <w:rPr>
          <w:sz w:val="24"/>
          <w:szCs w:val="24"/>
        </w:rPr>
      </w:pPr>
    </w:p>
    <w:p w14:paraId="6EBA2B10" w14:textId="77777777" w:rsidR="00D82335" w:rsidRDefault="00D82335">
      <w:pPr>
        <w:spacing w:after="0" w:line="184" w:lineRule="exact"/>
        <w:ind w:left="746"/>
        <w:rPr>
          <w:sz w:val="24"/>
          <w:szCs w:val="24"/>
        </w:rPr>
      </w:pPr>
    </w:p>
    <w:p w14:paraId="7713047D" w14:textId="77777777" w:rsidR="00D82335" w:rsidRDefault="00D82335">
      <w:pPr>
        <w:spacing w:after="0" w:line="184" w:lineRule="exact"/>
        <w:ind w:left="746"/>
        <w:rPr>
          <w:sz w:val="24"/>
          <w:szCs w:val="24"/>
        </w:rPr>
      </w:pPr>
    </w:p>
    <w:p w14:paraId="2FA01D08" w14:textId="77777777" w:rsidR="00D82335" w:rsidRDefault="00D82335">
      <w:pPr>
        <w:spacing w:after="0" w:line="184" w:lineRule="exact"/>
        <w:ind w:left="746"/>
        <w:rPr>
          <w:sz w:val="24"/>
          <w:szCs w:val="24"/>
        </w:rPr>
      </w:pPr>
    </w:p>
    <w:p w14:paraId="2C868BDB" w14:textId="77777777" w:rsidR="00D82335" w:rsidRDefault="00C90EAB">
      <w:pPr>
        <w:tabs>
          <w:tab w:val="left" w:pos="11120"/>
        </w:tabs>
        <w:spacing w:before="39" w:after="0" w:line="184" w:lineRule="exact"/>
        <w:ind w:left="746"/>
      </w:pPr>
      <w:r>
        <w:rPr>
          <w:rFonts w:ascii="Arial" w:hAnsi="Arial" w:cs="Arial"/>
          <w:color w:val="A1A1A0"/>
          <w:w w:val="115"/>
          <w:sz w:val="16"/>
          <w:szCs w:val="16"/>
        </w:rPr>
        <w:t>Child Protection and Safeguarding Children Policy</w:t>
      </w:r>
      <w:r>
        <w:rPr>
          <w:rFonts w:ascii="Arial" w:hAnsi="Arial" w:cs="Arial"/>
          <w:color w:val="A1A1A0"/>
          <w:sz w:val="16"/>
          <w:szCs w:val="16"/>
        </w:rPr>
        <w:tab/>
      </w:r>
      <w:r>
        <w:rPr>
          <w:rFonts w:ascii="Arial" w:hAnsi="Arial" w:cs="Arial"/>
          <w:color w:val="A1A1A0"/>
          <w:w w:val="115"/>
          <w:sz w:val="16"/>
          <w:szCs w:val="16"/>
        </w:rPr>
        <w:t>68</w:t>
      </w:r>
    </w:p>
    <w:p w14:paraId="40B02321" w14:textId="3F1DDE62"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601408" behindDoc="1" locked="0" layoutInCell="0" allowOverlap="1" wp14:anchorId="4EB4E11E" wp14:editId="6A28ED20">
                <wp:simplePos x="0" y="0"/>
                <wp:positionH relativeFrom="page">
                  <wp:posOffset>6491605</wp:posOffset>
                </wp:positionH>
                <wp:positionV relativeFrom="page">
                  <wp:posOffset>10278110</wp:posOffset>
                </wp:positionV>
                <wp:extent cx="706755" cy="125095"/>
                <wp:effectExtent l="0" t="0" r="0" b="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54649D" id="Freeform 5"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40408945"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06DF0592" w14:textId="77777777" w:rsidR="00D82335" w:rsidRDefault="00D82335">
      <w:pPr>
        <w:spacing w:after="0" w:line="240" w:lineRule="exact"/>
        <w:rPr>
          <w:rFonts w:ascii="Times New Roman" w:hAnsi="Times New Roman"/>
          <w:sz w:val="24"/>
        </w:rPr>
      </w:pPr>
    </w:p>
    <w:p w14:paraId="34E55BED" w14:textId="77777777" w:rsidR="00D82335" w:rsidRDefault="00D82335">
      <w:pPr>
        <w:spacing w:after="0" w:line="360" w:lineRule="exact"/>
        <w:ind w:left="571"/>
        <w:rPr>
          <w:sz w:val="24"/>
          <w:szCs w:val="24"/>
        </w:rPr>
      </w:pPr>
    </w:p>
    <w:p w14:paraId="5E045B2D" w14:textId="77777777" w:rsidR="00D82335" w:rsidRDefault="00C90EAB">
      <w:pPr>
        <w:spacing w:before="283" w:after="0" w:line="360" w:lineRule="exact"/>
        <w:ind w:left="571" w:right="708"/>
      </w:pPr>
      <w:r>
        <w:rPr>
          <w:rFonts w:ascii="Arial" w:hAnsi="Arial" w:cs="Arial"/>
          <w:color w:val="0F1322"/>
          <w:w w:val="103"/>
        </w:rPr>
        <w:t>uk) provides a range of advice, help and support including advice about the risk of pregnancy, sexually transmitted infections (STI), reporting to the police and forensics. o Rape a</w:t>
      </w:r>
      <w:r>
        <w:rPr>
          <w:rFonts w:ascii="Arial" w:hAnsi="Arial" w:cs="Arial"/>
          <w:color w:val="0F1322"/>
          <w:w w:val="103"/>
        </w:rPr>
        <w:t xml:space="preserve">nd sexual assault referral </w:t>
      </w:r>
      <w:r>
        <w:rPr>
          <w:rFonts w:ascii="Arial" w:hAnsi="Arial" w:cs="Arial"/>
          <w:color w:val="0F1322"/>
          <w:w w:val="102"/>
        </w:rPr>
        <w:t xml:space="preserve">centres services can be found at: Find Rape and sexual assault referral centres. Sexual assault referral centres (SARCs) offer medical, practical and emotional support. They have specially trained doctors, </w:t>
      </w:r>
      <w:r>
        <w:rPr>
          <w:rFonts w:ascii="Arial" w:hAnsi="Arial" w:cs="Arial"/>
          <w:color w:val="0F1322"/>
          <w:w w:val="104"/>
        </w:rPr>
        <w:t>nurses and support work</w:t>
      </w:r>
      <w:r>
        <w:rPr>
          <w:rFonts w:ascii="Arial" w:hAnsi="Arial" w:cs="Arial"/>
          <w:color w:val="0F1322"/>
          <w:w w:val="104"/>
        </w:rPr>
        <w:t xml:space="preserve">ers. If children, young people, or their families are unsure which service to </w:t>
      </w:r>
      <w:r>
        <w:rPr>
          <w:rFonts w:ascii="Arial" w:hAnsi="Arial" w:cs="Arial"/>
          <w:color w:val="0F1322"/>
          <w:spacing w:val="3"/>
        </w:rPr>
        <w:t>access, they should contact their GP or call the NHS on 111.</w:t>
      </w:r>
    </w:p>
    <w:p w14:paraId="682AC382" w14:textId="77777777" w:rsidR="00D82335" w:rsidRDefault="00C90EAB">
      <w:pPr>
        <w:spacing w:before="89" w:after="0" w:line="253" w:lineRule="exact"/>
        <w:ind w:left="575"/>
      </w:pPr>
      <w:r>
        <w:rPr>
          <w:rFonts w:ascii="Arial" w:hAnsi="Arial" w:cs="Arial"/>
          <w:color w:val="0F1322"/>
          <w:w w:val="105"/>
        </w:rPr>
        <w:t>• Childline provides free and confidential advice for children and young people.</w:t>
      </w:r>
    </w:p>
    <w:p w14:paraId="4B9B3D39" w14:textId="77777777" w:rsidR="00D82335" w:rsidRDefault="00C90EAB">
      <w:pPr>
        <w:tabs>
          <w:tab w:val="left" w:pos="804"/>
        </w:tabs>
        <w:spacing w:before="85" w:after="0" w:line="280" w:lineRule="exact"/>
        <w:ind w:left="575" w:right="949"/>
        <w:jc w:val="both"/>
      </w:pPr>
      <w:r>
        <w:rPr>
          <w:rFonts w:ascii="Arial" w:hAnsi="Arial" w:cs="Arial"/>
          <w:color w:val="0F1322"/>
          <w:w w:val="105"/>
        </w:rPr>
        <w:t>• Internet Watch Foundation works in</w:t>
      </w:r>
      <w:r>
        <w:rPr>
          <w:rFonts w:ascii="Arial" w:hAnsi="Arial" w:cs="Arial"/>
          <w:color w:val="0F1322"/>
          <w:w w:val="105"/>
        </w:rPr>
        <w:t xml:space="preserve">ternationally to remove child sexual abuse online images and </w:t>
      </w:r>
      <w:r>
        <w:br/>
      </w:r>
      <w:r>
        <w:rPr>
          <w:rFonts w:ascii="Arial" w:hAnsi="Arial" w:cs="Arial"/>
          <w:color w:val="0F1322"/>
        </w:rPr>
        <w:tab/>
      </w:r>
      <w:r>
        <w:rPr>
          <w:rFonts w:ascii="Arial" w:hAnsi="Arial" w:cs="Arial"/>
          <w:color w:val="0F1322"/>
          <w:w w:val="104"/>
        </w:rPr>
        <w:t>videos and offers a place for the public to report them anonymously.</w:t>
      </w:r>
    </w:p>
    <w:p w14:paraId="1D889C3C" w14:textId="77777777" w:rsidR="00D82335" w:rsidRDefault="00C90EAB">
      <w:pPr>
        <w:tabs>
          <w:tab w:val="left" w:pos="799"/>
          <w:tab w:val="left" w:pos="799"/>
        </w:tabs>
        <w:spacing w:before="169" w:after="0" w:line="270" w:lineRule="exact"/>
        <w:ind w:left="571" w:right="556"/>
      </w:pPr>
      <w:r>
        <w:rPr>
          <w:rFonts w:ascii="Arial" w:hAnsi="Arial" w:cs="Arial"/>
          <w:color w:val="0F1322"/>
          <w:w w:val="103"/>
        </w:rPr>
        <w:t xml:space="preserve">• Childline / IWF: Remove a nude image shared online Report Remove is a free tool that allows children </w:t>
      </w:r>
      <w:r>
        <w:br/>
      </w:r>
      <w:r>
        <w:rPr>
          <w:rFonts w:ascii="Arial" w:hAnsi="Arial" w:cs="Arial"/>
          <w:color w:val="0F1322"/>
        </w:rPr>
        <w:tab/>
      </w:r>
      <w:r>
        <w:rPr>
          <w:rFonts w:ascii="Arial" w:hAnsi="Arial" w:cs="Arial"/>
          <w:color w:val="0F1322"/>
          <w:w w:val="104"/>
        </w:rPr>
        <w:t xml:space="preserve">to report nude or sexual images and videos of themselves that they think might have been shared </w:t>
      </w:r>
      <w:r>
        <w:br/>
      </w:r>
      <w:r>
        <w:rPr>
          <w:rFonts w:ascii="Arial" w:hAnsi="Arial" w:cs="Arial"/>
          <w:color w:val="0F1322"/>
        </w:rPr>
        <w:tab/>
      </w:r>
      <w:r>
        <w:rPr>
          <w:rFonts w:ascii="Arial" w:hAnsi="Arial" w:cs="Arial"/>
          <w:color w:val="0F1322"/>
          <w:w w:val="103"/>
        </w:rPr>
        <w:t>online, to see if they can be removed from the internet.</w:t>
      </w:r>
    </w:p>
    <w:p w14:paraId="1CDE6C30" w14:textId="77777777" w:rsidR="00D82335" w:rsidRDefault="00C90EAB">
      <w:pPr>
        <w:spacing w:before="96" w:after="0" w:line="288" w:lineRule="exact"/>
        <w:ind w:left="567" w:right="518"/>
      </w:pPr>
      <w:r>
        <w:rPr>
          <w:rFonts w:ascii="Arial" w:hAnsi="Arial" w:cs="Arial"/>
          <w:color w:val="0F1322"/>
          <w:w w:val="104"/>
        </w:rPr>
        <w:t xml:space="preserve">Victims may not talk about the whole picture immediately. They may be more comfortable providing </w:t>
      </w:r>
      <w:r>
        <w:rPr>
          <w:rFonts w:ascii="Arial" w:hAnsi="Arial" w:cs="Arial"/>
          <w:color w:val="0F1322"/>
          <w:w w:val="103"/>
        </w:rPr>
        <w:t xml:space="preserve">information on a piecemeal basis. It is essential that dialogue is kept open and encouraged. When it is </w:t>
      </w:r>
      <w:r>
        <w:rPr>
          <w:rFonts w:ascii="Arial" w:hAnsi="Arial" w:cs="Arial"/>
          <w:color w:val="0F1322"/>
          <w:w w:val="104"/>
        </w:rPr>
        <w:t>clear that ongoing support will be required, schools an</w:t>
      </w:r>
      <w:r>
        <w:rPr>
          <w:rFonts w:ascii="Arial" w:hAnsi="Arial" w:cs="Arial"/>
          <w:color w:val="0F1322"/>
          <w:w w:val="104"/>
        </w:rPr>
        <w:t xml:space="preserve">d colleges should ask the victim if they would find </w:t>
      </w:r>
      <w:r>
        <w:rPr>
          <w:rFonts w:ascii="Arial" w:hAnsi="Arial" w:cs="Arial"/>
          <w:color w:val="0F1322"/>
          <w:w w:val="105"/>
        </w:rPr>
        <w:t xml:space="preserve">it helpful to have a designated trusted adult (for example, their form tutor or designated safeguarding </w:t>
      </w:r>
      <w:r>
        <w:rPr>
          <w:rFonts w:ascii="Arial" w:hAnsi="Arial" w:cs="Arial"/>
          <w:color w:val="0F1322"/>
          <w:w w:val="102"/>
        </w:rPr>
        <w:t xml:space="preserve">lead) to talk to about their needs. The choice of any such adult should be the victim’s (as far as </w:t>
      </w:r>
      <w:r>
        <w:br/>
      </w:r>
      <w:r>
        <w:rPr>
          <w:rFonts w:ascii="Arial" w:hAnsi="Arial" w:cs="Arial"/>
          <w:color w:val="0F1322"/>
          <w:w w:val="102"/>
        </w:rPr>
        <w:t>reasonably possible). Schools and colleges should respect and support this choice.</w:t>
      </w:r>
    </w:p>
    <w:p w14:paraId="1BE91E5E" w14:textId="77777777" w:rsidR="00D82335" w:rsidRDefault="00D82335">
      <w:pPr>
        <w:spacing w:after="0" w:line="253" w:lineRule="exact"/>
        <w:ind w:left="567"/>
        <w:rPr>
          <w:sz w:val="24"/>
          <w:szCs w:val="24"/>
        </w:rPr>
      </w:pPr>
    </w:p>
    <w:p w14:paraId="593EC713" w14:textId="77777777" w:rsidR="00D82335" w:rsidRDefault="00C90EAB">
      <w:pPr>
        <w:spacing w:before="68" w:after="0" w:line="253" w:lineRule="exact"/>
        <w:ind w:left="567"/>
      </w:pPr>
      <w:r>
        <w:rPr>
          <w:rFonts w:ascii="Arial" w:hAnsi="Arial" w:cs="Arial"/>
          <w:color w:val="0F1322"/>
          <w:w w:val="102"/>
        </w:rPr>
        <w:t>A victim of sexual violence is likely to be traumatised and, in some cases, may struggle in a normal</w:t>
      </w:r>
    </w:p>
    <w:p w14:paraId="58681651" w14:textId="77777777" w:rsidR="00D82335" w:rsidRDefault="00C90EAB">
      <w:pPr>
        <w:spacing w:before="1" w:after="0" w:line="285" w:lineRule="exact"/>
        <w:ind w:left="567" w:right="664"/>
      </w:pPr>
      <w:r>
        <w:rPr>
          <w:rFonts w:ascii="Arial" w:hAnsi="Arial" w:cs="Arial"/>
          <w:color w:val="0F1322"/>
          <w:w w:val="103"/>
        </w:rPr>
        <w:t>classroom environment. While schools and colleges should avoid any acti</w:t>
      </w:r>
      <w:r>
        <w:rPr>
          <w:rFonts w:ascii="Arial" w:hAnsi="Arial" w:cs="Arial"/>
          <w:color w:val="0F1322"/>
          <w:w w:val="103"/>
        </w:rPr>
        <w:t xml:space="preserve">on that would have the effect </w:t>
      </w:r>
      <w:r>
        <w:br/>
      </w:r>
      <w:r>
        <w:rPr>
          <w:rFonts w:ascii="Arial" w:hAnsi="Arial" w:cs="Arial"/>
          <w:color w:val="0F1322"/>
          <w:w w:val="105"/>
        </w:rPr>
        <w:t xml:space="preserve">of isolating the victim, in particular from supportive peer groups, there may be times when the victim </w:t>
      </w:r>
      <w:r>
        <w:br/>
      </w:r>
      <w:r>
        <w:rPr>
          <w:rFonts w:ascii="Arial" w:hAnsi="Arial" w:cs="Arial"/>
          <w:color w:val="0F1322"/>
          <w:w w:val="105"/>
        </w:rPr>
        <w:t xml:space="preserve">finds it difficult to maintain a full-time timetable and may express a wish to withdraw from lessons and </w:t>
      </w:r>
      <w:r>
        <w:br/>
      </w:r>
      <w:r>
        <w:rPr>
          <w:rFonts w:ascii="Arial" w:hAnsi="Arial" w:cs="Arial"/>
          <w:color w:val="0F1322"/>
          <w:w w:val="102"/>
        </w:rPr>
        <w:t>activities. Thi</w:t>
      </w:r>
      <w:r>
        <w:rPr>
          <w:rFonts w:ascii="Arial" w:hAnsi="Arial" w:cs="Arial"/>
          <w:color w:val="0F1322"/>
          <w:w w:val="102"/>
        </w:rPr>
        <w:t xml:space="preserve">s should be because the victim wants to, not because it makes it easier to manage the </w:t>
      </w:r>
      <w:r>
        <w:br/>
      </w:r>
      <w:r>
        <w:rPr>
          <w:rFonts w:ascii="Arial" w:hAnsi="Arial" w:cs="Arial"/>
          <w:color w:val="0F1322"/>
          <w:w w:val="102"/>
        </w:rPr>
        <w:t>situation. If required, schools and colleges should provide a physical space for victims to withdraw.</w:t>
      </w:r>
    </w:p>
    <w:p w14:paraId="2C2D0947" w14:textId="77777777" w:rsidR="00D82335" w:rsidRDefault="00D82335">
      <w:pPr>
        <w:spacing w:after="0" w:line="286" w:lineRule="exact"/>
        <w:ind w:left="567"/>
        <w:rPr>
          <w:sz w:val="24"/>
          <w:szCs w:val="24"/>
        </w:rPr>
      </w:pPr>
    </w:p>
    <w:p w14:paraId="56C9B931" w14:textId="77777777" w:rsidR="00D82335" w:rsidRDefault="00C90EAB">
      <w:pPr>
        <w:spacing w:before="9" w:after="0" w:line="286" w:lineRule="exact"/>
        <w:ind w:left="567" w:right="439"/>
      </w:pPr>
      <w:r>
        <w:rPr>
          <w:rFonts w:ascii="Arial" w:hAnsi="Arial" w:cs="Arial"/>
          <w:color w:val="0F1322"/>
          <w:w w:val="104"/>
        </w:rPr>
        <w:t>It may be necessary for schools and colleges to maintain arrangeme</w:t>
      </w:r>
      <w:r>
        <w:rPr>
          <w:rFonts w:ascii="Arial" w:hAnsi="Arial" w:cs="Arial"/>
          <w:color w:val="0F1322"/>
          <w:w w:val="104"/>
        </w:rPr>
        <w:t xml:space="preserve">nts to protect and support the victim </w:t>
      </w:r>
      <w:r>
        <w:rPr>
          <w:rFonts w:ascii="Arial" w:hAnsi="Arial" w:cs="Arial"/>
          <w:color w:val="0F1322"/>
          <w:w w:val="103"/>
        </w:rPr>
        <w:t xml:space="preserve">for a long time. Schools and colleges should be prepared for this and should work with children’s social </w:t>
      </w:r>
      <w:r>
        <w:rPr>
          <w:rFonts w:ascii="Arial" w:hAnsi="Arial" w:cs="Arial"/>
          <w:color w:val="0F1322"/>
          <w:w w:val="104"/>
        </w:rPr>
        <w:t xml:space="preserve">care and other agencies as required. It is therefore important that the designated safeguarding lead </w:t>
      </w:r>
      <w:r>
        <w:br/>
      </w:r>
      <w:r>
        <w:rPr>
          <w:rFonts w:ascii="Arial" w:hAnsi="Arial" w:cs="Arial"/>
          <w:color w:val="0F1322"/>
          <w:w w:val="103"/>
        </w:rPr>
        <w:t>knows how a</w:t>
      </w:r>
      <w:r>
        <w:rPr>
          <w:rFonts w:ascii="Arial" w:hAnsi="Arial" w:cs="Arial"/>
          <w:color w:val="0F1322"/>
          <w:w w:val="103"/>
        </w:rPr>
        <w:t>nd where to seek support.</w:t>
      </w:r>
    </w:p>
    <w:p w14:paraId="13D262D2" w14:textId="77777777" w:rsidR="00D82335" w:rsidRDefault="00D82335">
      <w:pPr>
        <w:spacing w:after="0" w:line="253" w:lineRule="exact"/>
        <w:ind w:left="567"/>
        <w:rPr>
          <w:sz w:val="24"/>
          <w:szCs w:val="24"/>
        </w:rPr>
      </w:pPr>
    </w:p>
    <w:p w14:paraId="0925D9D9" w14:textId="77777777" w:rsidR="00D82335" w:rsidRDefault="00C90EAB">
      <w:pPr>
        <w:spacing w:before="49" w:after="0" w:line="253" w:lineRule="exact"/>
        <w:ind w:left="567"/>
      </w:pPr>
      <w:r>
        <w:rPr>
          <w:rFonts w:ascii="Arial" w:hAnsi="Arial" w:cs="Arial"/>
          <w:color w:val="0F1322"/>
          <w:w w:val="105"/>
        </w:rPr>
        <w:t>It is important that the school or college do everything they reasonably can to protect the victim from</w:t>
      </w:r>
    </w:p>
    <w:p w14:paraId="0C231F38" w14:textId="77777777" w:rsidR="00D82335" w:rsidRDefault="00C90EAB">
      <w:pPr>
        <w:spacing w:before="27" w:after="0" w:line="253" w:lineRule="exact"/>
        <w:ind w:left="567"/>
      </w:pPr>
      <w:r>
        <w:rPr>
          <w:rFonts w:ascii="Arial" w:hAnsi="Arial" w:cs="Arial"/>
          <w:color w:val="0F1322"/>
          <w:w w:val="103"/>
        </w:rPr>
        <w:t>bullying and harassment as a result of any report they have made. Whilst they should be given all the</w:t>
      </w:r>
    </w:p>
    <w:p w14:paraId="3A716276" w14:textId="77777777" w:rsidR="00D82335" w:rsidRDefault="00C90EAB">
      <w:pPr>
        <w:spacing w:before="20" w:after="0" w:line="286" w:lineRule="exact"/>
        <w:ind w:left="567" w:right="493"/>
      </w:pPr>
      <w:r>
        <w:rPr>
          <w:rFonts w:ascii="Arial" w:hAnsi="Arial" w:cs="Arial"/>
          <w:color w:val="0F1322"/>
          <w:w w:val="104"/>
        </w:rPr>
        <w:t>necessary support to re</w:t>
      </w:r>
      <w:r>
        <w:rPr>
          <w:rFonts w:ascii="Arial" w:hAnsi="Arial" w:cs="Arial"/>
          <w:color w:val="0F1322"/>
          <w:w w:val="104"/>
        </w:rPr>
        <w:t xml:space="preserve">main in their school or college, if the trauma results in the victim being unable to do this, alternative provision or a move to another school or college should be considered to enable </w:t>
      </w:r>
      <w:r>
        <w:br/>
      </w:r>
      <w:r>
        <w:rPr>
          <w:rFonts w:ascii="Arial" w:hAnsi="Arial" w:cs="Arial"/>
          <w:color w:val="0F1322"/>
          <w:w w:val="104"/>
        </w:rPr>
        <w:t>them to continue to receive suitable education. This should only be a</w:t>
      </w:r>
      <w:r>
        <w:rPr>
          <w:rFonts w:ascii="Arial" w:hAnsi="Arial" w:cs="Arial"/>
          <w:color w:val="0F1322"/>
          <w:w w:val="104"/>
        </w:rPr>
        <w:t xml:space="preserve">t the request of the victim (and </w:t>
      </w:r>
      <w:r>
        <w:br/>
      </w:r>
      <w:r>
        <w:rPr>
          <w:rFonts w:ascii="Arial" w:hAnsi="Arial" w:cs="Arial"/>
          <w:color w:val="0F1322"/>
          <w:w w:val="103"/>
        </w:rPr>
        <w:t>following discussion with their parents or carers).</w:t>
      </w:r>
    </w:p>
    <w:p w14:paraId="2ADB2EC5" w14:textId="77777777" w:rsidR="00D82335" w:rsidRDefault="00C90EAB">
      <w:pPr>
        <w:spacing w:before="273" w:after="0" w:line="288" w:lineRule="exact"/>
        <w:ind w:left="567" w:right="562"/>
      </w:pPr>
      <w:r>
        <w:rPr>
          <w:rFonts w:ascii="Arial" w:hAnsi="Arial" w:cs="Arial"/>
          <w:color w:val="0F1322"/>
          <w:w w:val="105"/>
        </w:rPr>
        <w:t xml:space="preserve">It is important that if the victim does move to another educational institution (for any reason), that the </w:t>
      </w:r>
      <w:r>
        <w:br/>
      </w:r>
      <w:r>
        <w:rPr>
          <w:rFonts w:ascii="Arial" w:hAnsi="Arial" w:cs="Arial"/>
          <w:color w:val="0F1322"/>
          <w:w w:val="103"/>
        </w:rPr>
        <w:t>new educational institution is made aware of any ongoing suppo</w:t>
      </w:r>
      <w:r>
        <w:rPr>
          <w:rFonts w:ascii="Arial" w:hAnsi="Arial" w:cs="Arial"/>
          <w:color w:val="0F1322"/>
          <w:w w:val="103"/>
        </w:rPr>
        <w:t xml:space="preserve">rt needs. The designated safeguarding </w:t>
      </w:r>
      <w:r>
        <w:br/>
      </w:r>
      <w:r>
        <w:rPr>
          <w:rFonts w:ascii="Arial" w:hAnsi="Arial" w:cs="Arial"/>
          <w:color w:val="0F1322"/>
          <w:w w:val="104"/>
        </w:rPr>
        <w:t xml:space="preserve">lead should take responsibility to ensure this happens (and should discuss with the victim and, where </w:t>
      </w:r>
      <w:r>
        <w:br/>
      </w:r>
      <w:r>
        <w:rPr>
          <w:rFonts w:ascii="Arial" w:hAnsi="Arial" w:cs="Arial"/>
          <w:color w:val="0F1322"/>
          <w:w w:val="104"/>
        </w:rPr>
        <w:t xml:space="preserve">appropriate their parents or carers as to the most suitable way of doing this) as well as transferring the </w:t>
      </w:r>
      <w:r>
        <w:br/>
      </w:r>
      <w:r>
        <w:rPr>
          <w:rFonts w:ascii="Arial" w:hAnsi="Arial" w:cs="Arial"/>
          <w:color w:val="0F1322"/>
          <w:w w:val="104"/>
        </w:rPr>
        <w:t xml:space="preserve">child </w:t>
      </w:r>
      <w:r>
        <w:rPr>
          <w:rFonts w:ascii="Arial" w:hAnsi="Arial" w:cs="Arial"/>
          <w:color w:val="0F1322"/>
          <w:w w:val="104"/>
        </w:rPr>
        <w:t xml:space="preserve">protection file. Information sharing advice referenced at paragraphs 105-113 will help support this </w:t>
      </w:r>
      <w:r>
        <w:br/>
      </w:r>
      <w:r>
        <w:rPr>
          <w:rFonts w:ascii="Arial" w:hAnsi="Arial" w:cs="Arial"/>
          <w:color w:val="0F1322"/>
          <w:spacing w:val="3"/>
        </w:rPr>
        <w:t>process.</w:t>
      </w:r>
    </w:p>
    <w:p w14:paraId="359E169B" w14:textId="77777777" w:rsidR="00D82335" w:rsidRDefault="00D82335">
      <w:pPr>
        <w:spacing w:after="0" w:line="184" w:lineRule="exact"/>
        <w:ind w:left="11119"/>
        <w:rPr>
          <w:sz w:val="24"/>
          <w:szCs w:val="24"/>
        </w:rPr>
      </w:pPr>
    </w:p>
    <w:p w14:paraId="0CD60663" w14:textId="77777777" w:rsidR="00D82335" w:rsidRDefault="00D82335">
      <w:pPr>
        <w:spacing w:after="0" w:line="184" w:lineRule="exact"/>
        <w:ind w:left="11119"/>
        <w:rPr>
          <w:sz w:val="24"/>
          <w:szCs w:val="24"/>
        </w:rPr>
      </w:pPr>
    </w:p>
    <w:p w14:paraId="09BFC1C9" w14:textId="77777777" w:rsidR="00D82335" w:rsidRDefault="00D82335">
      <w:pPr>
        <w:spacing w:after="0" w:line="184" w:lineRule="exact"/>
        <w:ind w:left="11119"/>
        <w:rPr>
          <w:sz w:val="24"/>
          <w:szCs w:val="24"/>
        </w:rPr>
      </w:pPr>
    </w:p>
    <w:p w14:paraId="1C79E9E1" w14:textId="77777777" w:rsidR="00D82335" w:rsidRDefault="00D82335">
      <w:pPr>
        <w:spacing w:after="0" w:line="184" w:lineRule="exact"/>
        <w:ind w:left="11119"/>
        <w:rPr>
          <w:sz w:val="24"/>
          <w:szCs w:val="24"/>
        </w:rPr>
      </w:pPr>
    </w:p>
    <w:p w14:paraId="0C0E1683" w14:textId="77777777" w:rsidR="00D82335" w:rsidRDefault="00D82335">
      <w:pPr>
        <w:spacing w:after="0" w:line="184" w:lineRule="exact"/>
        <w:ind w:left="11119"/>
        <w:rPr>
          <w:sz w:val="24"/>
          <w:szCs w:val="24"/>
        </w:rPr>
      </w:pPr>
    </w:p>
    <w:p w14:paraId="138254CB" w14:textId="77777777" w:rsidR="00D82335" w:rsidRDefault="00D82335">
      <w:pPr>
        <w:spacing w:after="0" w:line="184" w:lineRule="exact"/>
        <w:ind w:left="11119"/>
        <w:rPr>
          <w:sz w:val="24"/>
          <w:szCs w:val="24"/>
        </w:rPr>
      </w:pPr>
    </w:p>
    <w:p w14:paraId="09FBA1E0" w14:textId="77777777" w:rsidR="00D82335" w:rsidRDefault="00D82335">
      <w:pPr>
        <w:spacing w:after="0" w:line="184" w:lineRule="exact"/>
        <w:ind w:left="11119"/>
        <w:rPr>
          <w:sz w:val="24"/>
          <w:szCs w:val="24"/>
        </w:rPr>
      </w:pPr>
    </w:p>
    <w:p w14:paraId="157DD5B6" w14:textId="77777777" w:rsidR="00D82335" w:rsidRDefault="00D82335">
      <w:pPr>
        <w:spacing w:after="0" w:line="184" w:lineRule="exact"/>
        <w:ind w:left="11119"/>
        <w:rPr>
          <w:sz w:val="24"/>
          <w:szCs w:val="24"/>
        </w:rPr>
      </w:pPr>
    </w:p>
    <w:p w14:paraId="177C5799" w14:textId="77777777" w:rsidR="00D82335" w:rsidRDefault="00D82335">
      <w:pPr>
        <w:spacing w:after="0" w:line="184" w:lineRule="exact"/>
        <w:ind w:left="11119"/>
        <w:rPr>
          <w:sz w:val="24"/>
          <w:szCs w:val="24"/>
        </w:rPr>
      </w:pPr>
    </w:p>
    <w:p w14:paraId="18395011" w14:textId="77777777" w:rsidR="00D82335" w:rsidRDefault="00D82335">
      <w:pPr>
        <w:spacing w:after="0" w:line="184" w:lineRule="exact"/>
        <w:ind w:left="11119"/>
        <w:rPr>
          <w:sz w:val="24"/>
          <w:szCs w:val="24"/>
        </w:rPr>
      </w:pPr>
    </w:p>
    <w:p w14:paraId="69C15A97" w14:textId="77777777" w:rsidR="00D82335" w:rsidRDefault="00C90EAB">
      <w:pPr>
        <w:spacing w:before="18" w:after="0" w:line="184" w:lineRule="exact"/>
        <w:ind w:left="11119"/>
      </w:pPr>
      <w:r>
        <w:rPr>
          <w:rFonts w:ascii="Arial" w:hAnsi="Arial" w:cs="Arial"/>
          <w:color w:val="A1A1A0"/>
          <w:w w:val="116"/>
          <w:sz w:val="16"/>
          <w:szCs w:val="16"/>
        </w:rPr>
        <w:t>69</w:t>
      </w:r>
    </w:p>
    <w:p w14:paraId="39BD3875" w14:textId="26CF4541"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602432" behindDoc="1" locked="0" layoutInCell="0" allowOverlap="1" wp14:anchorId="0C2D24E0" wp14:editId="71AA2160">
                <wp:simplePos x="0" y="0"/>
                <wp:positionH relativeFrom="page">
                  <wp:posOffset>6491605</wp:posOffset>
                </wp:positionH>
                <wp:positionV relativeFrom="page">
                  <wp:posOffset>10278110</wp:posOffset>
                </wp:positionV>
                <wp:extent cx="706755" cy="125095"/>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DE65A9" id="Freeform 4"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2B2BC609"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4958FF77" w14:textId="77777777" w:rsidR="00D82335" w:rsidRDefault="00D82335">
      <w:pPr>
        <w:spacing w:after="0" w:line="240" w:lineRule="exact"/>
        <w:rPr>
          <w:rFonts w:ascii="Times New Roman" w:hAnsi="Times New Roman"/>
          <w:sz w:val="24"/>
        </w:rPr>
      </w:pPr>
    </w:p>
    <w:p w14:paraId="764D5AE8" w14:textId="77777777" w:rsidR="00D82335" w:rsidRDefault="00D82335">
      <w:pPr>
        <w:spacing w:after="0" w:line="280" w:lineRule="exact"/>
        <w:ind w:left="566"/>
        <w:rPr>
          <w:sz w:val="24"/>
          <w:szCs w:val="24"/>
        </w:rPr>
      </w:pPr>
    </w:p>
    <w:p w14:paraId="10A57EF4" w14:textId="77777777" w:rsidR="00D82335" w:rsidRDefault="00D82335">
      <w:pPr>
        <w:spacing w:after="0" w:line="280" w:lineRule="exact"/>
        <w:ind w:left="566"/>
        <w:rPr>
          <w:sz w:val="24"/>
          <w:szCs w:val="24"/>
        </w:rPr>
      </w:pPr>
    </w:p>
    <w:p w14:paraId="3804161B" w14:textId="77777777" w:rsidR="00D82335" w:rsidRDefault="00C90EAB">
      <w:pPr>
        <w:spacing w:before="169" w:after="0" w:line="280" w:lineRule="exact"/>
        <w:ind w:left="566" w:right="1273"/>
        <w:jc w:val="both"/>
      </w:pPr>
      <w:r>
        <w:rPr>
          <w:rFonts w:ascii="Arial" w:hAnsi="Arial" w:cs="Arial"/>
          <w:color w:val="0F1322"/>
          <w:w w:val="115"/>
          <w:sz w:val="24"/>
          <w:szCs w:val="24"/>
        </w:rPr>
        <w:t xml:space="preserve">Safeguarding and supporting the alleged perpetrator(s) and children and young </w:t>
      </w:r>
      <w:r>
        <w:rPr>
          <w:rFonts w:ascii="Arial" w:hAnsi="Arial" w:cs="Arial"/>
          <w:color w:val="0F1322"/>
          <w:w w:val="114"/>
          <w:sz w:val="24"/>
          <w:szCs w:val="24"/>
        </w:rPr>
        <w:t>people who have displayed harmful sexual behaviour</w:t>
      </w:r>
    </w:p>
    <w:p w14:paraId="0FD0DDE2" w14:textId="77777777" w:rsidR="00D82335" w:rsidRDefault="00D82335">
      <w:pPr>
        <w:spacing w:after="0" w:line="253" w:lineRule="exact"/>
        <w:ind w:left="566"/>
        <w:rPr>
          <w:sz w:val="24"/>
          <w:szCs w:val="24"/>
        </w:rPr>
      </w:pPr>
    </w:p>
    <w:p w14:paraId="5ADCD2EF" w14:textId="77777777" w:rsidR="00D82335" w:rsidRDefault="00C90EAB">
      <w:pPr>
        <w:spacing w:before="70" w:after="0" w:line="253" w:lineRule="exact"/>
        <w:ind w:left="566"/>
      </w:pPr>
      <w:r>
        <w:rPr>
          <w:rFonts w:ascii="Arial" w:hAnsi="Arial" w:cs="Arial"/>
          <w:color w:val="0F1322"/>
          <w:w w:val="104"/>
        </w:rPr>
        <w:t>Advice about safeguarding and supporting the alleged perpetrators is also set out in departmental</w:t>
      </w:r>
    </w:p>
    <w:p w14:paraId="6494FEA0" w14:textId="77777777" w:rsidR="00D82335" w:rsidRDefault="00C90EAB">
      <w:pPr>
        <w:spacing w:after="0" w:line="290" w:lineRule="exact"/>
        <w:ind w:left="566" w:right="641"/>
        <w:jc w:val="both"/>
      </w:pPr>
      <w:r>
        <w:rPr>
          <w:rFonts w:ascii="Arial" w:hAnsi="Arial" w:cs="Arial"/>
          <w:color w:val="0F1322"/>
          <w:w w:val="102"/>
        </w:rPr>
        <w:t xml:space="preserve">advice: Sexual violence and sexual harassment between children at schools and colleges. The following </w:t>
      </w:r>
      <w:r>
        <w:rPr>
          <w:rFonts w:ascii="Arial" w:hAnsi="Arial" w:cs="Arial"/>
          <w:color w:val="0F1322"/>
          <w:w w:val="103"/>
        </w:rPr>
        <w:t xml:space="preserve">principles are based on effective safeguarding practice and should help shape any decisions regarding </w:t>
      </w:r>
      <w:r>
        <w:rPr>
          <w:rFonts w:ascii="Arial" w:hAnsi="Arial" w:cs="Arial"/>
          <w:color w:val="0F1322"/>
          <w:w w:val="102"/>
        </w:rPr>
        <w:t>safeguarding and supporting the alleged perpetrator(</w:t>
      </w:r>
      <w:r>
        <w:rPr>
          <w:rFonts w:ascii="Arial" w:hAnsi="Arial" w:cs="Arial"/>
          <w:color w:val="0F1322"/>
          <w:w w:val="102"/>
        </w:rPr>
        <w:t>s):</w:t>
      </w:r>
    </w:p>
    <w:p w14:paraId="42F93E3B" w14:textId="77777777" w:rsidR="00D82335" w:rsidRDefault="00D82335">
      <w:pPr>
        <w:spacing w:after="0" w:line="253" w:lineRule="exact"/>
        <w:ind w:left="566"/>
        <w:rPr>
          <w:sz w:val="24"/>
          <w:szCs w:val="24"/>
        </w:rPr>
      </w:pPr>
    </w:p>
    <w:p w14:paraId="6ED52BCE" w14:textId="77777777" w:rsidR="00D82335" w:rsidRDefault="00C90EAB">
      <w:pPr>
        <w:tabs>
          <w:tab w:val="left" w:pos="821"/>
        </w:tabs>
        <w:spacing w:before="125"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The school or college will have a difficult balancing act to consider. On one hand, they need to safeguard</w:t>
      </w:r>
    </w:p>
    <w:p w14:paraId="02FE7DE4" w14:textId="77777777" w:rsidR="00D82335" w:rsidRDefault="00C90EAB">
      <w:pPr>
        <w:spacing w:before="19" w:after="0" w:line="360" w:lineRule="exact"/>
        <w:ind w:left="788" w:right="434"/>
      </w:pPr>
      <w:r>
        <w:rPr>
          <w:rFonts w:ascii="Arial" w:hAnsi="Arial" w:cs="Arial"/>
          <w:color w:val="0F1322"/>
          <w:w w:val="105"/>
        </w:rPr>
        <w:t xml:space="preserve">the victim (and the wider pupil/student body) and on the other hand provide the alleged perpetrator(s) </w:t>
      </w:r>
      <w:r>
        <w:rPr>
          <w:rFonts w:ascii="Arial" w:hAnsi="Arial" w:cs="Arial"/>
          <w:color w:val="0F1322"/>
          <w:w w:val="104"/>
        </w:rPr>
        <w:t>with an education, safeguarding support as appropriate and implement any disciplinary sanctions. Taking disciplinary action and still providing appropria</w:t>
      </w:r>
      <w:r>
        <w:rPr>
          <w:rFonts w:ascii="Arial" w:hAnsi="Arial" w:cs="Arial"/>
          <w:color w:val="0F1322"/>
          <w:w w:val="104"/>
        </w:rPr>
        <w:t xml:space="preserve">te support are not mutually exclusive actions. </w:t>
      </w:r>
      <w:r>
        <w:rPr>
          <w:rFonts w:ascii="Arial" w:hAnsi="Arial" w:cs="Arial"/>
          <w:color w:val="0F1322"/>
          <w:w w:val="101"/>
        </w:rPr>
        <w:t>They can, and should, occur at the same time if necessary.</w:t>
      </w:r>
    </w:p>
    <w:p w14:paraId="783057A3"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Consider the age and the developmental stage of the alleged perpetrator(s), the nature of the</w:t>
      </w:r>
    </w:p>
    <w:p w14:paraId="719EF0D0" w14:textId="77777777" w:rsidR="00D82335" w:rsidRDefault="00C90EAB">
      <w:pPr>
        <w:spacing w:before="19" w:after="0" w:line="360" w:lineRule="exact"/>
        <w:ind w:left="788" w:right="609"/>
        <w:jc w:val="both"/>
      </w:pPr>
      <w:r>
        <w:rPr>
          <w:rFonts w:ascii="Arial" w:hAnsi="Arial" w:cs="Arial"/>
          <w:color w:val="0F1322"/>
          <w:w w:val="103"/>
        </w:rPr>
        <w:t>allegations and frequency of allegations. Any child w</w:t>
      </w:r>
      <w:r>
        <w:rPr>
          <w:rFonts w:ascii="Arial" w:hAnsi="Arial" w:cs="Arial"/>
          <w:color w:val="0F1322"/>
          <w:w w:val="103"/>
        </w:rPr>
        <w:t>ill likely experience stress as a result of being the subject of allegations and/or negative reactions by their peers to the allegations against them.</w:t>
      </w:r>
    </w:p>
    <w:p w14:paraId="7989625B"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Consider the proportionality of the response. Support (and sanctions) should be considered on a case</w:t>
      </w:r>
    </w:p>
    <w:p w14:paraId="268F3492" w14:textId="77777777" w:rsidR="00D82335" w:rsidRDefault="00C90EAB">
      <w:pPr>
        <w:spacing w:before="19" w:after="0" w:line="360" w:lineRule="exact"/>
        <w:ind w:left="788" w:right="381"/>
      </w:pPr>
      <w:r>
        <w:rPr>
          <w:rFonts w:ascii="Arial" w:hAnsi="Arial" w:cs="Arial"/>
          <w:color w:val="0F1322"/>
          <w:w w:val="102"/>
        </w:rPr>
        <w:t>b</w:t>
      </w:r>
      <w:r>
        <w:rPr>
          <w:rFonts w:ascii="Arial" w:hAnsi="Arial" w:cs="Arial"/>
          <w:color w:val="0F1322"/>
          <w:w w:val="102"/>
        </w:rPr>
        <w:t xml:space="preserve">y-case basis. The alleged perpetrator(s) may potentially have unmet needs (in some cases these may </w:t>
      </w:r>
      <w:r>
        <w:rPr>
          <w:rFonts w:ascii="Arial" w:hAnsi="Arial" w:cs="Arial"/>
          <w:color w:val="0F1322"/>
          <w:w w:val="103"/>
        </w:rPr>
        <w:t xml:space="preserve">be considerable) as well as potentially posing a risk of harm to other children. HSB in young children </w:t>
      </w:r>
      <w:r>
        <w:rPr>
          <w:rFonts w:ascii="Arial" w:hAnsi="Arial" w:cs="Arial"/>
          <w:color w:val="0F1322"/>
          <w:w w:val="104"/>
        </w:rPr>
        <w:t>may be (and often are) a symptom of either their own a</w:t>
      </w:r>
      <w:r>
        <w:rPr>
          <w:rFonts w:ascii="Arial" w:hAnsi="Arial" w:cs="Arial"/>
          <w:color w:val="0F1322"/>
          <w:w w:val="104"/>
        </w:rPr>
        <w:t xml:space="preserve">buse or exposure to abusive practices and or </w:t>
      </w:r>
      <w:r>
        <w:rPr>
          <w:rFonts w:ascii="Arial" w:hAnsi="Arial" w:cs="Arial"/>
          <w:color w:val="0F1322"/>
          <w:w w:val="102"/>
        </w:rPr>
        <w:t xml:space="preserve">materials. More information on HSB can be found at paras 18-22 of the detailed advice, Sexual violence and sexual harassment between children at schools and colleges. Advice should be taken, as </w:t>
      </w:r>
      <w:r>
        <w:br/>
      </w:r>
      <w:r>
        <w:rPr>
          <w:rFonts w:ascii="Arial" w:hAnsi="Arial" w:cs="Arial"/>
          <w:color w:val="0F1322"/>
          <w:spacing w:val="3"/>
        </w:rPr>
        <w:t>appropriate, fro</w:t>
      </w:r>
      <w:r>
        <w:rPr>
          <w:rFonts w:ascii="Arial" w:hAnsi="Arial" w:cs="Arial"/>
          <w:color w:val="0F1322"/>
          <w:spacing w:val="3"/>
        </w:rPr>
        <w:t>m children’s social care, specialist sexual violence services and the police. The NSPCC also provides free and independent advice about HSB.</w:t>
      </w:r>
    </w:p>
    <w:p w14:paraId="5EE09416"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2"/>
        </w:rPr>
        <w:t>The Lucy Faithfull Foundation has developed a HSB toolkit, which amongst other things, provides</w:t>
      </w:r>
    </w:p>
    <w:p w14:paraId="689E0208" w14:textId="77777777" w:rsidR="00D82335" w:rsidRDefault="00C90EAB">
      <w:pPr>
        <w:spacing w:before="19" w:after="0" w:line="360" w:lineRule="exact"/>
        <w:ind w:left="788" w:right="667"/>
        <w:jc w:val="both"/>
      </w:pPr>
      <w:r>
        <w:rPr>
          <w:rFonts w:ascii="Arial" w:hAnsi="Arial" w:cs="Arial"/>
          <w:color w:val="0F1322"/>
          <w:w w:val="104"/>
        </w:rPr>
        <w:t xml:space="preserve">support, advice </w:t>
      </w:r>
      <w:r>
        <w:rPr>
          <w:rFonts w:ascii="Arial" w:hAnsi="Arial" w:cs="Arial"/>
          <w:color w:val="0F1322"/>
          <w:w w:val="104"/>
        </w:rPr>
        <w:t xml:space="preserve">and information on how to prevent it, links to organisations and helplines, resources </w:t>
      </w:r>
      <w:r>
        <w:rPr>
          <w:rFonts w:ascii="Arial" w:hAnsi="Arial" w:cs="Arial"/>
          <w:color w:val="0F1322"/>
          <w:w w:val="103"/>
        </w:rPr>
        <w:t>about HSB by children, internet safety, sexual development and preventing child sexual abuse.</w:t>
      </w:r>
    </w:p>
    <w:p w14:paraId="10C0D848"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spacing w:val="3"/>
        </w:rPr>
        <w:t>The NSPCC provides free and independent advice about HSB: NSPCC Learning:</w:t>
      </w:r>
      <w:r>
        <w:rPr>
          <w:rFonts w:ascii="Arial" w:hAnsi="Arial" w:cs="Arial"/>
          <w:color w:val="0F1322"/>
          <w:spacing w:val="3"/>
        </w:rPr>
        <w:t xml:space="preserve"> Protecting children from</w:t>
      </w:r>
    </w:p>
    <w:p w14:paraId="513600CC" w14:textId="77777777" w:rsidR="00D82335" w:rsidRDefault="00C90EAB">
      <w:pPr>
        <w:spacing w:before="107" w:after="0" w:line="253" w:lineRule="exact"/>
        <w:ind w:left="788"/>
      </w:pPr>
      <w:r>
        <w:rPr>
          <w:rFonts w:ascii="Arial" w:hAnsi="Arial" w:cs="Arial"/>
          <w:color w:val="0F1322"/>
          <w:w w:val="103"/>
        </w:rPr>
        <w:t>harmful sexual behaviour and NSPCC - Harmful sexual behaviour framework.</w:t>
      </w:r>
    </w:p>
    <w:p w14:paraId="1FC96642" w14:textId="77777777" w:rsidR="00D82335" w:rsidRDefault="00C90EAB">
      <w:pPr>
        <w:tabs>
          <w:tab w:val="left" w:pos="821"/>
        </w:tabs>
        <w:spacing w:before="107"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2"/>
        </w:rPr>
        <w:t>Contextual Safeguarding Network - Beyond Referrals (Schools) provides a school self-assessment</w:t>
      </w:r>
    </w:p>
    <w:p w14:paraId="0C64A4C8" w14:textId="77777777" w:rsidR="00D82335" w:rsidRDefault="00C90EAB">
      <w:pPr>
        <w:spacing w:before="107" w:after="0" w:line="253" w:lineRule="exact"/>
        <w:ind w:left="788"/>
      </w:pPr>
      <w:r>
        <w:rPr>
          <w:rFonts w:ascii="Arial" w:hAnsi="Arial" w:cs="Arial"/>
          <w:color w:val="0F1322"/>
          <w:w w:val="101"/>
        </w:rPr>
        <w:t>toolkit and guidance for addressing HSB in schools.</w:t>
      </w:r>
    </w:p>
    <w:p w14:paraId="0C1245FB" w14:textId="77777777" w:rsidR="00D82335" w:rsidRDefault="00C90EAB">
      <w:pPr>
        <w:tabs>
          <w:tab w:val="left" w:pos="821"/>
        </w:tabs>
        <w:spacing w:before="107"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StopItNow - Preventing harmful sexual behaviour in children - Stop It Now provides a guide for parents,</w:t>
      </w:r>
    </w:p>
    <w:p w14:paraId="34135FF0" w14:textId="77777777" w:rsidR="00D82335" w:rsidRDefault="00C90EAB">
      <w:pPr>
        <w:spacing w:before="19" w:after="0" w:line="360" w:lineRule="exact"/>
        <w:ind w:left="788" w:right="714"/>
        <w:jc w:val="both"/>
      </w:pPr>
      <w:r>
        <w:rPr>
          <w:rFonts w:ascii="Arial" w:hAnsi="Arial" w:cs="Arial"/>
          <w:color w:val="0F1322"/>
          <w:w w:val="103"/>
        </w:rPr>
        <w:t xml:space="preserve">carers and professionals to help everyone do their part in keeping children safe, they also run a free </w:t>
      </w:r>
      <w:r>
        <w:rPr>
          <w:rFonts w:ascii="Arial" w:hAnsi="Arial" w:cs="Arial"/>
          <w:color w:val="0F1322"/>
          <w:w w:val="102"/>
        </w:rPr>
        <w:t>confidential helpline.</w:t>
      </w:r>
    </w:p>
    <w:p w14:paraId="6654450A" w14:textId="77777777" w:rsidR="00D82335" w:rsidRDefault="00C90EAB">
      <w:pPr>
        <w:tabs>
          <w:tab w:val="left" w:pos="821"/>
        </w:tabs>
        <w:spacing w:before="89" w:after="0" w:line="253" w:lineRule="exact"/>
        <w:ind w:left="624"/>
      </w:pPr>
      <w:r>
        <w:rPr>
          <w:rFonts w:ascii="Arial" w:hAnsi="Arial" w:cs="Arial"/>
          <w:color w:val="0F1322"/>
        </w:rPr>
        <w:t xml:space="preserve">• </w:t>
      </w:r>
      <w:r>
        <w:rPr>
          <w:rFonts w:ascii="Arial" w:hAnsi="Arial" w:cs="Arial"/>
          <w:color w:val="0F1322"/>
        </w:rPr>
        <w:tab/>
      </w:r>
      <w:r>
        <w:rPr>
          <w:rFonts w:ascii="Arial" w:hAnsi="Arial" w:cs="Arial"/>
          <w:color w:val="0F1322"/>
          <w:w w:val="105"/>
        </w:rPr>
        <w:t>It is important that th</w:t>
      </w:r>
      <w:r>
        <w:rPr>
          <w:rFonts w:ascii="Arial" w:hAnsi="Arial" w:cs="Arial"/>
          <w:color w:val="0F1322"/>
          <w:w w:val="105"/>
        </w:rPr>
        <w:t>e perpetrator(s) is/are also given the correct support to try to stop them re</w:t>
      </w:r>
    </w:p>
    <w:p w14:paraId="49E97C14" w14:textId="77777777" w:rsidR="00D82335" w:rsidRDefault="00C90EAB">
      <w:pPr>
        <w:spacing w:before="107" w:after="0" w:line="253" w:lineRule="exact"/>
        <w:ind w:left="795"/>
      </w:pPr>
      <w:r>
        <w:rPr>
          <w:rFonts w:ascii="Arial" w:hAnsi="Arial" w:cs="Arial"/>
          <w:color w:val="0F1322"/>
          <w:w w:val="104"/>
        </w:rPr>
        <w:t>offending and to address any underlying trauma that may be causing this behaviour. Addressing</w:t>
      </w:r>
    </w:p>
    <w:p w14:paraId="1D49F73D" w14:textId="77777777" w:rsidR="00D82335" w:rsidRDefault="00C90EAB">
      <w:pPr>
        <w:spacing w:before="19" w:after="0" w:line="360" w:lineRule="exact"/>
        <w:ind w:left="795" w:right="405"/>
        <w:jc w:val="both"/>
      </w:pPr>
      <w:r>
        <w:rPr>
          <w:rFonts w:ascii="Arial" w:hAnsi="Arial" w:cs="Arial"/>
          <w:color w:val="0F1322"/>
          <w:w w:val="105"/>
        </w:rPr>
        <w:t>inappropriate behaviour can be an important intervention that helps prevent problema</w:t>
      </w:r>
      <w:r>
        <w:rPr>
          <w:rFonts w:ascii="Arial" w:hAnsi="Arial" w:cs="Arial"/>
          <w:color w:val="0F1322"/>
          <w:w w:val="105"/>
        </w:rPr>
        <w:t xml:space="preserve">tic, abusive and </w:t>
      </w:r>
      <w:r>
        <w:rPr>
          <w:rFonts w:ascii="Arial" w:hAnsi="Arial" w:cs="Arial"/>
          <w:color w:val="0F1322"/>
          <w:w w:val="104"/>
        </w:rPr>
        <w:t>or violent behaviour in the future.</w:t>
      </w:r>
    </w:p>
    <w:p w14:paraId="399EAF2F" w14:textId="77777777" w:rsidR="00D82335" w:rsidRDefault="00C90EAB">
      <w:pPr>
        <w:tabs>
          <w:tab w:val="left" w:pos="821"/>
        </w:tabs>
        <w:spacing w:before="89" w:after="0" w:line="253" w:lineRule="exact"/>
        <w:ind w:left="566"/>
      </w:pPr>
      <w:r>
        <w:rPr>
          <w:rFonts w:ascii="Arial" w:hAnsi="Arial" w:cs="Arial"/>
          <w:color w:val="0F1322"/>
        </w:rPr>
        <w:t xml:space="preserve">• </w:t>
      </w:r>
      <w:r>
        <w:rPr>
          <w:rFonts w:ascii="Arial" w:hAnsi="Arial" w:cs="Arial"/>
          <w:color w:val="0F1322"/>
        </w:rPr>
        <w:tab/>
      </w:r>
      <w:r>
        <w:rPr>
          <w:rFonts w:ascii="Arial" w:hAnsi="Arial" w:cs="Arial"/>
          <w:color w:val="0F1322"/>
          <w:w w:val="103"/>
        </w:rPr>
        <w:t>Advice on behaviour and discipline in schools is clear that teachers can discipline pupils whose conduct</w:t>
      </w:r>
    </w:p>
    <w:p w14:paraId="17B3779E" w14:textId="77777777" w:rsidR="00D82335" w:rsidRDefault="00C90EAB">
      <w:pPr>
        <w:spacing w:before="107" w:after="0" w:line="253" w:lineRule="exact"/>
        <w:ind w:left="788"/>
      </w:pPr>
      <w:r>
        <w:rPr>
          <w:rFonts w:ascii="Arial" w:hAnsi="Arial" w:cs="Arial"/>
          <w:color w:val="0F1322"/>
          <w:w w:val="104"/>
        </w:rPr>
        <w:t>falls below the standard which could be reasonably expected of them. If the perpetrator(s) is t</w:t>
      </w:r>
      <w:r>
        <w:rPr>
          <w:rFonts w:ascii="Arial" w:hAnsi="Arial" w:cs="Arial"/>
          <w:color w:val="0F1322"/>
          <w:w w:val="104"/>
        </w:rPr>
        <w:t>o be</w:t>
      </w:r>
    </w:p>
    <w:p w14:paraId="5B009E32" w14:textId="77777777" w:rsidR="00D82335" w:rsidRDefault="00C90EAB">
      <w:pPr>
        <w:spacing w:before="107" w:after="0" w:line="253" w:lineRule="exact"/>
        <w:ind w:left="788"/>
      </w:pPr>
      <w:r>
        <w:rPr>
          <w:rFonts w:ascii="Arial" w:hAnsi="Arial" w:cs="Arial"/>
          <w:color w:val="0F1322"/>
          <w:w w:val="104"/>
        </w:rPr>
        <w:t>excluded the decision must be lawful, reasonable and fair. Further information about exclusions can be</w:t>
      </w:r>
    </w:p>
    <w:p w14:paraId="41C1CE0A" w14:textId="77777777" w:rsidR="00D82335" w:rsidRDefault="00D82335">
      <w:pPr>
        <w:spacing w:after="0" w:line="184" w:lineRule="exact"/>
        <w:ind w:left="11133"/>
        <w:rPr>
          <w:sz w:val="24"/>
          <w:szCs w:val="24"/>
        </w:rPr>
      </w:pPr>
    </w:p>
    <w:p w14:paraId="430A225C" w14:textId="77777777" w:rsidR="00D82335" w:rsidRDefault="00D82335">
      <w:pPr>
        <w:spacing w:after="0" w:line="184" w:lineRule="exact"/>
        <w:ind w:left="11133"/>
        <w:rPr>
          <w:sz w:val="24"/>
          <w:szCs w:val="24"/>
        </w:rPr>
      </w:pPr>
    </w:p>
    <w:p w14:paraId="76D4FD42" w14:textId="77777777" w:rsidR="00D82335" w:rsidRDefault="00D82335">
      <w:pPr>
        <w:spacing w:after="0" w:line="184" w:lineRule="exact"/>
        <w:ind w:left="11133"/>
        <w:rPr>
          <w:sz w:val="24"/>
          <w:szCs w:val="24"/>
        </w:rPr>
      </w:pPr>
    </w:p>
    <w:p w14:paraId="6404C503" w14:textId="77777777" w:rsidR="00D82335" w:rsidRDefault="00D82335">
      <w:pPr>
        <w:spacing w:after="0" w:line="184" w:lineRule="exact"/>
        <w:ind w:left="11133"/>
        <w:rPr>
          <w:sz w:val="24"/>
          <w:szCs w:val="24"/>
        </w:rPr>
      </w:pPr>
    </w:p>
    <w:p w14:paraId="2606DDA2" w14:textId="77777777" w:rsidR="00D82335" w:rsidRDefault="00D82335">
      <w:pPr>
        <w:spacing w:after="0" w:line="184" w:lineRule="exact"/>
        <w:ind w:left="11133"/>
        <w:rPr>
          <w:sz w:val="24"/>
          <w:szCs w:val="24"/>
        </w:rPr>
      </w:pPr>
    </w:p>
    <w:p w14:paraId="707145A6" w14:textId="77777777" w:rsidR="00D82335" w:rsidRDefault="00C90EAB">
      <w:pPr>
        <w:spacing w:before="84" w:after="0" w:line="184" w:lineRule="exact"/>
        <w:ind w:left="11133"/>
      </w:pPr>
      <w:r>
        <w:rPr>
          <w:rFonts w:ascii="Arial" w:hAnsi="Arial" w:cs="Arial"/>
          <w:color w:val="A1A1A0"/>
          <w:w w:val="107"/>
          <w:sz w:val="16"/>
          <w:szCs w:val="16"/>
        </w:rPr>
        <w:t>70</w:t>
      </w:r>
    </w:p>
    <w:p w14:paraId="4489DB2E" w14:textId="0C48C260"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603456" behindDoc="1" locked="0" layoutInCell="0" allowOverlap="1" wp14:anchorId="3AEC6B35" wp14:editId="6EB0B626">
                <wp:simplePos x="0" y="0"/>
                <wp:positionH relativeFrom="page">
                  <wp:posOffset>6491605</wp:posOffset>
                </wp:positionH>
                <wp:positionV relativeFrom="page">
                  <wp:posOffset>10278110</wp:posOffset>
                </wp:positionV>
                <wp:extent cx="706755" cy="125095"/>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0F33ED" id="Freeform 3"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p w14:paraId="77AA4082" w14:textId="77777777" w:rsidR="00D82335" w:rsidRDefault="00D82335">
      <w:pPr>
        <w:spacing w:after="0" w:line="240" w:lineRule="exact"/>
        <w:rPr>
          <w:sz w:val="12"/>
          <w:szCs w:val="12"/>
        </w:rPr>
        <w:sectPr w:rsidR="00D82335">
          <w:pgSz w:w="11900" w:h="16820"/>
          <w:pgMar w:top="-20" w:right="0" w:bottom="-20" w:left="0" w:header="0" w:footer="0" w:gutter="0"/>
          <w:cols w:space="720"/>
        </w:sectPr>
      </w:pPr>
    </w:p>
    <w:p w14:paraId="5979C265" w14:textId="77777777" w:rsidR="00D82335" w:rsidRDefault="00D82335">
      <w:pPr>
        <w:spacing w:after="0" w:line="240" w:lineRule="exact"/>
        <w:rPr>
          <w:rFonts w:ascii="Times New Roman" w:hAnsi="Times New Roman"/>
          <w:sz w:val="24"/>
        </w:rPr>
      </w:pPr>
    </w:p>
    <w:p w14:paraId="2F23909B" w14:textId="77777777" w:rsidR="00D82335" w:rsidRDefault="00D82335">
      <w:pPr>
        <w:spacing w:after="0" w:line="253" w:lineRule="exact"/>
        <w:ind w:left="851"/>
        <w:rPr>
          <w:sz w:val="24"/>
          <w:szCs w:val="24"/>
        </w:rPr>
      </w:pPr>
    </w:p>
    <w:p w14:paraId="026F6414" w14:textId="77777777" w:rsidR="00D82335" w:rsidRDefault="00D82335">
      <w:pPr>
        <w:spacing w:after="0" w:line="253" w:lineRule="exact"/>
        <w:ind w:left="851"/>
        <w:rPr>
          <w:sz w:val="24"/>
          <w:szCs w:val="24"/>
        </w:rPr>
      </w:pPr>
    </w:p>
    <w:p w14:paraId="065EF79C" w14:textId="77777777" w:rsidR="00D82335" w:rsidRDefault="00C90EAB">
      <w:pPr>
        <w:spacing w:before="205" w:after="0" w:line="253" w:lineRule="exact"/>
        <w:ind w:left="851"/>
      </w:pPr>
      <w:r>
        <w:rPr>
          <w:rFonts w:ascii="Arial" w:hAnsi="Arial" w:cs="Arial"/>
          <w:color w:val="0F1322"/>
          <w:w w:val="102"/>
        </w:rPr>
        <w:t>found in statutory guidance for schools Exclusions from maintained schools, academies and PRUs.</w:t>
      </w:r>
    </w:p>
    <w:p w14:paraId="044DD2D3" w14:textId="77777777" w:rsidR="00D82335" w:rsidRDefault="00C90EAB">
      <w:pPr>
        <w:spacing w:before="127" w:after="0" w:line="253" w:lineRule="exact"/>
        <w:ind w:left="566"/>
      </w:pPr>
      <w:r>
        <w:rPr>
          <w:rFonts w:ascii="Arial" w:hAnsi="Arial" w:cs="Arial"/>
          <w:color w:val="0F1322"/>
          <w:w w:val="104"/>
        </w:rPr>
        <w:t>• School can be a significant protective factor for children who have displayed HSB, and continued</w:t>
      </w:r>
    </w:p>
    <w:p w14:paraId="389DA722" w14:textId="77777777" w:rsidR="00D82335" w:rsidRDefault="00C90EAB">
      <w:pPr>
        <w:spacing w:before="107" w:after="0" w:line="253" w:lineRule="exact"/>
        <w:ind w:left="795"/>
      </w:pPr>
      <w:r>
        <w:rPr>
          <w:rFonts w:ascii="Arial" w:hAnsi="Arial" w:cs="Arial"/>
          <w:color w:val="0F1322"/>
          <w:w w:val="103"/>
        </w:rPr>
        <w:t>access to school, with a comprehensive safeguarding managemen</w:t>
      </w:r>
      <w:r>
        <w:rPr>
          <w:rFonts w:ascii="Arial" w:hAnsi="Arial" w:cs="Arial"/>
          <w:color w:val="0F1322"/>
          <w:w w:val="103"/>
        </w:rPr>
        <w:t>t plan in place, is an important</w:t>
      </w:r>
    </w:p>
    <w:p w14:paraId="1321A0AB" w14:textId="77777777" w:rsidR="00D82335" w:rsidRDefault="00C90EAB">
      <w:pPr>
        <w:spacing w:before="19" w:after="0" w:line="360" w:lineRule="exact"/>
        <w:ind w:left="795" w:right="563"/>
      </w:pPr>
      <w:r>
        <w:rPr>
          <w:rFonts w:ascii="Arial" w:hAnsi="Arial" w:cs="Arial"/>
          <w:color w:val="0F1322"/>
          <w:w w:val="104"/>
        </w:rPr>
        <w:t xml:space="preserve">factor to consider before final decisions are made. It is important that if an alleged perpetrator does </w:t>
      </w:r>
      <w:r>
        <w:rPr>
          <w:rFonts w:ascii="Arial" w:hAnsi="Arial" w:cs="Arial"/>
          <w:color w:val="0F1322"/>
          <w:w w:val="105"/>
        </w:rPr>
        <w:t xml:space="preserve">move to another educational institution (for any reason), that the new educational institution is made </w:t>
      </w:r>
      <w:r>
        <w:rPr>
          <w:rFonts w:ascii="Arial" w:hAnsi="Arial" w:cs="Arial"/>
          <w:color w:val="0F1322"/>
          <w:w w:val="104"/>
        </w:rPr>
        <w:t>aware of any ong</w:t>
      </w:r>
      <w:r>
        <w:rPr>
          <w:rFonts w:ascii="Arial" w:hAnsi="Arial" w:cs="Arial"/>
          <w:color w:val="0F1322"/>
          <w:w w:val="104"/>
        </w:rPr>
        <w:t xml:space="preserve">oing support needs and where appropriate, potential risks to other children and </w:t>
      </w:r>
      <w:r>
        <w:br/>
      </w:r>
      <w:r>
        <w:rPr>
          <w:rFonts w:ascii="Arial" w:hAnsi="Arial" w:cs="Arial"/>
          <w:color w:val="0F1322"/>
          <w:w w:val="103"/>
        </w:rPr>
        <w:t xml:space="preserve">staff. The designated safeguarding lead should take responsibility to ensure this happens as well as </w:t>
      </w:r>
      <w:r>
        <w:br/>
      </w:r>
      <w:r>
        <w:rPr>
          <w:rFonts w:ascii="Arial" w:hAnsi="Arial" w:cs="Arial"/>
          <w:color w:val="0F1322"/>
          <w:w w:val="104"/>
        </w:rPr>
        <w:t>transferring the child protection file. Information sharing advice refere</w:t>
      </w:r>
      <w:r>
        <w:rPr>
          <w:rFonts w:ascii="Arial" w:hAnsi="Arial" w:cs="Arial"/>
          <w:color w:val="0F1322"/>
          <w:w w:val="104"/>
        </w:rPr>
        <w:t xml:space="preserve">nced at paragraphs 105-113 </w:t>
      </w:r>
      <w:r>
        <w:br/>
      </w:r>
      <w:r>
        <w:rPr>
          <w:rFonts w:ascii="Arial" w:hAnsi="Arial" w:cs="Arial"/>
          <w:color w:val="0F1322"/>
          <w:w w:val="103"/>
        </w:rPr>
        <w:t>will help support this process.</w:t>
      </w:r>
    </w:p>
    <w:p w14:paraId="0C1D807D" w14:textId="77777777" w:rsidR="00D82335" w:rsidRDefault="00D82335">
      <w:pPr>
        <w:spacing w:after="0" w:line="184" w:lineRule="exact"/>
        <w:ind w:left="11171"/>
        <w:rPr>
          <w:sz w:val="24"/>
          <w:szCs w:val="24"/>
        </w:rPr>
      </w:pPr>
    </w:p>
    <w:p w14:paraId="62D6F002" w14:textId="77777777" w:rsidR="00D82335" w:rsidRDefault="00D82335">
      <w:pPr>
        <w:spacing w:after="0" w:line="184" w:lineRule="exact"/>
        <w:ind w:left="11171"/>
        <w:rPr>
          <w:sz w:val="24"/>
          <w:szCs w:val="24"/>
        </w:rPr>
      </w:pPr>
    </w:p>
    <w:p w14:paraId="6AC26A32" w14:textId="77777777" w:rsidR="00D82335" w:rsidRDefault="00D82335">
      <w:pPr>
        <w:spacing w:after="0" w:line="184" w:lineRule="exact"/>
        <w:ind w:left="11171"/>
        <w:rPr>
          <w:sz w:val="24"/>
          <w:szCs w:val="24"/>
        </w:rPr>
      </w:pPr>
    </w:p>
    <w:p w14:paraId="3F70E877" w14:textId="77777777" w:rsidR="00D82335" w:rsidRDefault="00D82335">
      <w:pPr>
        <w:spacing w:after="0" w:line="184" w:lineRule="exact"/>
        <w:ind w:left="11171"/>
        <w:rPr>
          <w:sz w:val="24"/>
          <w:szCs w:val="24"/>
        </w:rPr>
      </w:pPr>
    </w:p>
    <w:p w14:paraId="6992F113" w14:textId="77777777" w:rsidR="00D82335" w:rsidRDefault="00D82335">
      <w:pPr>
        <w:spacing w:after="0" w:line="184" w:lineRule="exact"/>
        <w:ind w:left="11171"/>
        <w:rPr>
          <w:sz w:val="24"/>
          <w:szCs w:val="24"/>
        </w:rPr>
      </w:pPr>
    </w:p>
    <w:p w14:paraId="4537498F" w14:textId="77777777" w:rsidR="00D82335" w:rsidRDefault="00D82335">
      <w:pPr>
        <w:spacing w:after="0" w:line="184" w:lineRule="exact"/>
        <w:ind w:left="11171"/>
        <w:rPr>
          <w:sz w:val="24"/>
          <w:szCs w:val="24"/>
        </w:rPr>
      </w:pPr>
    </w:p>
    <w:p w14:paraId="750DBCC0" w14:textId="77777777" w:rsidR="00D82335" w:rsidRDefault="00D82335">
      <w:pPr>
        <w:spacing w:after="0" w:line="184" w:lineRule="exact"/>
        <w:ind w:left="11171"/>
        <w:rPr>
          <w:sz w:val="24"/>
          <w:szCs w:val="24"/>
        </w:rPr>
      </w:pPr>
    </w:p>
    <w:p w14:paraId="2B0F0EBB" w14:textId="77777777" w:rsidR="00D82335" w:rsidRDefault="00D82335">
      <w:pPr>
        <w:spacing w:after="0" w:line="184" w:lineRule="exact"/>
        <w:ind w:left="11171"/>
        <w:rPr>
          <w:sz w:val="24"/>
          <w:szCs w:val="24"/>
        </w:rPr>
      </w:pPr>
    </w:p>
    <w:p w14:paraId="7BB4F4DF" w14:textId="77777777" w:rsidR="00D82335" w:rsidRDefault="00D82335">
      <w:pPr>
        <w:spacing w:after="0" w:line="184" w:lineRule="exact"/>
        <w:ind w:left="11171"/>
        <w:rPr>
          <w:sz w:val="24"/>
          <w:szCs w:val="24"/>
        </w:rPr>
      </w:pPr>
    </w:p>
    <w:p w14:paraId="68230027" w14:textId="77777777" w:rsidR="00D82335" w:rsidRDefault="00D82335">
      <w:pPr>
        <w:spacing w:after="0" w:line="184" w:lineRule="exact"/>
        <w:ind w:left="11171"/>
        <w:rPr>
          <w:sz w:val="24"/>
          <w:szCs w:val="24"/>
        </w:rPr>
      </w:pPr>
    </w:p>
    <w:p w14:paraId="21C9BCCD" w14:textId="77777777" w:rsidR="00D82335" w:rsidRDefault="00D82335">
      <w:pPr>
        <w:spacing w:after="0" w:line="184" w:lineRule="exact"/>
        <w:ind w:left="11171"/>
        <w:rPr>
          <w:sz w:val="24"/>
          <w:szCs w:val="24"/>
        </w:rPr>
      </w:pPr>
    </w:p>
    <w:p w14:paraId="535CB5C6" w14:textId="77777777" w:rsidR="00D82335" w:rsidRDefault="00D82335">
      <w:pPr>
        <w:spacing w:after="0" w:line="184" w:lineRule="exact"/>
        <w:ind w:left="11171"/>
        <w:rPr>
          <w:sz w:val="24"/>
          <w:szCs w:val="24"/>
        </w:rPr>
      </w:pPr>
    </w:p>
    <w:p w14:paraId="26B65AB4" w14:textId="77777777" w:rsidR="00D82335" w:rsidRDefault="00D82335">
      <w:pPr>
        <w:spacing w:after="0" w:line="184" w:lineRule="exact"/>
        <w:ind w:left="11171"/>
        <w:rPr>
          <w:sz w:val="24"/>
          <w:szCs w:val="24"/>
        </w:rPr>
      </w:pPr>
    </w:p>
    <w:p w14:paraId="3CC262D7" w14:textId="77777777" w:rsidR="00D82335" w:rsidRDefault="00D82335">
      <w:pPr>
        <w:spacing w:after="0" w:line="184" w:lineRule="exact"/>
        <w:ind w:left="11171"/>
        <w:rPr>
          <w:sz w:val="24"/>
          <w:szCs w:val="24"/>
        </w:rPr>
      </w:pPr>
    </w:p>
    <w:p w14:paraId="08569578" w14:textId="77777777" w:rsidR="00D82335" w:rsidRDefault="00D82335">
      <w:pPr>
        <w:spacing w:after="0" w:line="184" w:lineRule="exact"/>
        <w:ind w:left="11171"/>
        <w:rPr>
          <w:sz w:val="24"/>
          <w:szCs w:val="24"/>
        </w:rPr>
      </w:pPr>
    </w:p>
    <w:p w14:paraId="7CB0DB61" w14:textId="77777777" w:rsidR="00D82335" w:rsidRDefault="00D82335">
      <w:pPr>
        <w:spacing w:after="0" w:line="184" w:lineRule="exact"/>
        <w:ind w:left="11171"/>
        <w:rPr>
          <w:sz w:val="24"/>
          <w:szCs w:val="24"/>
        </w:rPr>
      </w:pPr>
    </w:p>
    <w:p w14:paraId="27DD20AF" w14:textId="77777777" w:rsidR="00D82335" w:rsidRDefault="00D82335">
      <w:pPr>
        <w:spacing w:after="0" w:line="184" w:lineRule="exact"/>
        <w:ind w:left="11171"/>
        <w:rPr>
          <w:sz w:val="24"/>
          <w:szCs w:val="24"/>
        </w:rPr>
      </w:pPr>
    </w:p>
    <w:p w14:paraId="693BAA92" w14:textId="77777777" w:rsidR="00D82335" w:rsidRDefault="00D82335">
      <w:pPr>
        <w:spacing w:after="0" w:line="184" w:lineRule="exact"/>
        <w:ind w:left="11171"/>
        <w:rPr>
          <w:sz w:val="24"/>
          <w:szCs w:val="24"/>
        </w:rPr>
      </w:pPr>
    </w:p>
    <w:p w14:paraId="310B8A71" w14:textId="77777777" w:rsidR="00D82335" w:rsidRDefault="00D82335">
      <w:pPr>
        <w:spacing w:after="0" w:line="184" w:lineRule="exact"/>
        <w:ind w:left="11171"/>
        <w:rPr>
          <w:sz w:val="24"/>
          <w:szCs w:val="24"/>
        </w:rPr>
      </w:pPr>
    </w:p>
    <w:p w14:paraId="22CADE01" w14:textId="77777777" w:rsidR="00D82335" w:rsidRDefault="00D82335">
      <w:pPr>
        <w:spacing w:after="0" w:line="184" w:lineRule="exact"/>
        <w:ind w:left="11171"/>
        <w:rPr>
          <w:sz w:val="24"/>
          <w:szCs w:val="24"/>
        </w:rPr>
      </w:pPr>
    </w:p>
    <w:p w14:paraId="5BB394BE" w14:textId="77777777" w:rsidR="00D82335" w:rsidRDefault="00D82335">
      <w:pPr>
        <w:spacing w:after="0" w:line="184" w:lineRule="exact"/>
        <w:ind w:left="11171"/>
        <w:rPr>
          <w:sz w:val="24"/>
          <w:szCs w:val="24"/>
        </w:rPr>
      </w:pPr>
    </w:p>
    <w:p w14:paraId="135E28B3" w14:textId="77777777" w:rsidR="00D82335" w:rsidRDefault="00D82335">
      <w:pPr>
        <w:spacing w:after="0" w:line="184" w:lineRule="exact"/>
        <w:ind w:left="11171"/>
        <w:rPr>
          <w:sz w:val="24"/>
          <w:szCs w:val="24"/>
        </w:rPr>
      </w:pPr>
    </w:p>
    <w:p w14:paraId="1E4C0F2E" w14:textId="77777777" w:rsidR="00D82335" w:rsidRDefault="00D82335">
      <w:pPr>
        <w:spacing w:after="0" w:line="184" w:lineRule="exact"/>
        <w:ind w:left="11171"/>
        <w:rPr>
          <w:sz w:val="24"/>
          <w:szCs w:val="24"/>
        </w:rPr>
      </w:pPr>
    </w:p>
    <w:p w14:paraId="66EF1B5E" w14:textId="77777777" w:rsidR="00D82335" w:rsidRDefault="00D82335">
      <w:pPr>
        <w:spacing w:after="0" w:line="184" w:lineRule="exact"/>
        <w:ind w:left="11171"/>
        <w:rPr>
          <w:sz w:val="24"/>
          <w:szCs w:val="24"/>
        </w:rPr>
      </w:pPr>
    </w:p>
    <w:p w14:paraId="7DF9E62C" w14:textId="77777777" w:rsidR="00D82335" w:rsidRDefault="00D82335">
      <w:pPr>
        <w:spacing w:after="0" w:line="184" w:lineRule="exact"/>
        <w:ind w:left="11171"/>
        <w:rPr>
          <w:sz w:val="24"/>
          <w:szCs w:val="24"/>
        </w:rPr>
      </w:pPr>
    </w:p>
    <w:p w14:paraId="77001DF1" w14:textId="77777777" w:rsidR="00D82335" w:rsidRDefault="00D82335">
      <w:pPr>
        <w:spacing w:after="0" w:line="184" w:lineRule="exact"/>
        <w:ind w:left="11171"/>
        <w:rPr>
          <w:sz w:val="24"/>
          <w:szCs w:val="24"/>
        </w:rPr>
      </w:pPr>
    </w:p>
    <w:p w14:paraId="5A899F69" w14:textId="77777777" w:rsidR="00D82335" w:rsidRDefault="00D82335">
      <w:pPr>
        <w:spacing w:after="0" w:line="184" w:lineRule="exact"/>
        <w:ind w:left="11171"/>
        <w:rPr>
          <w:sz w:val="24"/>
          <w:szCs w:val="24"/>
        </w:rPr>
      </w:pPr>
    </w:p>
    <w:p w14:paraId="6CB55888" w14:textId="77777777" w:rsidR="00D82335" w:rsidRDefault="00D82335">
      <w:pPr>
        <w:spacing w:after="0" w:line="184" w:lineRule="exact"/>
        <w:ind w:left="11171"/>
        <w:rPr>
          <w:sz w:val="24"/>
          <w:szCs w:val="24"/>
        </w:rPr>
      </w:pPr>
    </w:p>
    <w:p w14:paraId="04124E00" w14:textId="77777777" w:rsidR="00D82335" w:rsidRDefault="00D82335">
      <w:pPr>
        <w:spacing w:after="0" w:line="184" w:lineRule="exact"/>
        <w:ind w:left="11171"/>
        <w:rPr>
          <w:sz w:val="24"/>
          <w:szCs w:val="24"/>
        </w:rPr>
      </w:pPr>
    </w:p>
    <w:p w14:paraId="4D46FB64" w14:textId="77777777" w:rsidR="00D82335" w:rsidRDefault="00D82335">
      <w:pPr>
        <w:spacing w:after="0" w:line="184" w:lineRule="exact"/>
        <w:ind w:left="11171"/>
        <w:rPr>
          <w:sz w:val="24"/>
          <w:szCs w:val="24"/>
        </w:rPr>
      </w:pPr>
    </w:p>
    <w:p w14:paraId="3726F74E" w14:textId="77777777" w:rsidR="00D82335" w:rsidRDefault="00D82335">
      <w:pPr>
        <w:spacing w:after="0" w:line="184" w:lineRule="exact"/>
        <w:ind w:left="11171"/>
        <w:rPr>
          <w:sz w:val="24"/>
          <w:szCs w:val="24"/>
        </w:rPr>
      </w:pPr>
    </w:p>
    <w:p w14:paraId="6CEA4C37" w14:textId="77777777" w:rsidR="00D82335" w:rsidRDefault="00D82335">
      <w:pPr>
        <w:spacing w:after="0" w:line="184" w:lineRule="exact"/>
        <w:ind w:left="11171"/>
        <w:rPr>
          <w:sz w:val="24"/>
          <w:szCs w:val="24"/>
        </w:rPr>
      </w:pPr>
    </w:p>
    <w:p w14:paraId="737AD4DC" w14:textId="77777777" w:rsidR="00D82335" w:rsidRDefault="00D82335">
      <w:pPr>
        <w:spacing w:after="0" w:line="184" w:lineRule="exact"/>
        <w:ind w:left="11171"/>
        <w:rPr>
          <w:sz w:val="24"/>
          <w:szCs w:val="24"/>
        </w:rPr>
      </w:pPr>
    </w:p>
    <w:p w14:paraId="4A44F7EE" w14:textId="77777777" w:rsidR="00D82335" w:rsidRDefault="00D82335">
      <w:pPr>
        <w:spacing w:after="0" w:line="184" w:lineRule="exact"/>
        <w:ind w:left="11171"/>
        <w:rPr>
          <w:sz w:val="24"/>
          <w:szCs w:val="24"/>
        </w:rPr>
      </w:pPr>
    </w:p>
    <w:p w14:paraId="52E8309D" w14:textId="77777777" w:rsidR="00D82335" w:rsidRDefault="00D82335">
      <w:pPr>
        <w:spacing w:after="0" w:line="184" w:lineRule="exact"/>
        <w:ind w:left="11171"/>
        <w:rPr>
          <w:sz w:val="24"/>
          <w:szCs w:val="24"/>
        </w:rPr>
      </w:pPr>
    </w:p>
    <w:p w14:paraId="309DD7FE" w14:textId="77777777" w:rsidR="00D82335" w:rsidRDefault="00D82335">
      <w:pPr>
        <w:spacing w:after="0" w:line="184" w:lineRule="exact"/>
        <w:ind w:left="11171"/>
        <w:rPr>
          <w:sz w:val="24"/>
          <w:szCs w:val="24"/>
        </w:rPr>
      </w:pPr>
    </w:p>
    <w:p w14:paraId="327406C3" w14:textId="77777777" w:rsidR="00D82335" w:rsidRDefault="00D82335">
      <w:pPr>
        <w:spacing w:after="0" w:line="184" w:lineRule="exact"/>
        <w:ind w:left="11171"/>
        <w:rPr>
          <w:sz w:val="24"/>
          <w:szCs w:val="24"/>
        </w:rPr>
      </w:pPr>
    </w:p>
    <w:p w14:paraId="2834385D" w14:textId="77777777" w:rsidR="00D82335" w:rsidRDefault="00D82335">
      <w:pPr>
        <w:spacing w:after="0" w:line="184" w:lineRule="exact"/>
        <w:ind w:left="11171"/>
        <w:rPr>
          <w:sz w:val="24"/>
          <w:szCs w:val="24"/>
        </w:rPr>
      </w:pPr>
    </w:p>
    <w:p w14:paraId="7663133C" w14:textId="77777777" w:rsidR="00D82335" w:rsidRDefault="00D82335">
      <w:pPr>
        <w:spacing w:after="0" w:line="184" w:lineRule="exact"/>
        <w:ind w:left="11171"/>
        <w:rPr>
          <w:sz w:val="24"/>
          <w:szCs w:val="24"/>
        </w:rPr>
      </w:pPr>
    </w:p>
    <w:p w14:paraId="51E5E1A0" w14:textId="77777777" w:rsidR="00D82335" w:rsidRDefault="00D82335">
      <w:pPr>
        <w:spacing w:after="0" w:line="184" w:lineRule="exact"/>
        <w:ind w:left="11171"/>
        <w:rPr>
          <w:sz w:val="24"/>
          <w:szCs w:val="24"/>
        </w:rPr>
      </w:pPr>
    </w:p>
    <w:p w14:paraId="7B0DA8A3" w14:textId="77777777" w:rsidR="00D82335" w:rsidRDefault="00D82335">
      <w:pPr>
        <w:spacing w:after="0" w:line="184" w:lineRule="exact"/>
        <w:ind w:left="11171"/>
        <w:rPr>
          <w:sz w:val="24"/>
          <w:szCs w:val="24"/>
        </w:rPr>
      </w:pPr>
    </w:p>
    <w:p w14:paraId="560B7C89" w14:textId="77777777" w:rsidR="00D82335" w:rsidRDefault="00D82335">
      <w:pPr>
        <w:spacing w:after="0" w:line="184" w:lineRule="exact"/>
        <w:ind w:left="11171"/>
        <w:rPr>
          <w:sz w:val="24"/>
          <w:szCs w:val="24"/>
        </w:rPr>
      </w:pPr>
    </w:p>
    <w:p w14:paraId="11B56F69" w14:textId="77777777" w:rsidR="00D82335" w:rsidRDefault="00D82335">
      <w:pPr>
        <w:spacing w:after="0" w:line="184" w:lineRule="exact"/>
        <w:ind w:left="11171"/>
        <w:rPr>
          <w:sz w:val="24"/>
          <w:szCs w:val="24"/>
        </w:rPr>
      </w:pPr>
    </w:p>
    <w:p w14:paraId="787FC83D" w14:textId="77777777" w:rsidR="00D82335" w:rsidRDefault="00D82335">
      <w:pPr>
        <w:spacing w:after="0" w:line="184" w:lineRule="exact"/>
        <w:ind w:left="11171"/>
        <w:rPr>
          <w:sz w:val="24"/>
          <w:szCs w:val="24"/>
        </w:rPr>
      </w:pPr>
    </w:p>
    <w:p w14:paraId="5931B5BC" w14:textId="77777777" w:rsidR="00D82335" w:rsidRDefault="00D82335">
      <w:pPr>
        <w:spacing w:after="0" w:line="184" w:lineRule="exact"/>
        <w:ind w:left="11171"/>
        <w:rPr>
          <w:sz w:val="24"/>
          <w:szCs w:val="24"/>
        </w:rPr>
      </w:pPr>
    </w:p>
    <w:p w14:paraId="6315C496" w14:textId="77777777" w:rsidR="00D82335" w:rsidRDefault="00D82335">
      <w:pPr>
        <w:spacing w:after="0" w:line="184" w:lineRule="exact"/>
        <w:ind w:left="11171"/>
        <w:rPr>
          <w:sz w:val="24"/>
          <w:szCs w:val="24"/>
        </w:rPr>
      </w:pPr>
    </w:p>
    <w:p w14:paraId="55239FC8" w14:textId="77777777" w:rsidR="00D82335" w:rsidRDefault="00D82335">
      <w:pPr>
        <w:spacing w:after="0" w:line="184" w:lineRule="exact"/>
        <w:ind w:left="11171"/>
        <w:rPr>
          <w:sz w:val="24"/>
          <w:szCs w:val="24"/>
        </w:rPr>
      </w:pPr>
    </w:p>
    <w:p w14:paraId="52B5AE12" w14:textId="77777777" w:rsidR="00D82335" w:rsidRDefault="00D82335">
      <w:pPr>
        <w:spacing w:after="0" w:line="184" w:lineRule="exact"/>
        <w:ind w:left="11171"/>
        <w:rPr>
          <w:sz w:val="24"/>
          <w:szCs w:val="24"/>
        </w:rPr>
      </w:pPr>
    </w:p>
    <w:p w14:paraId="1EE3D064" w14:textId="77777777" w:rsidR="00D82335" w:rsidRDefault="00D82335">
      <w:pPr>
        <w:spacing w:after="0" w:line="184" w:lineRule="exact"/>
        <w:ind w:left="11171"/>
        <w:rPr>
          <w:sz w:val="24"/>
          <w:szCs w:val="24"/>
        </w:rPr>
      </w:pPr>
    </w:p>
    <w:p w14:paraId="24BE5CBA" w14:textId="77777777" w:rsidR="00D82335" w:rsidRDefault="00D82335">
      <w:pPr>
        <w:spacing w:after="0" w:line="184" w:lineRule="exact"/>
        <w:ind w:left="11171"/>
        <w:rPr>
          <w:sz w:val="24"/>
          <w:szCs w:val="24"/>
        </w:rPr>
      </w:pPr>
    </w:p>
    <w:p w14:paraId="35F82197" w14:textId="77777777" w:rsidR="00D82335" w:rsidRDefault="00D82335">
      <w:pPr>
        <w:spacing w:after="0" w:line="184" w:lineRule="exact"/>
        <w:ind w:left="11171"/>
        <w:rPr>
          <w:sz w:val="24"/>
          <w:szCs w:val="24"/>
        </w:rPr>
      </w:pPr>
    </w:p>
    <w:p w14:paraId="0B2D656A" w14:textId="77777777" w:rsidR="00D82335" w:rsidRDefault="00D82335">
      <w:pPr>
        <w:spacing w:after="0" w:line="184" w:lineRule="exact"/>
        <w:ind w:left="11171"/>
        <w:rPr>
          <w:sz w:val="24"/>
          <w:szCs w:val="24"/>
        </w:rPr>
      </w:pPr>
    </w:p>
    <w:p w14:paraId="679858E4" w14:textId="77777777" w:rsidR="00D82335" w:rsidRDefault="00D82335">
      <w:pPr>
        <w:spacing w:after="0" w:line="184" w:lineRule="exact"/>
        <w:ind w:left="11171"/>
        <w:rPr>
          <w:sz w:val="24"/>
          <w:szCs w:val="24"/>
        </w:rPr>
      </w:pPr>
    </w:p>
    <w:p w14:paraId="5A97044F" w14:textId="77777777" w:rsidR="00D82335" w:rsidRDefault="00D82335">
      <w:pPr>
        <w:spacing w:after="0" w:line="184" w:lineRule="exact"/>
        <w:ind w:left="11171"/>
        <w:rPr>
          <w:sz w:val="24"/>
          <w:szCs w:val="24"/>
        </w:rPr>
      </w:pPr>
    </w:p>
    <w:p w14:paraId="6E8D3099" w14:textId="77777777" w:rsidR="00D82335" w:rsidRDefault="00D82335">
      <w:pPr>
        <w:spacing w:after="0" w:line="184" w:lineRule="exact"/>
        <w:ind w:left="11171"/>
        <w:rPr>
          <w:sz w:val="24"/>
          <w:szCs w:val="24"/>
        </w:rPr>
      </w:pPr>
    </w:p>
    <w:p w14:paraId="398E5EFC" w14:textId="77777777" w:rsidR="00D82335" w:rsidRDefault="00D82335">
      <w:pPr>
        <w:spacing w:after="0" w:line="184" w:lineRule="exact"/>
        <w:ind w:left="11171"/>
        <w:rPr>
          <w:sz w:val="24"/>
          <w:szCs w:val="24"/>
        </w:rPr>
      </w:pPr>
    </w:p>
    <w:p w14:paraId="25DEB7B3" w14:textId="77777777" w:rsidR="00D82335" w:rsidRDefault="00D82335">
      <w:pPr>
        <w:spacing w:after="0" w:line="184" w:lineRule="exact"/>
        <w:ind w:left="11171"/>
        <w:rPr>
          <w:sz w:val="24"/>
          <w:szCs w:val="24"/>
        </w:rPr>
      </w:pPr>
    </w:p>
    <w:p w14:paraId="6C3A12CF" w14:textId="77777777" w:rsidR="00D82335" w:rsidRDefault="00D82335">
      <w:pPr>
        <w:spacing w:after="0" w:line="184" w:lineRule="exact"/>
        <w:ind w:left="11171"/>
        <w:rPr>
          <w:sz w:val="24"/>
          <w:szCs w:val="24"/>
        </w:rPr>
      </w:pPr>
    </w:p>
    <w:p w14:paraId="0AF085AA" w14:textId="77777777" w:rsidR="00D82335" w:rsidRDefault="00D82335">
      <w:pPr>
        <w:spacing w:after="0" w:line="184" w:lineRule="exact"/>
        <w:ind w:left="11171"/>
        <w:rPr>
          <w:sz w:val="24"/>
          <w:szCs w:val="24"/>
        </w:rPr>
      </w:pPr>
    </w:p>
    <w:p w14:paraId="484484FA" w14:textId="77777777" w:rsidR="00D82335" w:rsidRDefault="00D82335">
      <w:pPr>
        <w:spacing w:after="0" w:line="184" w:lineRule="exact"/>
        <w:ind w:left="11171"/>
        <w:rPr>
          <w:sz w:val="24"/>
          <w:szCs w:val="24"/>
        </w:rPr>
      </w:pPr>
    </w:p>
    <w:p w14:paraId="07AE49D5" w14:textId="77777777" w:rsidR="00D82335" w:rsidRDefault="00D82335">
      <w:pPr>
        <w:spacing w:after="0" w:line="184" w:lineRule="exact"/>
        <w:ind w:left="11171"/>
        <w:rPr>
          <w:sz w:val="24"/>
          <w:szCs w:val="24"/>
        </w:rPr>
      </w:pPr>
    </w:p>
    <w:p w14:paraId="44533025" w14:textId="77777777" w:rsidR="00D82335" w:rsidRDefault="00D82335">
      <w:pPr>
        <w:spacing w:after="0" w:line="184" w:lineRule="exact"/>
        <w:ind w:left="11171"/>
        <w:rPr>
          <w:sz w:val="24"/>
          <w:szCs w:val="24"/>
        </w:rPr>
      </w:pPr>
    </w:p>
    <w:p w14:paraId="466AC505" w14:textId="77777777" w:rsidR="00D82335" w:rsidRDefault="00D82335">
      <w:pPr>
        <w:spacing w:after="0" w:line="184" w:lineRule="exact"/>
        <w:ind w:left="11171"/>
        <w:rPr>
          <w:sz w:val="24"/>
          <w:szCs w:val="24"/>
        </w:rPr>
      </w:pPr>
    </w:p>
    <w:p w14:paraId="091538E5" w14:textId="77777777" w:rsidR="00D82335" w:rsidRDefault="00D82335">
      <w:pPr>
        <w:spacing w:after="0" w:line="184" w:lineRule="exact"/>
        <w:ind w:left="11171"/>
        <w:rPr>
          <w:sz w:val="24"/>
          <w:szCs w:val="24"/>
        </w:rPr>
      </w:pPr>
    </w:p>
    <w:p w14:paraId="0E346822" w14:textId="77777777" w:rsidR="00D82335" w:rsidRDefault="00D82335">
      <w:pPr>
        <w:spacing w:after="0" w:line="184" w:lineRule="exact"/>
        <w:ind w:left="11171"/>
        <w:rPr>
          <w:sz w:val="24"/>
          <w:szCs w:val="24"/>
        </w:rPr>
      </w:pPr>
    </w:p>
    <w:p w14:paraId="0B8BAA02" w14:textId="77777777" w:rsidR="00D82335" w:rsidRDefault="00C90EAB">
      <w:pPr>
        <w:spacing w:before="46" w:after="0" w:line="184" w:lineRule="exact"/>
        <w:ind w:left="11171"/>
      </w:pPr>
      <w:r>
        <w:rPr>
          <w:rFonts w:ascii="Arial" w:hAnsi="Arial" w:cs="Arial"/>
          <w:color w:val="A1A1A0"/>
          <w:spacing w:val="-7"/>
          <w:w w:val="95"/>
          <w:sz w:val="16"/>
          <w:szCs w:val="16"/>
        </w:rPr>
        <w:t>71</w:t>
      </w:r>
    </w:p>
    <w:p w14:paraId="0805D769" w14:textId="2C49062E" w:rsidR="00D82335" w:rsidRDefault="00C90EAB">
      <w:pPr>
        <w:spacing w:after="0" w:line="240" w:lineRule="exact"/>
        <w:rPr>
          <w:rFonts w:ascii="Times New Roman" w:hAnsi="Times New Roman"/>
          <w:sz w:val="24"/>
        </w:rPr>
      </w:pPr>
      <w:r w:rsidRPr="00D9719C">
        <w:rPr>
          <w:noProof/>
        </w:rPr>
        <mc:AlternateContent>
          <mc:Choice Requires="wps">
            <w:drawing>
              <wp:anchor distT="0" distB="0" distL="114300" distR="114300" simplePos="0" relativeHeight="251604480" behindDoc="1" locked="0" layoutInCell="0" allowOverlap="1" wp14:anchorId="1AD9B52F" wp14:editId="2578F483">
                <wp:simplePos x="0" y="0"/>
                <wp:positionH relativeFrom="page">
                  <wp:posOffset>6491605</wp:posOffset>
                </wp:positionH>
                <wp:positionV relativeFrom="page">
                  <wp:posOffset>10278110</wp:posOffset>
                </wp:positionV>
                <wp:extent cx="706755" cy="125095"/>
                <wp:effectExtent l="0" t="0" r="0" b="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125095"/>
                        </a:xfrm>
                        <a:custGeom>
                          <a:avLst/>
                          <a:gdLst>
                            <a:gd name="T0" fmla="*/ 0 w 1113"/>
                            <a:gd name="T1" fmla="*/ 197 h 197"/>
                            <a:gd name="T2" fmla="*/ 1113 w 1113"/>
                            <a:gd name="T3" fmla="*/ 197 h 197"/>
                            <a:gd name="T4" fmla="*/ 1113 w 1113"/>
                            <a:gd name="T5" fmla="*/ 0 h 197"/>
                            <a:gd name="T6" fmla="*/ 0 w 1113"/>
                            <a:gd name="T7" fmla="*/ 0 h 197"/>
                            <a:gd name="T8" fmla="*/ 0 w 1113"/>
                            <a:gd name="T9" fmla="*/ 197 h 197"/>
                          </a:gdLst>
                          <a:ahLst/>
                          <a:cxnLst>
                            <a:cxn ang="0">
                              <a:pos x="T0" y="T1"/>
                            </a:cxn>
                            <a:cxn ang="0">
                              <a:pos x="T2" y="T3"/>
                            </a:cxn>
                            <a:cxn ang="0">
                              <a:pos x="T4" y="T5"/>
                            </a:cxn>
                            <a:cxn ang="0">
                              <a:pos x="T6" y="T7"/>
                            </a:cxn>
                            <a:cxn ang="0">
                              <a:pos x="T8" y="T9"/>
                            </a:cxn>
                          </a:cxnLst>
                          <a:rect l="0" t="0" r="r" b="b"/>
                          <a:pathLst>
                            <a:path w="1113" h="197">
                              <a:moveTo>
                                <a:pt x="0" y="197"/>
                              </a:moveTo>
                              <a:lnTo>
                                <a:pt x="1113" y="197"/>
                              </a:lnTo>
                              <a:lnTo>
                                <a:pt x="1113" y="0"/>
                              </a:lnTo>
                              <a:lnTo>
                                <a:pt x="0" y="0"/>
                              </a:lnTo>
                              <a:lnTo>
                                <a:pt x="0" y="197"/>
                              </a:lnTo>
                            </a:path>
                          </a:pathLst>
                        </a:custGeom>
                        <a:noFill/>
                        <a:ln w="3175">
                          <a:solidFill>
                            <a:srgbClr val="FBF9F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A24102" id="Freeform 2"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15pt,819.15pt,566.8pt,819.15pt,566.8pt,809.3pt,511.15pt,809.3pt,511.15pt,819.15pt" coordsize="1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" o:allowincell="f" filled="f" strokecolor="#fbf9f9" strokeweight=".25pt">
                <v:stroke joinstyle="bevel"/>
                <v:path arrowok="t" o:connecttype="custom" o:connectlocs="0,125095;706755,125095;706755,0;0,0;0,125095" o:connectangles="0,0,0,0,0"/>
                <w10:wrap anchorx="page" anchory="page"/>
              </v:polyline>
            </w:pict>
          </mc:Fallback>
        </mc:AlternateContent>
      </w:r>
    </w:p>
    <w:sectPr w:rsidR="00D82335">
      <w:pgSz w:w="11900" w:h="1682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B5DE1"/>
    <w:multiLevelType w:val="hybridMultilevel"/>
    <w:tmpl w:val="7A6C1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67D0D"/>
    <w:multiLevelType w:val="hybridMultilevel"/>
    <w:tmpl w:val="6896BDDE"/>
    <w:lvl w:ilvl="0" w:tplc="E65E3076">
      <w:start w:val="4"/>
      <w:numFmt w:val="bullet"/>
      <w:lvlText w:val="-"/>
      <w:lvlJc w:val="left"/>
      <w:pPr>
        <w:ind w:left="926" w:hanging="360"/>
      </w:pPr>
      <w:rPr>
        <w:rFonts w:ascii="Arial" w:eastAsia="Times New Roman" w:hAnsi="Arial" w:cs="Arial" w:hint="default"/>
        <w:color w:val="7395F7"/>
        <w:w w:val="107"/>
        <w:sz w:val="24"/>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 w15:restartNumberingAfterBreak="0">
    <w:nsid w:val="4916133D"/>
    <w:multiLevelType w:val="hybridMultilevel"/>
    <w:tmpl w:val="995287A6"/>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 w15:restartNumberingAfterBreak="0">
    <w:nsid w:val="78692330"/>
    <w:multiLevelType w:val="hybridMultilevel"/>
    <w:tmpl w:val="0B006F8C"/>
    <w:lvl w:ilvl="0" w:tplc="79A2D88C">
      <w:start w:val="1"/>
      <w:numFmt w:val="decimal"/>
      <w:lvlText w:val="%1."/>
      <w:lvlJc w:val="left"/>
      <w:pPr>
        <w:ind w:left="926" w:hanging="360"/>
      </w:pPr>
      <w:rPr>
        <w:rFonts w:hint="default"/>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4" w15:restartNumberingAfterBreak="0">
    <w:nsid w:val="7B9D007D"/>
    <w:multiLevelType w:val="hybridMultilevel"/>
    <w:tmpl w:val="B6B035B4"/>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16cid:durableId="1252281150">
    <w:abstractNumId w:val="3"/>
  </w:num>
  <w:num w:numId="2" w16cid:durableId="1151337274">
    <w:abstractNumId w:val="1"/>
  </w:num>
  <w:num w:numId="3" w16cid:durableId="333996530">
    <w:abstractNumId w:val="2"/>
  </w:num>
  <w:num w:numId="4" w16cid:durableId="1279142467">
    <w:abstractNumId w:val="4"/>
  </w:num>
  <w:num w:numId="5" w16cid:durableId="602107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2E3"/>
    <w:rsid w:val="003B7EE1"/>
    <w:rsid w:val="00461A57"/>
    <w:rsid w:val="006B0458"/>
    <w:rsid w:val="008202E3"/>
    <w:rsid w:val="009053FC"/>
    <w:rsid w:val="00AE2CA5"/>
    <w:rsid w:val="00B12579"/>
    <w:rsid w:val="00C90EAB"/>
    <w:rsid w:val="00CA4DE6"/>
    <w:rsid w:val="00D82335"/>
    <w:rsid w:val="00D9719C"/>
    <w:rsid w:val="00EE4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76"/>
    <o:shapelayout v:ext="edit">
      <o:idmap v:ext="edit" data="1"/>
    </o:shapelayout>
  </w:shapeDefaults>
  <w:decimalSymbol w:val="."/>
  <w:listSeparator w:val=","/>
  <w14:docId w14:val="3DEC0989"/>
  <w15:docId w15:val="{9D73FB94-40EE-4C85-B19A-F19AED32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A57"/>
    <w:pPr>
      <w:spacing w:after="200" w:line="276" w:lineRule="auto"/>
    </w:pPr>
    <w:rPr>
      <w:sz w:val="22"/>
      <w:szCs w:val="2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9719C"/>
    <w:rPr>
      <w:color w:val="0000FF"/>
      <w:u w:val="single"/>
    </w:rPr>
  </w:style>
  <w:style w:type="character" w:styleId="UnresolvedMention">
    <w:name w:val="Unresolved Mention"/>
    <w:uiPriority w:val="99"/>
    <w:semiHidden/>
    <w:unhideWhenUsed/>
    <w:rsid w:val="00D97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1007260/Keeping_children_safe_in_education_2021.pdf" TargetMode="External"/><Relationship Id="rId18" Type="http://schemas.openxmlformats.org/officeDocument/2006/relationships/hyperlink" Target="https://www.ceop.police.uk/safety-centre/" TargetMode="External"/><Relationship Id="rId26" Type="http://schemas.openxmlformats.org/officeDocument/2006/relationships/hyperlink" Target="https://www.gov.uk/government%20publications/sharing-nudes-and-semi-nudes-advice-for-education-settings-working-with-children-and%20young-people%20" TargetMode="External"/><Relationship Id="rId39" Type="http://schemas.openxmlformats.org/officeDocument/2006/relationships/hyperlink" Target="https://assets.publishing.service.gov.uk/government/uploads/system/uploads/attachment_data/file/942454/Working_together_to_safeguard_children_inter_agency_guidance.pdf" TargetMode="External"/><Relationship Id="rId21" Type="http://schemas.openxmlformats.org/officeDocument/2006/relationships/hyperlink" Target="https://www.gov.uk/government/publications/sharing-nudes-and-semi-nudes-advice-for-education-settings-working-with-children-and-young-people%20%20" TargetMode="External"/><Relationship Id="rId34" Type="http://schemas.openxmlformats.org/officeDocument/2006/relationships/image" Target="media/image10.jpeg"/><Relationship Id="rId42" Type="http://schemas.openxmlformats.org/officeDocument/2006/relationships/hyperlink" Target="https://assets.publishing.service.gov.uk/government/uploads/system/uploads/attachment_data/file/573782/FGM_Mandatory_Reporting_-_procedural_information_nov16_FINAL.pdf" TargetMode="External"/><Relationship Id="rId47" Type="http://schemas.openxmlformats.org/officeDocument/2006/relationships/hyperlink" Target="https://assets.publishing.service.gov.uk/government/uploads/system/uploads/attachment_data/file/863323/HOCountyLinesGuidance_-_Sept2018.pdf" TargetMode="External"/><Relationship Id="rId50" Type="http://schemas.openxmlformats.org/officeDocument/2006/relationships/hyperlink" Target="https://assets.publishing.service.gov.uk/government/uploads/system/uploads/attachment_data/file/755135/Mental_health_and_behaviour_in_schools__.pdf" TargetMode="External"/><Relationship Id="rId55" Type="http://schemas.openxmlformats.org/officeDocument/2006/relationships/hyperlink" Target="https://www.gov.uk/government/collections/secondary-school-teachers-useful-information%20" TargetMode="External"/><Relationship Id="rId7" Type="http://schemas.openxmlformats.org/officeDocument/2006/relationships/hyperlink" Target="http://www.highspeedtraining.co.uk/" TargetMode="External"/><Relationship Id="rId2" Type="http://schemas.openxmlformats.org/officeDocument/2006/relationships/styles" Target="styles.xml"/><Relationship Id="rId16" Type="http://schemas.openxmlformats.org/officeDocument/2006/relationships/hyperlink" Target="http://www.southend.gov.uk/children-social-care/child-protection" TargetMode="External"/><Relationship Id="rId29" Type="http://schemas.openxmlformats.org/officeDocument/2006/relationships/hyperlink" Target="https://www.gov.uk/government/publications/inspecting-safeguarding-in-early-years-education-and-skills/" TargetMode="External"/><Relationship Id="rId11" Type="http://schemas.openxmlformats.org/officeDocument/2006/relationships/hyperlink" Target="mailto:sue@falltricksacademy.com" TargetMode="External"/><Relationship Id="rId24" Type="http://schemas.openxmlformats.org/officeDocument/2006/relationships/hyperlink" Target="http://www.gov.co.uk" TargetMode="External"/><Relationship Id="rId32" Type="http://schemas.openxmlformats.org/officeDocument/2006/relationships/image" Target="media/image8.jpeg"/><Relationship Id="rId37" Type="http://schemas.openxmlformats.org/officeDocument/2006/relationships/hyperlink" Target="https://www.gov.uk/" TargetMode="External"/><Relationship Id="rId40" Type="http://schemas.openxmlformats.org/officeDocument/2006/relationships/hyperlink" Target="https://assets.publishing.service.gov.uk/government/uploads/system/uploads/attachment_data/file/912996/6-1914-HO-Multi_Agency_Statutory_Guidance_on_FGM__-_MASTER_V7_-_FINAL__July_2020.pdf" TargetMode="External"/><Relationship Id="rId45" Type="http://schemas.openxmlformats.org/officeDocument/2006/relationships/hyperlink" Target="http://dera.ioe.ac.uk/21736/1/Inspecting_safeguarding_in_maintained_schools_and_academies_-_a_briefing_for_section_5_inspections.pdf" TargetMode="External"/><Relationship Id="rId53" Type="http://schemas.openxmlformats.org/officeDocument/2006/relationships/hyperlink" Target="http://dera.ioe.ac.uk/8396/1/DCSF-Learning%20Together_bkmk.pdf" TargetMode="External"/><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hyperlink" Target="https://www.ceop.police.uk/safety-centr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assets.publishing.service.gov.uk/government/uploads/system/uploads/attachment_data/file/800615/Independent_School_Standards-_Guidance_070519.pdf" TargetMode="External"/><Relationship Id="rId22" Type="http://schemas.openxmlformats.org/officeDocument/2006/relationships/hyperlink" Target="https://www.gov.uk/government/publications/channel-guidance" TargetMode="External"/><Relationship Id="rId27" Type="http://schemas.openxmlformats.org/officeDocument/2006/relationships/hyperlink" Target="https://www.gov.uk/government%20publications/sharing-nudes-and-semi-nudes-advice-for-education-settings-working-with-children-and%20young-people%20" TargetMode="External"/><Relationship Id="rId30" Type="http://schemas.openxmlformats.org/officeDocument/2006/relationships/image" Target="media/image6.jpeg"/><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hyperlink" Target="https://assets.publishing.service.gov.uk/government/uploads/system/uploads/attachment_data/file/439598/prevent-duty-departmental-advice-v6.pdf" TargetMode="External"/><Relationship Id="rId48" Type="http://schemas.openxmlformats.org/officeDocument/2006/relationships/hyperlink" Target="https://www.legislation.gov.uk/ukpga/2003/42/contents" TargetMode="External"/><Relationship Id="rId56" Type="http://schemas.openxmlformats.org/officeDocument/2006/relationships/hyperlink" Target="https://www.gov.uk/government/publications/teachers-standards" TargetMode="External"/><Relationship Id="rId8" Type="http://schemas.openxmlformats.org/officeDocument/2006/relationships/image" Target="media/image3.png"/><Relationship Id="rId51" Type="http://schemas.openxmlformats.org/officeDocument/2006/relationships/hyperlink" Target="https://assets.publishing.service.gov.uk/government/uploads/system/uploads/attachment_data/file/912996/6-1914-HO-Multi_Agency_Statutory_Guidance_on_FGM__-_MASTER_V7_-_FINAL__July_2020.pdf" TargetMode="External"/><Relationship Id="rId3" Type="http://schemas.openxmlformats.org/officeDocument/2006/relationships/settings" Target="settings.xml"/><Relationship Id="rId12" Type="http://schemas.openxmlformats.org/officeDocument/2006/relationships/hyperlink" Target="mailto:victoria@changestrainingacademy.co.uk" TargetMode="External"/><Relationship Id="rId17" Type="http://schemas.openxmlformats.org/officeDocument/2006/relationships/hyperlink" Target="https://assets.publishing.service.gov.uk/government/uploads/system/uploads/attachment_data/file/1007260/Keeping_children_safe_in_education_2021.pdf" TargetMode="External"/><Relationship Id="rId25" Type="http://schemas.openxmlformats.org/officeDocument/2006/relationships/hyperlink" Target="http://www.gov,uk" TargetMode="External"/><Relationship Id="rId33" Type="http://schemas.openxmlformats.org/officeDocument/2006/relationships/image" Target="media/image9.jpeg"/><Relationship Id="rId38" Type="http://schemas.openxmlformats.org/officeDocument/2006/relationships/hyperlink" Target="https://assets.publishing.service.gov.uk/government/uploads/system/uploads/attachment_data/file/1007260/Keeping_children_safe_in_education_2021.pdf" TargetMode="External"/><Relationship Id="rId46" Type="http://schemas.openxmlformats.org/officeDocument/2006/relationships/hyperlink" Target="https://assets.publishing.service.gov.uk/government/uploads/system/uploads/attachment_data/file/828763/Inspecting_safeguarding_in_early_years__education_and_skills.pdf" TargetMode="External"/><Relationship Id="rId20" Type="http://schemas.openxmlformats.org/officeDocument/2006/relationships/hyperlink" Target="https://www.gov.uk/government/publications/sharing-nudes-and-semi-nudes-advice-for-education-settings-working-with-children-and-young-people%20%20" TargetMode="External"/><Relationship Id="rId41" Type="http://schemas.openxmlformats.org/officeDocument/2006/relationships/hyperlink" Target="https://assets.publishing.service.gov.uk/government/uploads/system/uploads/attachment_data/file/811796/Teaching_online_safety_in_school.pdf" TargetMode="External"/><Relationship Id="rId54" Type="http://schemas.openxmlformats.org/officeDocument/2006/relationships/hyperlink" Target="https://www.gov.uk/government/publications/prevent-duty-guidance/revised-prevent-duty-guidance-for-england-and-wales"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assets.publishing.service.gov.uk/government/uploads/system/uploads/attachment_data/file/800615/Independent_School_Standards-_Guidance_070519.pdf" TargetMode="External"/><Relationship Id="rId23" Type="http://schemas.openxmlformats.org/officeDocument/2006/relationships/hyperlink" Target="https://assets.publishing.service.gov.uk/government/uploads/system/uploads/attachment_data/file/1007260/Keeping_children_safe_in_education_2021.pdf" TargetMode="External"/><Relationship Id="rId28" Type="http://schemas.openxmlformats.org/officeDocument/2006/relationships/hyperlink" Target="https://www.gov.uk/government%20publications/sharing-nudes-and-semi-nudes-advice-for-education-settings-working-with-children-and%20young-people%20" TargetMode="External"/><Relationship Id="rId36" Type="http://schemas.openxmlformats.org/officeDocument/2006/relationships/hyperlink" Target="https://www.gov.uk/government/publications/sharing-nudes-and-semi-nudes-advice-for-education-settings-working-with-children-and-young-people" TargetMode="External"/><Relationship Id="rId49" Type="http://schemas.openxmlformats.org/officeDocument/2006/relationships/hyperlink" Target="https://www.legislation.gov.uk/ukpga/2004/31/pdfs/ukpga_20040031_en.pdf" TargetMode="External"/><Relationship Id="rId5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7.jpeg"/><Relationship Id="rId44" Type="http://schemas.openxmlformats.org/officeDocument/2006/relationships/hyperlink" Target="https://www.lbhf.gov.uk/sites/default/files/Prevent_Duty_Guidance_for_England_and_Wales.pdf" TargetMode="External"/><Relationship Id="rId52" Type="http://schemas.openxmlformats.org/officeDocument/2006/relationships/hyperlink" Target="http://dera.ioe.ac.uk/8396/1/DCSF-Learning%20Together_bkm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75</Pages>
  <Words>25152</Words>
  <Characters>143373</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Chapman</dc:creator>
  <cp:keywords/>
  <dc:description/>
  <cp:lastModifiedBy>Sophie Chapman</cp:lastModifiedBy>
  <cp:revision>2</cp:revision>
  <dcterms:created xsi:type="dcterms:W3CDTF">2023-02-22T15:24:00Z</dcterms:created>
  <dcterms:modified xsi:type="dcterms:W3CDTF">2023-02-22T15:24:00Z</dcterms:modified>
</cp:coreProperties>
</file>